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C03D5" w14:textId="7C18BB3F" w:rsidR="00787BDC" w:rsidRPr="00683C10" w:rsidRDefault="00B87362" w:rsidP="00E15DE0">
      <w:pPr>
        <w:spacing w:line="360" w:lineRule="auto"/>
        <w:rPr>
          <w:rFonts w:ascii="標楷體" w:eastAsia="標楷體" w:hAnsi="標楷體"/>
          <w:b/>
          <w:bCs/>
          <w:sz w:val="36"/>
          <w:szCs w:val="36"/>
        </w:rPr>
      </w:pPr>
      <w:r w:rsidRPr="00683C10">
        <w:rPr>
          <w:rFonts w:ascii="標楷體" w:eastAsia="標楷體" w:hAnsi="標楷體" w:hint="eastAsia"/>
          <w:b/>
          <w:bCs/>
          <w:sz w:val="36"/>
          <w:szCs w:val="36"/>
        </w:rPr>
        <w:t>拾貳、法務部主管</w:t>
      </w:r>
    </w:p>
    <w:p w14:paraId="5BD44DBB" w14:textId="487F2DCC" w:rsidR="00B87362" w:rsidRPr="00683C10" w:rsidRDefault="00B87362" w:rsidP="007102A1">
      <w:pPr>
        <w:overflowPunct w:val="0"/>
        <w:spacing w:line="460" w:lineRule="exact"/>
        <w:ind w:firstLineChars="200" w:firstLine="480"/>
        <w:jc w:val="both"/>
        <w:rPr>
          <w:rFonts w:ascii="標楷體" w:eastAsia="標楷體" w:hAnsi="標楷體"/>
          <w:spacing w:val="2"/>
          <w:szCs w:val="24"/>
        </w:rPr>
      </w:pPr>
      <w:r w:rsidRPr="00B934D8">
        <w:rPr>
          <w:rFonts w:ascii="標楷體" w:eastAsia="標楷體" w:hAnsi="標楷體" w:hint="eastAsia"/>
          <w:szCs w:val="24"/>
        </w:rPr>
        <w:t>法務部主管包括法務部、司法官學院、法醫研究所、廉政署、矯正署及所屬、行政執行署及所屬、最高檢察署、臺灣高等檢察署、臺灣高等檢察署臺中、臺南、高雄、花蓮等4個檢察分署、臺灣高等檢察署智慧財產檢察分署、臺灣基隆、臺北、士林、新北、桃園、新竹、苗栗、臺中、南投、彰化、雲林、嘉義、臺南、橋頭、高雄、屏東、臺東、花蓮、宜蘭、澎湖等20個地方檢察署、福建高等檢察署金門檢察分署、福建金門、連江地方檢察署、調查局等37個機關，掌理全國檢察、矯正、政風、司法保護、法醫檢驗鑑定、行政執行、調查、保防及行政院之法律事務等業務。茲將113年度決算審核結果說明如次（有關歲入、歲出決算之審定及各項差異之原因分析等詳細內容，請至審計部全球資訊網/總決算審核報告/總決算審核報告查詢平台查閱）</w:t>
      </w:r>
      <w:r w:rsidRPr="00683C10">
        <w:rPr>
          <w:rFonts w:ascii="標楷體" w:eastAsia="標楷體" w:hAnsi="標楷體" w:hint="eastAsia"/>
          <w:spacing w:val="2"/>
          <w:szCs w:val="24"/>
        </w:rPr>
        <w:t>：</w:t>
      </w:r>
    </w:p>
    <w:p w14:paraId="520CBB48" w14:textId="28E154EB" w:rsidR="00B87362" w:rsidRPr="00683C10" w:rsidRDefault="00B87362" w:rsidP="007102A1">
      <w:pPr>
        <w:overflowPunct w:val="0"/>
        <w:snapToGrid w:val="0"/>
        <w:spacing w:beforeLines="20" w:before="72" w:afterLines="20" w:after="72" w:line="460" w:lineRule="exact"/>
        <w:ind w:firstLineChars="100" w:firstLine="320"/>
        <w:jc w:val="both"/>
        <w:rPr>
          <w:rFonts w:ascii="標楷體" w:eastAsia="標楷體" w:hAnsi="標楷體"/>
          <w:b/>
          <w:kern w:val="0"/>
          <w:sz w:val="32"/>
          <w:szCs w:val="32"/>
        </w:rPr>
      </w:pPr>
      <w:r w:rsidRPr="00683C10">
        <w:rPr>
          <w:rFonts w:ascii="標楷體" w:eastAsia="標楷體" w:hAnsi="標楷體" w:hint="eastAsia"/>
          <w:b/>
          <w:kern w:val="0"/>
          <w:sz w:val="32"/>
          <w:szCs w:val="32"/>
        </w:rPr>
        <w:t>一、計畫實施之查核</w:t>
      </w:r>
    </w:p>
    <w:p w14:paraId="6783900A" w14:textId="6297CB09" w:rsidR="00B87362" w:rsidRPr="005E1023" w:rsidRDefault="00B87362" w:rsidP="007102A1">
      <w:pPr>
        <w:overflowPunct w:val="0"/>
        <w:spacing w:line="460" w:lineRule="exact"/>
        <w:ind w:firstLineChars="200" w:firstLine="480"/>
        <w:jc w:val="both"/>
        <w:rPr>
          <w:rFonts w:ascii="標楷體" w:eastAsia="標楷體" w:hAnsi="標楷體"/>
          <w:szCs w:val="24"/>
        </w:rPr>
      </w:pPr>
      <w:r w:rsidRPr="005E1023">
        <w:rPr>
          <w:rFonts w:ascii="標楷體" w:eastAsia="標楷體" w:hAnsi="標楷體" w:hint="eastAsia"/>
          <w:szCs w:val="24"/>
        </w:rPr>
        <w:t>業務計畫11</w:t>
      </w:r>
      <w:r w:rsidR="00C904E0" w:rsidRPr="005E1023">
        <w:rPr>
          <w:rFonts w:ascii="標楷體" w:eastAsia="標楷體" w:hAnsi="標楷體" w:hint="eastAsia"/>
          <w:szCs w:val="24"/>
        </w:rPr>
        <w:t>6</w:t>
      </w:r>
      <w:r w:rsidRPr="005E1023">
        <w:rPr>
          <w:rFonts w:ascii="標楷體" w:eastAsia="標楷體" w:hAnsi="標楷體" w:hint="eastAsia"/>
          <w:szCs w:val="24"/>
        </w:rPr>
        <w:t>項，下分工作計畫11</w:t>
      </w:r>
      <w:r w:rsidR="00C904E0" w:rsidRPr="005E1023">
        <w:rPr>
          <w:rFonts w:ascii="標楷體" w:eastAsia="標楷體" w:hAnsi="標楷體" w:hint="eastAsia"/>
          <w:szCs w:val="24"/>
        </w:rPr>
        <w:t>9</w:t>
      </w:r>
      <w:r w:rsidRPr="005E1023">
        <w:rPr>
          <w:rFonts w:ascii="標楷體" w:eastAsia="標楷體" w:hAnsi="標楷體" w:hint="eastAsia"/>
          <w:szCs w:val="24"/>
        </w:rPr>
        <w:t>項，包括提升檢察功能、推動獄政改革、端正政風、促進廉能政治、強化行政執行效能等重要施政項目，其中已執行完成者10</w:t>
      </w:r>
      <w:r w:rsidR="00C904E0" w:rsidRPr="005E1023">
        <w:rPr>
          <w:rFonts w:ascii="標楷體" w:eastAsia="標楷體" w:hAnsi="標楷體" w:hint="eastAsia"/>
          <w:szCs w:val="24"/>
        </w:rPr>
        <w:t>4</w:t>
      </w:r>
      <w:r w:rsidRPr="005E1023">
        <w:rPr>
          <w:rFonts w:ascii="標楷體" w:eastAsia="標楷體" w:hAnsi="標楷體" w:hint="eastAsia"/>
          <w:szCs w:val="24"/>
        </w:rPr>
        <w:t>項，尚在執行者1</w:t>
      </w:r>
      <w:r w:rsidR="00B50022" w:rsidRPr="005E1023">
        <w:rPr>
          <w:rFonts w:ascii="標楷體" w:eastAsia="標楷體" w:hAnsi="標楷體"/>
          <w:szCs w:val="24"/>
        </w:rPr>
        <w:t>5</w:t>
      </w:r>
      <w:r w:rsidRPr="005E1023">
        <w:rPr>
          <w:rFonts w:ascii="標楷體" w:eastAsia="標楷體" w:hAnsi="標楷體" w:hint="eastAsia"/>
          <w:szCs w:val="24"/>
        </w:rPr>
        <w:t>項，主要係矯正署彰化看守所遷建工程案</w:t>
      </w:r>
      <w:r w:rsidR="00FA26E1" w:rsidRPr="005E1023">
        <w:rPr>
          <w:rFonts w:ascii="標楷體" w:eastAsia="標楷體" w:hAnsi="標楷體" w:hint="eastAsia"/>
          <w:szCs w:val="24"/>
        </w:rPr>
        <w:t>、調查局</w:t>
      </w:r>
      <w:r w:rsidR="00FE1110" w:rsidRPr="005E1023">
        <w:rPr>
          <w:rFonts w:ascii="標楷體" w:eastAsia="標楷體" w:hAnsi="標楷體" w:hint="eastAsia"/>
          <w:szCs w:val="24"/>
        </w:rPr>
        <w:t>新建鑑識科學大樓內部建置暨設備遷置工程、財物採購案</w:t>
      </w:r>
      <w:r w:rsidR="00FA26E1" w:rsidRPr="005E1023">
        <w:rPr>
          <w:rFonts w:ascii="標楷體" w:eastAsia="標楷體" w:hAnsi="標楷體" w:hint="eastAsia"/>
          <w:szCs w:val="24"/>
        </w:rPr>
        <w:t>及中和調查園區新建辦公大樓統包工程案等</w:t>
      </w:r>
      <w:r w:rsidRPr="005E1023">
        <w:rPr>
          <w:rFonts w:ascii="標楷體" w:eastAsia="標楷體" w:hAnsi="標楷體" w:hint="eastAsia"/>
          <w:szCs w:val="24"/>
        </w:rPr>
        <w:t>，</w:t>
      </w:r>
      <w:r w:rsidR="00FA26E1" w:rsidRPr="005E1023">
        <w:rPr>
          <w:rFonts w:ascii="標楷體" w:eastAsia="標楷體" w:hAnsi="標楷體" w:hint="eastAsia"/>
          <w:szCs w:val="24"/>
        </w:rPr>
        <w:t>受估驗審查時程影響</w:t>
      </w:r>
      <w:r w:rsidRPr="005E1023">
        <w:rPr>
          <w:rFonts w:ascii="標楷體" w:eastAsia="標楷體" w:hAnsi="標楷體" w:hint="eastAsia"/>
          <w:szCs w:val="24"/>
        </w:rPr>
        <w:t>，或</w:t>
      </w:r>
      <w:r w:rsidR="00C61E68" w:rsidRPr="005E1023">
        <w:rPr>
          <w:rFonts w:ascii="標楷體" w:eastAsia="標楷體" w:hAnsi="標楷體" w:hint="eastAsia"/>
          <w:szCs w:val="24"/>
        </w:rPr>
        <w:t>主體工程進度未如預期</w:t>
      </w:r>
      <w:r w:rsidRPr="005E1023">
        <w:rPr>
          <w:rFonts w:ascii="標楷體" w:eastAsia="標楷體" w:hAnsi="標楷體" w:hint="eastAsia"/>
          <w:szCs w:val="24"/>
        </w:rPr>
        <w:t>，須保留繼續執行。</w:t>
      </w:r>
    </w:p>
    <w:p w14:paraId="6D682743" w14:textId="77777777" w:rsidR="00B87362" w:rsidRPr="00683C10" w:rsidRDefault="00B87362" w:rsidP="00E15DE0">
      <w:pPr>
        <w:overflowPunct w:val="0"/>
        <w:snapToGrid w:val="0"/>
        <w:spacing w:beforeLines="20" w:before="72" w:afterLines="20" w:after="72" w:line="460" w:lineRule="exact"/>
        <w:ind w:firstLineChars="100" w:firstLine="320"/>
        <w:jc w:val="both"/>
        <w:rPr>
          <w:rFonts w:ascii="標楷體" w:eastAsia="標楷體" w:hAnsi="標楷體"/>
          <w:b/>
          <w:kern w:val="0"/>
          <w:sz w:val="32"/>
          <w:szCs w:val="32"/>
        </w:rPr>
      </w:pPr>
      <w:r w:rsidRPr="00683C10">
        <w:rPr>
          <w:rFonts w:ascii="標楷體" w:eastAsia="標楷體" w:hAnsi="標楷體" w:hint="eastAsia"/>
          <w:b/>
          <w:kern w:val="0"/>
          <w:sz w:val="32"/>
          <w:szCs w:val="32"/>
        </w:rPr>
        <w:t>二、預算執行之審核</w:t>
      </w:r>
    </w:p>
    <w:p w14:paraId="1495CC99" w14:textId="2EC9EAF2" w:rsidR="00B87362" w:rsidRPr="00683C10" w:rsidRDefault="00B87362" w:rsidP="007102A1">
      <w:pPr>
        <w:pStyle w:val="a6"/>
        <w:overflowPunct w:val="0"/>
        <w:spacing w:beforeLines="0" w:before="0" w:afterLines="0" w:after="0" w:line="460" w:lineRule="exact"/>
        <w:ind w:firstLine="480"/>
        <w:rPr>
          <w:rFonts w:ascii="標楷體" w:hAnsi="標楷體"/>
          <w:b w:val="0"/>
          <w:sz w:val="24"/>
          <w:szCs w:val="24"/>
        </w:rPr>
      </w:pPr>
      <w:r w:rsidRPr="00683C10">
        <w:rPr>
          <w:rFonts w:ascii="標楷體" w:hAnsi="標楷體" w:hint="eastAsia"/>
          <w:b w:val="0"/>
          <w:kern w:val="0"/>
          <w:sz w:val="24"/>
          <w:szCs w:val="24"/>
          <w:lang w:val="x-none" w:eastAsia="x-none"/>
        </w:rPr>
        <w:t xml:space="preserve">（一）　</w:t>
      </w:r>
      <w:r w:rsidRPr="00683C10">
        <w:rPr>
          <w:rFonts w:ascii="標楷體" w:hAnsi="標楷體" w:hint="eastAsia"/>
          <w:b w:val="0"/>
          <w:sz w:val="24"/>
          <w:szCs w:val="24"/>
        </w:rPr>
        <w:t>歲入預算數</w:t>
      </w:r>
      <w:r w:rsidR="00C852A9" w:rsidRPr="00683C10">
        <w:rPr>
          <w:rFonts w:ascii="標楷體" w:hAnsi="標楷體" w:hint="eastAsia"/>
          <w:b w:val="0"/>
          <w:sz w:val="24"/>
          <w:szCs w:val="24"/>
        </w:rPr>
        <w:t>97</w:t>
      </w:r>
      <w:r w:rsidRPr="00683C10">
        <w:rPr>
          <w:rFonts w:ascii="標楷體" w:hAnsi="標楷體" w:hint="eastAsia"/>
          <w:b w:val="0"/>
          <w:sz w:val="24"/>
          <w:szCs w:val="24"/>
        </w:rPr>
        <w:t>億</w:t>
      </w:r>
      <w:r w:rsidR="00C852A9" w:rsidRPr="00683C10">
        <w:rPr>
          <w:rFonts w:ascii="標楷體" w:hAnsi="標楷體" w:hint="eastAsia"/>
          <w:b w:val="0"/>
          <w:sz w:val="24"/>
          <w:szCs w:val="24"/>
        </w:rPr>
        <w:t>4</w:t>
      </w:r>
      <w:r w:rsidRPr="00683C10">
        <w:rPr>
          <w:rFonts w:ascii="標楷體" w:hAnsi="標楷體" w:hint="eastAsia"/>
          <w:b w:val="0"/>
          <w:sz w:val="24"/>
          <w:szCs w:val="24"/>
        </w:rPr>
        <w:t>,</w:t>
      </w:r>
      <w:r w:rsidR="00C852A9" w:rsidRPr="00683C10">
        <w:rPr>
          <w:rFonts w:ascii="標楷體" w:hAnsi="標楷體" w:hint="eastAsia"/>
          <w:b w:val="0"/>
          <w:sz w:val="24"/>
          <w:szCs w:val="24"/>
        </w:rPr>
        <w:t>837</w:t>
      </w:r>
      <w:r w:rsidRPr="00683C10">
        <w:rPr>
          <w:rFonts w:ascii="標楷體" w:hAnsi="標楷體" w:hint="eastAsia"/>
          <w:b w:val="0"/>
          <w:sz w:val="24"/>
          <w:szCs w:val="24"/>
        </w:rPr>
        <w:t>萬餘元，決算審核結果，審定實現數</w:t>
      </w:r>
      <w:r w:rsidR="00C852A9" w:rsidRPr="00683C10">
        <w:rPr>
          <w:rFonts w:ascii="標楷體" w:hAnsi="標楷體" w:hint="eastAsia"/>
          <w:b w:val="0"/>
          <w:sz w:val="24"/>
          <w:szCs w:val="24"/>
        </w:rPr>
        <w:t>98</w:t>
      </w:r>
      <w:r w:rsidRPr="00683C10">
        <w:rPr>
          <w:rFonts w:ascii="標楷體" w:hAnsi="標楷體" w:hint="eastAsia"/>
          <w:b w:val="0"/>
          <w:sz w:val="24"/>
          <w:szCs w:val="24"/>
        </w:rPr>
        <w:t>億</w:t>
      </w:r>
      <w:r w:rsidR="00C852A9" w:rsidRPr="00683C10">
        <w:rPr>
          <w:rFonts w:ascii="標楷體" w:hAnsi="標楷體" w:hint="eastAsia"/>
          <w:b w:val="0"/>
          <w:sz w:val="24"/>
          <w:szCs w:val="24"/>
        </w:rPr>
        <w:t>1</w:t>
      </w:r>
      <w:r w:rsidRPr="00683C10">
        <w:rPr>
          <w:rFonts w:ascii="標楷體" w:hAnsi="標楷體" w:hint="eastAsia"/>
          <w:b w:val="0"/>
          <w:sz w:val="24"/>
          <w:szCs w:val="24"/>
        </w:rPr>
        <w:t>,</w:t>
      </w:r>
      <w:r w:rsidR="00C852A9" w:rsidRPr="00683C10">
        <w:rPr>
          <w:rFonts w:ascii="標楷體" w:hAnsi="標楷體" w:hint="eastAsia"/>
          <w:b w:val="0"/>
          <w:sz w:val="24"/>
          <w:szCs w:val="24"/>
        </w:rPr>
        <w:t>043</w:t>
      </w:r>
      <w:r w:rsidRPr="00683C10">
        <w:rPr>
          <w:rFonts w:ascii="標楷體" w:hAnsi="標楷體" w:hint="eastAsia"/>
          <w:b w:val="0"/>
          <w:sz w:val="24"/>
          <w:szCs w:val="24"/>
        </w:rPr>
        <w:t>萬餘元，應收保留數</w:t>
      </w:r>
      <w:r w:rsidR="00C852A9" w:rsidRPr="00683C10">
        <w:rPr>
          <w:rFonts w:ascii="標楷體" w:hAnsi="標楷體" w:hint="eastAsia"/>
          <w:b w:val="0"/>
          <w:sz w:val="24"/>
          <w:szCs w:val="24"/>
        </w:rPr>
        <w:t>5</w:t>
      </w:r>
      <w:r w:rsidRPr="00683C10">
        <w:rPr>
          <w:rFonts w:ascii="標楷體" w:hAnsi="標楷體" w:hint="eastAsia"/>
          <w:b w:val="0"/>
          <w:sz w:val="24"/>
          <w:szCs w:val="24"/>
        </w:rPr>
        <w:t>億</w:t>
      </w:r>
      <w:r w:rsidR="00C852A9" w:rsidRPr="00683C10">
        <w:rPr>
          <w:rFonts w:ascii="標楷體" w:hAnsi="標楷體" w:hint="eastAsia"/>
          <w:b w:val="0"/>
          <w:sz w:val="24"/>
          <w:szCs w:val="24"/>
        </w:rPr>
        <w:t>2</w:t>
      </w:r>
      <w:r w:rsidRPr="00683C10">
        <w:rPr>
          <w:rFonts w:ascii="標楷體" w:hAnsi="標楷體" w:hint="eastAsia"/>
          <w:b w:val="0"/>
          <w:sz w:val="24"/>
          <w:szCs w:val="24"/>
        </w:rPr>
        <w:t>,</w:t>
      </w:r>
      <w:r w:rsidR="00C852A9" w:rsidRPr="00683C10">
        <w:rPr>
          <w:rFonts w:ascii="標楷體" w:hAnsi="標楷體" w:hint="eastAsia"/>
          <w:b w:val="0"/>
          <w:sz w:val="24"/>
          <w:szCs w:val="24"/>
        </w:rPr>
        <w:t>291</w:t>
      </w:r>
      <w:r w:rsidRPr="00683C10">
        <w:rPr>
          <w:rFonts w:ascii="標楷體" w:hAnsi="標楷體" w:hint="eastAsia"/>
          <w:b w:val="0"/>
          <w:sz w:val="24"/>
          <w:szCs w:val="24"/>
        </w:rPr>
        <w:t>萬餘元，主要係臺灣新北、</w:t>
      </w:r>
      <w:r w:rsidR="00026920" w:rsidRPr="00683C10">
        <w:rPr>
          <w:rFonts w:ascii="標楷體" w:hAnsi="標楷體" w:hint="eastAsia"/>
          <w:b w:val="0"/>
          <w:sz w:val="24"/>
          <w:szCs w:val="24"/>
        </w:rPr>
        <w:t>彰化</w:t>
      </w:r>
      <w:r w:rsidRPr="00683C10">
        <w:rPr>
          <w:rFonts w:ascii="標楷體" w:hAnsi="標楷體" w:hint="eastAsia"/>
          <w:b w:val="0"/>
          <w:sz w:val="24"/>
          <w:szCs w:val="24"/>
        </w:rPr>
        <w:t>及</w:t>
      </w:r>
      <w:r w:rsidR="00536F51" w:rsidRPr="00683C10">
        <w:rPr>
          <w:rFonts w:ascii="標楷體" w:hAnsi="標楷體" w:hint="eastAsia"/>
          <w:b w:val="0"/>
          <w:sz w:val="24"/>
          <w:szCs w:val="24"/>
        </w:rPr>
        <w:t>高雄</w:t>
      </w:r>
      <w:r w:rsidRPr="00683C10">
        <w:rPr>
          <w:rFonts w:ascii="標楷體" w:hAnsi="標楷體" w:hint="eastAsia"/>
          <w:b w:val="0"/>
          <w:sz w:val="24"/>
          <w:szCs w:val="24"/>
        </w:rPr>
        <w:t>等地方檢察署經法院判決確定應收未收</w:t>
      </w:r>
      <w:r w:rsidRPr="00C15A93">
        <w:rPr>
          <w:rFonts w:ascii="標楷體" w:hAnsi="標楷體" w:hint="eastAsia"/>
          <w:b w:val="0"/>
          <w:spacing w:val="-6"/>
          <w:sz w:val="24"/>
          <w:szCs w:val="24"/>
        </w:rPr>
        <w:t>罰金</w:t>
      </w:r>
      <w:r w:rsidR="00FE1110" w:rsidRPr="00C15A93">
        <w:rPr>
          <w:rFonts w:ascii="標楷體" w:hAnsi="標楷體" w:hint="eastAsia"/>
          <w:b w:val="0"/>
          <w:spacing w:val="-6"/>
          <w:sz w:val="24"/>
          <w:szCs w:val="24"/>
        </w:rPr>
        <w:t>罰鍰</w:t>
      </w:r>
      <w:r w:rsidRPr="00C15A93">
        <w:rPr>
          <w:rFonts w:ascii="標楷體" w:hAnsi="標楷體" w:hint="eastAsia"/>
          <w:b w:val="0"/>
          <w:spacing w:val="-6"/>
          <w:sz w:val="24"/>
          <w:szCs w:val="24"/>
        </w:rPr>
        <w:t>及犯罪所得，尚待繼續收取；合計決算審定數</w:t>
      </w:r>
      <w:r w:rsidR="00C852A9" w:rsidRPr="00C15A93">
        <w:rPr>
          <w:rFonts w:ascii="標楷體" w:hAnsi="標楷體" w:hint="eastAsia"/>
          <w:b w:val="0"/>
          <w:spacing w:val="-6"/>
          <w:sz w:val="24"/>
          <w:szCs w:val="24"/>
        </w:rPr>
        <w:t>103</w:t>
      </w:r>
      <w:r w:rsidRPr="00C15A93">
        <w:rPr>
          <w:rFonts w:ascii="標楷體" w:hAnsi="標楷體" w:hint="eastAsia"/>
          <w:b w:val="0"/>
          <w:spacing w:val="-6"/>
          <w:sz w:val="24"/>
          <w:szCs w:val="24"/>
        </w:rPr>
        <w:t>億</w:t>
      </w:r>
      <w:r w:rsidR="00C852A9" w:rsidRPr="00C15A93">
        <w:rPr>
          <w:rFonts w:ascii="標楷體" w:hAnsi="標楷體" w:hint="eastAsia"/>
          <w:b w:val="0"/>
          <w:spacing w:val="-6"/>
          <w:sz w:val="24"/>
          <w:szCs w:val="24"/>
        </w:rPr>
        <w:t>3</w:t>
      </w:r>
      <w:r w:rsidRPr="00C15A93">
        <w:rPr>
          <w:rFonts w:ascii="標楷體" w:hAnsi="標楷體" w:hint="eastAsia"/>
          <w:b w:val="0"/>
          <w:spacing w:val="-6"/>
          <w:sz w:val="24"/>
          <w:szCs w:val="24"/>
        </w:rPr>
        <w:t>,</w:t>
      </w:r>
      <w:r w:rsidR="00C852A9" w:rsidRPr="00C15A93">
        <w:rPr>
          <w:rFonts w:ascii="標楷體" w:hAnsi="標楷體" w:hint="eastAsia"/>
          <w:b w:val="0"/>
          <w:spacing w:val="-6"/>
          <w:sz w:val="24"/>
          <w:szCs w:val="24"/>
        </w:rPr>
        <w:t>335</w:t>
      </w:r>
      <w:r w:rsidRPr="00C15A93">
        <w:rPr>
          <w:rFonts w:ascii="標楷體" w:hAnsi="標楷體" w:hint="eastAsia"/>
          <w:b w:val="0"/>
          <w:spacing w:val="-6"/>
          <w:sz w:val="24"/>
          <w:szCs w:val="24"/>
        </w:rPr>
        <w:t>萬餘元，較預算增加</w:t>
      </w:r>
      <w:r w:rsidR="00C852A9" w:rsidRPr="00C15A93">
        <w:rPr>
          <w:rFonts w:ascii="標楷體" w:hAnsi="標楷體" w:hint="eastAsia"/>
          <w:b w:val="0"/>
          <w:spacing w:val="-6"/>
          <w:sz w:val="24"/>
          <w:szCs w:val="24"/>
        </w:rPr>
        <w:t>5</w:t>
      </w:r>
      <w:r w:rsidRPr="00C15A93">
        <w:rPr>
          <w:rFonts w:ascii="標楷體" w:hAnsi="標楷體" w:hint="eastAsia"/>
          <w:b w:val="0"/>
          <w:spacing w:val="-6"/>
          <w:sz w:val="24"/>
          <w:szCs w:val="24"/>
        </w:rPr>
        <w:t>億</w:t>
      </w:r>
      <w:r w:rsidR="00C852A9" w:rsidRPr="00C15A93">
        <w:rPr>
          <w:rFonts w:ascii="標楷體" w:hAnsi="標楷體" w:hint="eastAsia"/>
          <w:b w:val="0"/>
          <w:spacing w:val="-6"/>
          <w:sz w:val="24"/>
          <w:szCs w:val="24"/>
        </w:rPr>
        <w:t>8</w:t>
      </w:r>
      <w:r w:rsidRPr="00C15A93">
        <w:rPr>
          <w:rFonts w:ascii="標楷體" w:hAnsi="標楷體" w:hint="eastAsia"/>
          <w:b w:val="0"/>
          <w:spacing w:val="-6"/>
          <w:sz w:val="24"/>
          <w:szCs w:val="24"/>
        </w:rPr>
        <w:t>,</w:t>
      </w:r>
      <w:r w:rsidR="00C852A9" w:rsidRPr="00C15A93">
        <w:rPr>
          <w:rFonts w:ascii="標楷體" w:hAnsi="標楷體" w:hint="eastAsia"/>
          <w:b w:val="0"/>
          <w:spacing w:val="-6"/>
          <w:sz w:val="24"/>
          <w:szCs w:val="24"/>
        </w:rPr>
        <w:t>497</w:t>
      </w:r>
      <w:r w:rsidRPr="00C15A93">
        <w:rPr>
          <w:rFonts w:ascii="標楷體" w:hAnsi="標楷體" w:hint="eastAsia"/>
          <w:b w:val="0"/>
          <w:spacing w:val="-6"/>
          <w:sz w:val="24"/>
          <w:szCs w:val="24"/>
        </w:rPr>
        <w:t>萬餘元</w:t>
      </w:r>
      <w:r w:rsidRPr="00683C10">
        <w:rPr>
          <w:rFonts w:ascii="標楷體" w:hAnsi="標楷體" w:hint="eastAsia"/>
          <w:b w:val="0"/>
          <w:sz w:val="24"/>
          <w:szCs w:val="24"/>
        </w:rPr>
        <w:t>（</w:t>
      </w:r>
      <w:r w:rsidR="00C852A9" w:rsidRPr="00683C10">
        <w:rPr>
          <w:rFonts w:ascii="標楷體" w:hAnsi="標楷體" w:hint="eastAsia"/>
          <w:b w:val="0"/>
          <w:sz w:val="24"/>
          <w:szCs w:val="24"/>
        </w:rPr>
        <w:t>6.00</w:t>
      </w:r>
      <w:r w:rsidRPr="00683C10">
        <w:rPr>
          <w:rFonts w:ascii="標楷體" w:hAnsi="標楷體" w:hint="eastAsia"/>
          <w:b w:val="0"/>
          <w:sz w:val="24"/>
          <w:szCs w:val="24"/>
        </w:rPr>
        <w:t>％），主要係</w:t>
      </w:r>
      <w:r w:rsidR="00536F51" w:rsidRPr="00683C10">
        <w:rPr>
          <w:rFonts w:ascii="標楷體" w:hAnsi="標楷體" w:hint="eastAsia"/>
          <w:b w:val="0"/>
          <w:sz w:val="24"/>
          <w:szCs w:val="24"/>
        </w:rPr>
        <w:t>臺灣新北</w:t>
      </w:r>
      <w:r w:rsidR="00570433" w:rsidRPr="00683C10">
        <w:rPr>
          <w:rFonts w:ascii="標楷體" w:hAnsi="標楷體" w:hint="eastAsia"/>
          <w:b w:val="0"/>
          <w:sz w:val="24"/>
          <w:szCs w:val="24"/>
        </w:rPr>
        <w:t>、彰化及臺中等</w:t>
      </w:r>
      <w:r w:rsidR="00305255" w:rsidRPr="00683C10">
        <w:rPr>
          <w:rFonts w:ascii="標楷體" w:hAnsi="標楷體" w:hint="eastAsia"/>
          <w:b w:val="0"/>
          <w:sz w:val="24"/>
          <w:szCs w:val="24"/>
        </w:rPr>
        <w:t>地方檢察署</w:t>
      </w:r>
      <w:r w:rsidR="00536F51" w:rsidRPr="00683C10">
        <w:rPr>
          <w:rFonts w:ascii="標楷體" w:hAnsi="標楷體" w:hint="eastAsia"/>
          <w:b w:val="0"/>
          <w:sz w:val="24"/>
          <w:szCs w:val="24"/>
        </w:rPr>
        <w:t>違法罰金</w:t>
      </w:r>
      <w:r w:rsidR="0022291F" w:rsidRPr="00683C10">
        <w:rPr>
          <w:rFonts w:ascii="標楷體" w:hAnsi="標楷體" w:hint="eastAsia"/>
          <w:b w:val="0"/>
          <w:sz w:val="24"/>
          <w:szCs w:val="24"/>
        </w:rPr>
        <w:t>及</w:t>
      </w:r>
      <w:r w:rsidR="00536F51" w:rsidRPr="00683C10">
        <w:rPr>
          <w:rFonts w:ascii="標楷體" w:hAnsi="標楷體" w:hint="eastAsia"/>
          <w:b w:val="0"/>
          <w:sz w:val="24"/>
          <w:szCs w:val="24"/>
        </w:rPr>
        <w:t>沒入金</w:t>
      </w:r>
      <w:r w:rsidR="00305255" w:rsidRPr="00683C10">
        <w:rPr>
          <w:rFonts w:ascii="標楷體" w:hAnsi="標楷體" w:hint="eastAsia"/>
          <w:b w:val="0"/>
          <w:sz w:val="24"/>
          <w:szCs w:val="24"/>
        </w:rPr>
        <w:t>，暨法務部</w:t>
      </w:r>
      <w:r w:rsidR="00110626" w:rsidRPr="00683C10">
        <w:rPr>
          <w:rFonts w:ascii="標楷體" w:hAnsi="標楷體" w:hint="eastAsia"/>
          <w:b w:val="0"/>
          <w:sz w:val="24"/>
          <w:szCs w:val="24"/>
        </w:rPr>
        <w:t>跨境沒收返還收入等</w:t>
      </w:r>
      <w:r w:rsidRPr="00683C10">
        <w:rPr>
          <w:rFonts w:ascii="標楷體" w:hAnsi="標楷體" w:hint="eastAsia"/>
          <w:b w:val="0"/>
          <w:sz w:val="24"/>
          <w:szCs w:val="24"/>
        </w:rPr>
        <w:t>，</w:t>
      </w:r>
      <w:r w:rsidRPr="00683C10">
        <w:rPr>
          <w:rFonts w:ascii="標楷體" w:hAnsi="標楷體"/>
          <w:b w:val="0"/>
          <w:sz w:val="24"/>
          <w:szCs w:val="24"/>
        </w:rPr>
        <w:t>較預計</w:t>
      </w:r>
      <w:r w:rsidRPr="00683C10">
        <w:rPr>
          <w:rFonts w:ascii="標楷體" w:hAnsi="標楷體" w:hint="eastAsia"/>
          <w:b w:val="0"/>
          <w:sz w:val="24"/>
          <w:szCs w:val="24"/>
        </w:rPr>
        <w:t>增加</w:t>
      </w:r>
      <w:r w:rsidRPr="00683C10">
        <w:rPr>
          <w:rFonts w:ascii="標楷體" w:hAnsi="標楷體"/>
          <w:b w:val="0"/>
          <w:sz w:val="24"/>
          <w:szCs w:val="24"/>
        </w:rPr>
        <w:t>。</w:t>
      </w:r>
    </w:p>
    <w:p w14:paraId="51D6D915" w14:textId="05373E5D" w:rsidR="00B87362" w:rsidRPr="00683C10" w:rsidRDefault="00B87362" w:rsidP="007F3671">
      <w:pPr>
        <w:pStyle w:val="a6"/>
        <w:overflowPunct w:val="0"/>
        <w:spacing w:beforeLines="0" w:before="0" w:afterLines="0" w:after="0" w:line="460" w:lineRule="exact"/>
        <w:ind w:firstLine="480"/>
        <w:rPr>
          <w:rFonts w:ascii="標楷體" w:hAnsi="標楷體"/>
          <w:b w:val="0"/>
          <w:sz w:val="24"/>
        </w:rPr>
      </w:pPr>
      <w:r w:rsidRPr="00683C10">
        <w:rPr>
          <w:rFonts w:ascii="標楷體" w:hAnsi="標楷體" w:hint="eastAsia"/>
          <w:b w:val="0"/>
          <w:kern w:val="0"/>
          <w:sz w:val="24"/>
          <w:szCs w:val="24"/>
          <w:lang w:val="x-none" w:eastAsia="x-none"/>
        </w:rPr>
        <w:t xml:space="preserve">（二）　</w:t>
      </w:r>
      <w:r w:rsidRPr="00683C10">
        <w:rPr>
          <w:rFonts w:ascii="標楷體" w:hAnsi="標楷體" w:hint="eastAsia"/>
          <w:b w:val="0"/>
          <w:sz w:val="24"/>
          <w:szCs w:val="24"/>
        </w:rPr>
        <w:t>以前年度歲入轉入數計1</w:t>
      </w:r>
      <w:r w:rsidR="00305255" w:rsidRPr="00683C10">
        <w:rPr>
          <w:rFonts w:ascii="標楷體" w:hAnsi="標楷體" w:hint="eastAsia"/>
          <w:b w:val="0"/>
          <w:sz w:val="24"/>
          <w:szCs w:val="24"/>
        </w:rPr>
        <w:t>38</w:t>
      </w:r>
      <w:r w:rsidRPr="00683C10">
        <w:rPr>
          <w:rFonts w:ascii="標楷體" w:hAnsi="標楷體" w:hint="eastAsia"/>
          <w:b w:val="0"/>
          <w:sz w:val="24"/>
          <w:szCs w:val="24"/>
        </w:rPr>
        <w:t>億</w:t>
      </w:r>
      <w:r w:rsidR="00305255" w:rsidRPr="00683C10">
        <w:rPr>
          <w:rFonts w:ascii="標楷體" w:hAnsi="標楷體" w:hint="eastAsia"/>
          <w:b w:val="0"/>
          <w:sz w:val="24"/>
          <w:szCs w:val="24"/>
        </w:rPr>
        <w:t>716</w:t>
      </w:r>
      <w:r w:rsidRPr="00683C10">
        <w:rPr>
          <w:rFonts w:ascii="標楷體" w:hAnsi="標楷體" w:hint="eastAsia"/>
          <w:b w:val="0"/>
          <w:sz w:val="24"/>
          <w:szCs w:val="24"/>
        </w:rPr>
        <w:t>萬餘元，決算審核結果，審定實現數</w:t>
      </w:r>
      <w:r w:rsidR="00305255" w:rsidRPr="00683C10">
        <w:rPr>
          <w:rFonts w:ascii="標楷體" w:hAnsi="標楷體" w:hint="eastAsia"/>
          <w:b w:val="0"/>
          <w:sz w:val="24"/>
          <w:szCs w:val="24"/>
        </w:rPr>
        <w:t>8</w:t>
      </w:r>
      <w:r w:rsidRPr="00683C10">
        <w:rPr>
          <w:rFonts w:ascii="標楷體" w:hAnsi="標楷體" w:hint="eastAsia"/>
          <w:b w:val="0"/>
          <w:sz w:val="24"/>
          <w:szCs w:val="24"/>
        </w:rPr>
        <w:t>,</w:t>
      </w:r>
      <w:r w:rsidR="00305255" w:rsidRPr="00683C10">
        <w:rPr>
          <w:rFonts w:ascii="標楷體" w:hAnsi="標楷體" w:hint="eastAsia"/>
          <w:b w:val="0"/>
          <w:sz w:val="24"/>
          <w:szCs w:val="24"/>
        </w:rPr>
        <w:t>073</w:t>
      </w:r>
      <w:r w:rsidRPr="00683C10">
        <w:rPr>
          <w:rFonts w:ascii="標楷體" w:hAnsi="標楷體" w:hint="eastAsia"/>
          <w:b w:val="0"/>
          <w:sz w:val="24"/>
          <w:szCs w:val="24"/>
        </w:rPr>
        <w:t>萬餘元（</w:t>
      </w:r>
      <w:r w:rsidR="00EF1D74" w:rsidRPr="00683C10">
        <w:rPr>
          <w:rFonts w:ascii="標楷體" w:hAnsi="標楷體"/>
          <w:b w:val="0"/>
          <w:sz w:val="24"/>
          <w:szCs w:val="24"/>
        </w:rPr>
        <w:t>0.58</w:t>
      </w:r>
      <w:r w:rsidRPr="00683C10">
        <w:rPr>
          <w:rFonts w:ascii="標楷體" w:hAnsi="標楷體" w:hint="eastAsia"/>
          <w:b w:val="0"/>
          <w:sz w:val="24"/>
          <w:szCs w:val="24"/>
        </w:rPr>
        <w:t>％）；減免（註銷）數</w:t>
      </w:r>
      <w:r w:rsidR="00305255" w:rsidRPr="00683C10">
        <w:rPr>
          <w:rFonts w:ascii="標楷體" w:hAnsi="標楷體" w:hint="eastAsia"/>
          <w:b w:val="0"/>
          <w:sz w:val="24"/>
          <w:szCs w:val="24"/>
        </w:rPr>
        <w:t>2</w:t>
      </w:r>
      <w:r w:rsidRPr="00683C10">
        <w:rPr>
          <w:rFonts w:ascii="標楷體" w:hAnsi="標楷體" w:hint="eastAsia"/>
          <w:b w:val="0"/>
          <w:sz w:val="24"/>
          <w:szCs w:val="24"/>
        </w:rPr>
        <w:t>億</w:t>
      </w:r>
      <w:r w:rsidR="00305255" w:rsidRPr="00683C10">
        <w:rPr>
          <w:rFonts w:ascii="標楷體" w:hAnsi="標楷體" w:hint="eastAsia"/>
          <w:b w:val="0"/>
          <w:sz w:val="24"/>
          <w:szCs w:val="24"/>
        </w:rPr>
        <w:t>1</w:t>
      </w:r>
      <w:r w:rsidR="00305255" w:rsidRPr="00683C10">
        <w:rPr>
          <w:rFonts w:ascii="標楷體" w:hAnsi="標楷體"/>
          <w:b w:val="0"/>
          <w:sz w:val="24"/>
          <w:szCs w:val="24"/>
        </w:rPr>
        <w:t>,091</w:t>
      </w:r>
      <w:r w:rsidRPr="00683C10">
        <w:rPr>
          <w:rFonts w:ascii="標楷體" w:hAnsi="標楷體" w:hint="eastAsia"/>
          <w:b w:val="0"/>
          <w:sz w:val="24"/>
          <w:szCs w:val="24"/>
        </w:rPr>
        <w:t>萬餘元（</w:t>
      </w:r>
      <w:r w:rsidR="00EF1D74" w:rsidRPr="00683C10">
        <w:rPr>
          <w:rFonts w:ascii="標楷體" w:hAnsi="標楷體"/>
          <w:b w:val="0"/>
          <w:sz w:val="24"/>
          <w:szCs w:val="24"/>
        </w:rPr>
        <w:t>1.53</w:t>
      </w:r>
      <w:r w:rsidRPr="00683C10">
        <w:rPr>
          <w:rFonts w:ascii="標楷體" w:hAnsi="標楷體" w:hint="eastAsia"/>
          <w:b w:val="0"/>
          <w:sz w:val="24"/>
          <w:szCs w:val="24"/>
        </w:rPr>
        <w:t>％）</w:t>
      </w:r>
      <w:r w:rsidRPr="00683C10">
        <w:rPr>
          <w:rFonts w:ascii="標楷體" w:hAnsi="標楷體" w:hint="eastAsia"/>
          <w:b w:val="0"/>
          <w:sz w:val="24"/>
        </w:rPr>
        <w:t>，主要係</w:t>
      </w:r>
      <w:bookmarkStart w:id="0" w:name="_Hlk200441424"/>
      <w:r w:rsidR="00570433" w:rsidRPr="00683C10">
        <w:rPr>
          <w:rFonts w:ascii="標楷體" w:hAnsi="標楷體" w:hint="eastAsia"/>
          <w:b w:val="0"/>
          <w:sz w:val="24"/>
        </w:rPr>
        <w:t>廉政署</w:t>
      </w:r>
      <w:r w:rsidR="001F4400" w:rsidRPr="00683C10">
        <w:rPr>
          <w:rFonts w:ascii="標楷體" w:hAnsi="標楷體" w:hint="eastAsia"/>
          <w:b w:val="0"/>
          <w:sz w:val="24"/>
        </w:rPr>
        <w:t>註銷依法撤銷原處分之應</w:t>
      </w:r>
      <w:r w:rsidR="001F4400" w:rsidRPr="00683C10">
        <w:rPr>
          <w:rFonts w:ascii="標楷體" w:hAnsi="標楷體" w:hint="eastAsia"/>
          <w:b w:val="0"/>
          <w:spacing w:val="-6"/>
          <w:sz w:val="24"/>
        </w:rPr>
        <w:t>收罰鍰，</w:t>
      </w:r>
      <w:r w:rsidR="00FE1110" w:rsidRPr="00683C10">
        <w:rPr>
          <w:rFonts w:ascii="標楷體" w:hAnsi="標楷體" w:hint="eastAsia"/>
          <w:b w:val="0"/>
          <w:spacing w:val="-6"/>
          <w:sz w:val="24"/>
        </w:rPr>
        <w:t>及</w:t>
      </w:r>
      <w:r w:rsidRPr="00683C10">
        <w:rPr>
          <w:rFonts w:ascii="標楷體" w:hAnsi="標楷體" w:hint="eastAsia"/>
          <w:b w:val="0"/>
          <w:spacing w:val="-6"/>
          <w:sz w:val="24"/>
        </w:rPr>
        <w:t>各地方檢察署</w:t>
      </w:r>
      <w:bookmarkEnd w:id="0"/>
      <w:r w:rsidRPr="00683C10">
        <w:rPr>
          <w:rFonts w:ascii="標楷體" w:hAnsi="標楷體" w:hint="eastAsia"/>
          <w:b w:val="0"/>
          <w:spacing w:val="-6"/>
          <w:sz w:val="24"/>
        </w:rPr>
        <w:t>應沒收犯罪所得收入認列條件改變，核定註銷應收帳款等；應收保留數135億</w:t>
      </w:r>
      <w:r w:rsidR="00305255" w:rsidRPr="00683C10">
        <w:rPr>
          <w:rFonts w:ascii="標楷體" w:hAnsi="標楷體" w:hint="eastAsia"/>
          <w:b w:val="0"/>
          <w:sz w:val="24"/>
        </w:rPr>
        <w:t>1</w:t>
      </w:r>
      <w:r w:rsidRPr="00683C10">
        <w:rPr>
          <w:rFonts w:ascii="標楷體" w:hAnsi="標楷體" w:hint="eastAsia"/>
          <w:b w:val="0"/>
          <w:sz w:val="24"/>
        </w:rPr>
        <w:t>,</w:t>
      </w:r>
      <w:r w:rsidR="00305255" w:rsidRPr="00683C10">
        <w:rPr>
          <w:rFonts w:ascii="標楷體" w:hAnsi="標楷體"/>
          <w:b w:val="0"/>
          <w:sz w:val="24"/>
        </w:rPr>
        <w:t>552</w:t>
      </w:r>
      <w:r w:rsidRPr="00683C10">
        <w:rPr>
          <w:rFonts w:ascii="標楷體" w:hAnsi="標楷體" w:hint="eastAsia"/>
          <w:b w:val="0"/>
          <w:sz w:val="24"/>
        </w:rPr>
        <w:t>萬餘元（</w:t>
      </w:r>
      <w:r w:rsidR="00EF1D74" w:rsidRPr="00683C10">
        <w:rPr>
          <w:rFonts w:ascii="標楷體" w:hAnsi="標楷體"/>
          <w:b w:val="0"/>
          <w:sz w:val="24"/>
        </w:rPr>
        <w:t>97.89</w:t>
      </w:r>
      <w:r w:rsidRPr="00683C10">
        <w:rPr>
          <w:rFonts w:ascii="標楷體" w:hAnsi="標楷體" w:hint="eastAsia"/>
          <w:b w:val="0"/>
          <w:sz w:val="24"/>
        </w:rPr>
        <w:t>％），主要係臺灣臺北、新北、臺中及高雄</w:t>
      </w:r>
      <w:r w:rsidRPr="00683C10">
        <w:rPr>
          <w:rFonts w:ascii="標楷體" w:hAnsi="標楷體" w:hint="eastAsia"/>
          <w:b w:val="0"/>
          <w:sz w:val="24"/>
          <w:szCs w:val="24"/>
        </w:rPr>
        <w:t>等地方檢察署</w:t>
      </w:r>
      <w:r w:rsidRPr="00683C10">
        <w:rPr>
          <w:rFonts w:ascii="標楷體" w:hAnsi="標楷體" w:hint="eastAsia"/>
          <w:b w:val="0"/>
          <w:sz w:val="24"/>
        </w:rPr>
        <w:t>辦理經法院判決確定應收未收</w:t>
      </w:r>
      <w:r w:rsidR="0022291F" w:rsidRPr="00683C10">
        <w:rPr>
          <w:rFonts w:ascii="標楷體" w:hAnsi="標楷體" w:hint="eastAsia"/>
          <w:b w:val="0"/>
          <w:sz w:val="24"/>
        </w:rPr>
        <w:t>罰金罰鍰、犯罪所得或加害人待清償之犯罪被害補償金</w:t>
      </w:r>
      <w:r w:rsidRPr="00683C10">
        <w:rPr>
          <w:rFonts w:ascii="標楷體" w:hAnsi="標楷體" w:hint="eastAsia"/>
          <w:b w:val="0"/>
          <w:sz w:val="24"/>
        </w:rPr>
        <w:t>，仍待繼續收取。</w:t>
      </w:r>
    </w:p>
    <w:p w14:paraId="3A52C9C1" w14:textId="6EEFCDF1" w:rsidR="00B87362" w:rsidRPr="00683C10" w:rsidRDefault="00B87362" w:rsidP="005E1023">
      <w:pPr>
        <w:pStyle w:val="a6"/>
        <w:overflowPunct w:val="0"/>
        <w:spacing w:before="72" w:after="72" w:line="464" w:lineRule="exact"/>
        <w:ind w:firstLine="480"/>
        <w:rPr>
          <w:rFonts w:ascii="標楷體" w:hAnsi="標楷體"/>
          <w:b w:val="0"/>
          <w:kern w:val="0"/>
          <w:sz w:val="24"/>
          <w:szCs w:val="24"/>
          <w:lang w:val="x-none" w:eastAsia="x-none"/>
        </w:rPr>
      </w:pPr>
      <w:r w:rsidRPr="00683C10">
        <w:rPr>
          <w:rFonts w:ascii="標楷體" w:hAnsi="標楷體" w:hint="eastAsia"/>
          <w:b w:val="0"/>
          <w:kern w:val="0"/>
          <w:sz w:val="24"/>
          <w:szCs w:val="24"/>
          <w:lang w:val="x-none" w:eastAsia="x-none"/>
        </w:rPr>
        <w:t>（三）　歲出原編列預算數4</w:t>
      </w:r>
      <w:r w:rsidR="00745DC9" w:rsidRPr="00683C10">
        <w:rPr>
          <w:rFonts w:ascii="標楷體" w:hAnsi="標楷體" w:hint="eastAsia"/>
          <w:b w:val="0"/>
          <w:kern w:val="0"/>
          <w:sz w:val="24"/>
          <w:szCs w:val="24"/>
          <w:lang w:val="x-none"/>
        </w:rPr>
        <w:t>35</w:t>
      </w:r>
      <w:r w:rsidRPr="00683C10">
        <w:rPr>
          <w:rFonts w:ascii="標楷體" w:hAnsi="標楷體" w:hint="eastAsia"/>
          <w:b w:val="0"/>
          <w:kern w:val="0"/>
          <w:sz w:val="24"/>
          <w:szCs w:val="24"/>
          <w:lang w:val="x-none" w:eastAsia="x-none"/>
        </w:rPr>
        <w:t>億</w:t>
      </w:r>
      <w:r w:rsidR="00745DC9" w:rsidRPr="00683C10">
        <w:rPr>
          <w:rFonts w:ascii="標楷體" w:hAnsi="標楷體" w:hint="eastAsia"/>
          <w:b w:val="0"/>
          <w:kern w:val="0"/>
          <w:sz w:val="24"/>
          <w:szCs w:val="24"/>
          <w:lang w:val="x-none"/>
        </w:rPr>
        <w:t>9</w:t>
      </w:r>
      <w:r w:rsidRPr="00683C10">
        <w:rPr>
          <w:rFonts w:ascii="標楷體" w:hAnsi="標楷體" w:hint="eastAsia"/>
          <w:b w:val="0"/>
          <w:kern w:val="0"/>
          <w:sz w:val="24"/>
          <w:szCs w:val="24"/>
          <w:lang w:val="x-none" w:eastAsia="x-none"/>
        </w:rPr>
        <w:t>,</w:t>
      </w:r>
      <w:r w:rsidR="00745DC9" w:rsidRPr="00683C10">
        <w:rPr>
          <w:rFonts w:ascii="標楷體" w:hAnsi="標楷體" w:hint="eastAsia"/>
          <w:b w:val="0"/>
          <w:kern w:val="0"/>
          <w:sz w:val="24"/>
          <w:szCs w:val="24"/>
          <w:lang w:val="x-none"/>
        </w:rPr>
        <w:t>391</w:t>
      </w:r>
      <w:r w:rsidRPr="00683C10">
        <w:rPr>
          <w:rFonts w:ascii="標楷體" w:hAnsi="標楷體" w:hint="eastAsia"/>
          <w:b w:val="0"/>
          <w:kern w:val="0"/>
          <w:sz w:val="24"/>
          <w:szCs w:val="24"/>
          <w:lang w:val="x-none" w:eastAsia="x-none"/>
        </w:rPr>
        <w:t>萬</w:t>
      </w:r>
      <w:r w:rsidR="00745DC9" w:rsidRPr="00683C10">
        <w:rPr>
          <w:rFonts w:ascii="標楷體" w:hAnsi="標楷體" w:hint="eastAsia"/>
          <w:b w:val="0"/>
          <w:kern w:val="0"/>
          <w:sz w:val="24"/>
          <w:szCs w:val="24"/>
          <w:lang w:val="x-none"/>
        </w:rPr>
        <w:t>餘</w:t>
      </w:r>
      <w:r w:rsidRPr="00683C10">
        <w:rPr>
          <w:rFonts w:ascii="標楷體" w:hAnsi="標楷體" w:hint="eastAsia"/>
          <w:b w:val="0"/>
          <w:kern w:val="0"/>
          <w:sz w:val="24"/>
          <w:szCs w:val="24"/>
          <w:lang w:val="x-none" w:eastAsia="x-none"/>
        </w:rPr>
        <w:t>元，</w:t>
      </w:r>
      <w:r w:rsidR="00745DC9" w:rsidRPr="00683C10">
        <w:rPr>
          <w:rFonts w:ascii="標楷體" w:hAnsi="標楷體" w:hint="eastAsia"/>
          <w:b w:val="0"/>
          <w:kern w:val="0"/>
          <w:sz w:val="24"/>
          <w:szCs w:val="24"/>
          <w:lang w:val="x-none"/>
        </w:rPr>
        <w:t>因</w:t>
      </w:r>
      <w:r w:rsidR="00745DC9" w:rsidRPr="00683C10">
        <w:rPr>
          <w:rFonts w:ascii="標楷體" w:hAnsi="標楷體" w:hint="eastAsia"/>
          <w:b w:val="0"/>
          <w:kern w:val="0"/>
          <w:sz w:val="24"/>
          <w:szCs w:val="24"/>
          <w:lang w:val="x-none" w:eastAsia="x-none"/>
        </w:rPr>
        <w:t>法務部辦理獎勵民眾檢舉各項選舉候選人賄選及組織犯罪獎勵金</w:t>
      </w:r>
      <w:r w:rsidR="00FE1110" w:rsidRPr="00683C10">
        <w:rPr>
          <w:rFonts w:ascii="標楷體" w:hAnsi="標楷體" w:hint="eastAsia"/>
          <w:b w:val="0"/>
          <w:kern w:val="0"/>
          <w:sz w:val="24"/>
          <w:szCs w:val="24"/>
          <w:lang w:val="x-none"/>
        </w:rPr>
        <w:t>，暨</w:t>
      </w:r>
      <w:r w:rsidR="00745DC9" w:rsidRPr="00683C10">
        <w:rPr>
          <w:rFonts w:ascii="標楷體" w:hAnsi="標楷體" w:hint="eastAsia"/>
          <w:b w:val="0"/>
          <w:kern w:val="0"/>
          <w:sz w:val="24"/>
          <w:szCs w:val="24"/>
          <w:lang w:val="x-none"/>
        </w:rPr>
        <w:t>調查局</w:t>
      </w:r>
      <w:r w:rsidR="00FE1110" w:rsidRPr="00683C10">
        <w:rPr>
          <w:rFonts w:ascii="標楷體" w:hAnsi="標楷體" w:hint="eastAsia"/>
          <w:b w:val="0"/>
          <w:kern w:val="0"/>
          <w:sz w:val="24"/>
          <w:szCs w:val="24"/>
          <w:lang w:val="x-none"/>
        </w:rPr>
        <w:t>辦理</w:t>
      </w:r>
      <w:r w:rsidR="00745DC9" w:rsidRPr="00683C10">
        <w:rPr>
          <w:rFonts w:ascii="標楷體" w:hAnsi="標楷體" w:hint="eastAsia"/>
          <w:b w:val="0"/>
          <w:kern w:val="0"/>
          <w:sz w:val="24"/>
          <w:szCs w:val="24"/>
          <w:lang w:val="x-none"/>
        </w:rPr>
        <w:t>中和調查園區新建辦公大樓中長程計畫</w:t>
      </w:r>
      <w:r w:rsidRPr="00683C10">
        <w:rPr>
          <w:rFonts w:ascii="標楷體" w:hAnsi="標楷體" w:hint="eastAsia"/>
          <w:b w:val="0"/>
          <w:kern w:val="0"/>
          <w:sz w:val="24"/>
          <w:szCs w:val="24"/>
          <w:lang w:val="x-none"/>
        </w:rPr>
        <w:t>經費不敷</w:t>
      </w:r>
      <w:r w:rsidRPr="00683C10">
        <w:rPr>
          <w:rFonts w:ascii="標楷體" w:hAnsi="標楷體" w:hint="eastAsia"/>
          <w:b w:val="0"/>
          <w:kern w:val="0"/>
          <w:sz w:val="24"/>
          <w:szCs w:val="24"/>
          <w:lang w:val="x-none" w:eastAsia="x-none"/>
        </w:rPr>
        <w:t>，</w:t>
      </w:r>
      <w:r w:rsidRPr="00683C10">
        <w:rPr>
          <w:rFonts w:ascii="標楷體" w:hAnsi="標楷體" w:hint="eastAsia"/>
          <w:b w:val="0"/>
          <w:kern w:val="0"/>
          <w:sz w:val="24"/>
          <w:szCs w:val="24"/>
          <w:lang w:val="x-none" w:eastAsia="x-none"/>
        </w:rPr>
        <w:lastRenderedPageBreak/>
        <w:t>經動</w:t>
      </w:r>
      <w:r w:rsidRPr="00683C10">
        <w:rPr>
          <w:rFonts w:ascii="標楷體" w:hAnsi="標楷體" w:hint="eastAsia"/>
          <w:b w:val="0"/>
          <w:spacing w:val="-2"/>
          <w:kern w:val="0"/>
          <w:sz w:val="24"/>
          <w:szCs w:val="24"/>
          <w:lang w:val="x-none" w:eastAsia="x-none"/>
        </w:rPr>
        <w:t>支第二預備金</w:t>
      </w:r>
      <w:r w:rsidR="00745DC9" w:rsidRPr="00683C10">
        <w:rPr>
          <w:rFonts w:ascii="標楷體" w:hAnsi="標楷體" w:hint="eastAsia"/>
          <w:b w:val="0"/>
          <w:spacing w:val="-2"/>
          <w:kern w:val="0"/>
          <w:sz w:val="24"/>
          <w:szCs w:val="24"/>
          <w:lang w:val="x-none"/>
        </w:rPr>
        <w:t>5</w:t>
      </w:r>
      <w:r w:rsidRPr="00683C10">
        <w:rPr>
          <w:rFonts w:ascii="標楷體" w:hAnsi="標楷體" w:hint="eastAsia"/>
          <w:b w:val="0"/>
          <w:spacing w:val="-2"/>
          <w:kern w:val="0"/>
          <w:sz w:val="24"/>
          <w:szCs w:val="24"/>
          <w:lang w:val="x-none" w:eastAsia="x-none"/>
        </w:rPr>
        <w:t>,</w:t>
      </w:r>
      <w:r w:rsidR="00745DC9" w:rsidRPr="00683C10">
        <w:rPr>
          <w:rFonts w:ascii="標楷體" w:hAnsi="標楷體" w:hint="eastAsia"/>
          <w:b w:val="0"/>
          <w:spacing w:val="-2"/>
          <w:kern w:val="0"/>
          <w:sz w:val="24"/>
          <w:szCs w:val="24"/>
          <w:lang w:val="x-none"/>
        </w:rPr>
        <w:t>267</w:t>
      </w:r>
      <w:r w:rsidRPr="00683C10">
        <w:rPr>
          <w:rFonts w:ascii="標楷體" w:hAnsi="標楷體" w:hint="eastAsia"/>
          <w:b w:val="0"/>
          <w:spacing w:val="-2"/>
          <w:kern w:val="0"/>
          <w:sz w:val="24"/>
          <w:szCs w:val="24"/>
          <w:lang w:val="x-none" w:eastAsia="x-none"/>
        </w:rPr>
        <w:t>萬餘元，合計</w:t>
      </w:r>
      <w:r w:rsidR="00745DC9" w:rsidRPr="00683C10">
        <w:rPr>
          <w:rFonts w:ascii="標楷體" w:hAnsi="標楷體" w:hint="eastAsia"/>
          <w:b w:val="0"/>
          <w:spacing w:val="-2"/>
          <w:kern w:val="0"/>
          <w:sz w:val="24"/>
          <w:szCs w:val="24"/>
          <w:lang w:val="x-none"/>
        </w:rPr>
        <w:t>436</w:t>
      </w:r>
      <w:r w:rsidRPr="00683C10">
        <w:rPr>
          <w:rFonts w:ascii="標楷體" w:hAnsi="標楷體" w:hint="eastAsia"/>
          <w:b w:val="0"/>
          <w:spacing w:val="-2"/>
          <w:kern w:val="0"/>
          <w:sz w:val="24"/>
          <w:szCs w:val="24"/>
          <w:lang w:val="x-none" w:eastAsia="x-none"/>
        </w:rPr>
        <w:t>億</w:t>
      </w:r>
      <w:r w:rsidR="00745DC9" w:rsidRPr="00683C10">
        <w:rPr>
          <w:rFonts w:ascii="標楷體" w:hAnsi="標楷體" w:hint="eastAsia"/>
          <w:b w:val="0"/>
          <w:spacing w:val="-2"/>
          <w:kern w:val="0"/>
          <w:sz w:val="24"/>
          <w:szCs w:val="24"/>
          <w:lang w:val="x-none"/>
        </w:rPr>
        <w:t>4</w:t>
      </w:r>
      <w:r w:rsidR="00745DC9" w:rsidRPr="00683C10">
        <w:rPr>
          <w:rFonts w:ascii="標楷體" w:hAnsi="標楷體"/>
          <w:b w:val="0"/>
          <w:spacing w:val="-2"/>
          <w:kern w:val="0"/>
          <w:sz w:val="24"/>
          <w:szCs w:val="24"/>
          <w:lang w:val="x-none" w:eastAsia="x-none"/>
        </w:rPr>
        <w:t>,</w:t>
      </w:r>
      <w:r w:rsidR="00745DC9" w:rsidRPr="00683C10">
        <w:rPr>
          <w:rFonts w:ascii="標楷體" w:hAnsi="標楷體" w:hint="eastAsia"/>
          <w:b w:val="0"/>
          <w:spacing w:val="-2"/>
          <w:kern w:val="0"/>
          <w:sz w:val="24"/>
          <w:szCs w:val="24"/>
          <w:lang w:val="x-none"/>
        </w:rPr>
        <w:t>659</w:t>
      </w:r>
      <w:r w:rsidRPr="00683C10">
        <w:rPr>
          <w:rFonts w:ascii="標楷體" w:hAnsi="標楷體" w:hint="eastAsia"/>
          <w:b w:val="0"/>
          <w:spacing w:val="-2"/>
          <w:kern w:val="0"/>
          <w:sz w:val="24"/>
          <w:szCs w:val="24"/>
          <w:lang w:val="x-none" w:eastAsia="x-none"/>
        </w:rPr>
        <w:t>萬元，決算審核結果，審定實現數</w:t>
      </w:r>
      <w:r w:rsidR="00745DC9" w:rsidRPr="00683C10">
        <w:rPr>
          <w:rFonts w:ascii="標楷體" w:hAnsi="標楷體" w:hint="eastAsia"/>
          <w:b w:val="0"/>
          <w:spacing w:val="-2"/>
          <w:kern w:val="0"/>
          <w:sz w:val="24"/>
          <w:szCs w:val="24"/>
          <w:lang w:val="x-none"/>
        </w:rPr>
        <w:t>414</w:t>
      </w:r>
      <w:r w:rsidRPr="00683C10">
        <w:rPr>
          <w:rFonts w:ascii="標楷體" w:hAnsi="標楷體" w:hint="eastAsia"/>
          <w:b w:val="0"/>
          <w:spacing w:val="-2"/>
          <w:kern w:val="0"/>
          <w:sz w:val="24"/>
          <w:szCs w:val="24"/>
          <w:lang w:val="x-none" w:eastAsia="x-none"/>
        </w:rPr>
        <w:t>億</w:t>
      </w:r>
      <w:r w:rsidR="00745DC9" w:rsidRPr="00683C10">
        <w:rPr>
          <w:rFonts w:ascii="標楷體" w:hAnsi="標楷體" w:hint="eastAsia"/>
          <w:b w:val="0"/>
          <w:spacing w:val="-2"/>
          <w:kern w:val="0"/>
          <w:sz w:val="24"/>
          <w:szCs w:val="24"/>
          <w:lang w:val="x-none"/>
        </w:rPr>
        <w:t>2</w:t>
      </w:r>
      <w:r w:rsidR="00745DC9" w:rsidRPr="00683C10">
        <w:rPr>
          <w:rFonts w:ascii="標楷體" w:hAnsi="標楷體"/>
          <w:b w:val="0"/>
          <w:spacing w:val="-2"/>
          <w:kern w:val="0"/>
          <w:sz w:val="24"/>
          <w:szCs w:val="24"/>
          <w:lang w:val="x-none" w:eastAsia="x-none"/>
        </w:rPr>
        <w:t>,</w:t>
      </w:r>
      <w:r w:rsidR="00745DC9" w:rsidRPr="00683C10">
        <w:rPr>
          <w:rFonts w:ascii="標楷體" w:hAnsi="標楷體" w:hint="eastAsia"/>
          <w:b w:val="0"/>
          <w:spacing w:val="-2"/>
          <w:kern w:val="0"/>
          <w:sz w:val="24"/>
          <w:szCs w:val="24"/>
          <w:lang w:val="x-none"/>
        </w:rPr>
        <w:t>391</w:t>
      </w:r>
      <w:r w:rsidRPr="00683C10">
        <w:rPr>
          <w:rFonts w:ascii="標楷體" w:hAnsi="標楷體" w:hint="eastAsia"/>
          <w:b w:val="0"/>
          <w:spacing w:val="-2"/>
          <w:kern w:val="0"/>
          <w:sz w:val="24"/>
          <w:szCs w:val="24"/>
          <w:lang w:val="x-none" w:eastAsia="x-none"/>
        </w:rPr>
        <w:t>萬</w:t>
      </w:r>
      <w:r w:rsidRPr="00683C10">
        <w:rPr>
          <w:rFonts w:ascii="標楷體" w:hAnsi="標楷體" w:hint="eastAsia"/>
          <w:b w:val="0"/>
          <w:kern w:val="0"/>
          <w:sz w:val="24"/>
          <w:szCs w:val="24"/>
          <w:lang w:val="x-none" w:eastAsia="x-none"/>
        </w:rPr>
        <w:t>餘元（94.</w:t>
      </w:r>
      <w:r w:rsidR="00745DC9" w:rsidRPr="00683C10">
        <w:rPr>
          <w:rFonts w:ascii="標楷體" w:hAnsi="標楷體" w:hint="eastAsia"/>
          <w:b w:val="0"/>
          <w:kern w:val="0"/>
          <w:sz w:val="24"/>
          <w:szCs w:val="24"/>
          <w:lang w:val="x-none"/>
        </w:rPr>
        <w:t>91</w:t>
      </w:r>
      <w:r w:rsidRPr="00683C10">
        <w:rPr>
          <w:rFonts w:ascii="標楷體" w:hAnsi="標楷體" w:hint="eastAsia"/>
          <w:b w:val="0"/>
          <w:kern w:val="0"/>
          <w:sz w:val="24"/>
          <w:szCs w:val="24"/>
          <w:lang w:val="x-none" w:eastAsia="x-none"/>
        </w:rPr>
        <w:t>％），應付保留數</w:t>
      </w:r>
      <w:r w:rsidR="00745DC9" w:rsidRPr="00683C10">
        <w:rPr>
          <w:rFonts w:ascii="標楷體" w:hAnsi="標楷體" w:hint="eastAsia"/>
          <w:b w:val="0"/>
          <w:kern w:val="0"/>
          <w:sz w:val="24"/>
          <w:szCs w:val="24"/>
          <w:lang w:val="x-none"/>
        </w:rPr>
        <w:t>12</w:t>
      </w:r>
      <w:r w:rsidRPr="00683C10">
        <w:rPr>
          <w:rFonts w:ascii="標楷體" w:hAnsi="標楷體" w:hint="eastAsia"/>
          <w:b w:val="0"/>
          <w:kern w:val="0"/>
          <w:sz w:val="24"/>
          <w:szCs w:val="24"/>
          <w:lang w:val="x-none" w:eastAsia="x-none"/>
        </w:rPr>
        <w:t>億</w:t>
      </w:r>
      <w:r w:rsidR="00745DC9" w:rsidRPr="00683C10">
        <w:rPr>
          <w:rFonts w:ascii="標楷體" w:hAnsi="標楷體" w:hint="eastAsia"/>
          <w:b w:val="0"/>
          <w:kern w:val="0"/>
          <w:sz w:val="24"/>
          <w:szCs w:val="24"/>
          <w:lang w:val="x-none"/>
        </w:rPr>
        <w:t>9</w:t>
      </w:r>
      <w:r w:rsidRPr="00683C10">
        <w:rPr>
          <w:rFonts w:ascii="標楷體" w:hAnsi="標楷體" w:hint="eastAsia"/>
          <w:b w:val="0"/>
          <w:kern w:val="0"/>
          <w:sz w:val="24"/>
          <w:szCs w:val="24"/>
          <w:lang w:val="x-none" w:eastAsia="x-none"/>
        </w:rPr>
        <w:t>,</w:t>
      </w:r>
      <w:r w:rsidR="00745DC9" w:rsidRPr="00683C10">
        <w:rPr>
          <w:rFonts w:ascii="標楷體" w:hAnsi="標楷體" w:hint="eastAsia"/>
          <w:b w:val="0"/>
          <w:kern w:val="0"/>
          <w:sz w:val="24"/>
          <w:szCs w:val="24"/>
          <w:lang w:val="x-none"/>
        </w:rPr>
        <w:t>676</w:t>
      </w:r>
      <w:r w:rsidRPr="00683C10">
        <w:rPr>
          <w:rFonts w:ascii="標楷體" w:hAnsi="標楷體" w:hint="eastAsia"/>
          <w:b w:val="0"/>
          <w:kern w:val="0"/>
          <w:sz w:val="24"/>
          <w:szCs w:val="24"/>
          <w:lang w:val="x-none" w:eastAsia="x-none"/>
        </w:rPr>
        <w:t>萬餘元（2.</w:t>
      </w:r>
      <w:r w:rsidR="00745DC9" w:rsidRPr="00683C10">
        <w:rPr>
          <w:rFonts w:ascii="標楷體" w:hAnsi="標楷體" w:hint="eastAsia"/>
          <w:b w:val="0"/>
          <w:kern w:val="0"/>
          <w:sz w:val="24"/>
          <w:szCs w:val="24"/>
          <w:lang w:val="x-none"/>
        </w:rPr>
        <w:t>97</w:t>
      </w:r>
      <w:r w:rsidRPr="00683C10">
        <w:rPr>
          <w:rFonts w:ascii="標楷體" w:hAnsi="標楷體" w:hint="eastAsia"/>
          <w:b w:val="0"/>
          <w:kern w:val="0"/>
          <w:sz w:val="24"/>
          <w:szCs w:val="24"/>
          <w:lang w:val="x-none" w:eastAsia="x-none"/>
        </w:rPr>
        <w:t>％），保留原因詳「（一）計</w:t>
      </w:r>
      <w:r w:rsidRPr="005E1023">
        <w:rPr>
          <w:rFonts w:ascii="標楷體" w:hAnsi="標楷體" w:hint="eastAsia"/>
          <w:b w:val="0"/>
          <w:spacing w:val="-6"/>
          <w:kern w:val="0"/>
          <w:sz w:val="24"/>
          <w:szCs w:val="24"/>
          <w:lang w:val="x-none" w:eastAsia="x-none"/>
        </w:rPr>
        <w:t>畫實施之查核」說明；合計決算審定數</w:t>
      </w:r>
      <w:r w:rsidR="00745DC9" w:rsidRPr="005E1023">
        <w:rPr>
          <w:rFonts w:ascii="標楷體" w:hAnsi="標楷體" w:hint="eastAsia"/>
          <w:b w:val="0"/>
          <w:spacing w:val="-6"/>
          <w:kern w:val="0"/>
          <w:sz w:val="24"/>
          <w:szCs w:val="24"/>
          <w:lang w:val="x-none"/>
        </w:rPr>
        <w:t>427</w:t>
      </w:r>
      <w:r w:rsidRPr="005E1023">
        <w:rPr>
          <w:rFonts w:ascii="標楷體" w:hAnsi="標楷體" w:hint="eastAsia"/>
          <w:b w:val="0"/>
          <w:spacing w:val="-6"/>
          <w:kern w:val="0"/>
          <w:sz w:val="24"/>
          <w:szCs w:val="24"/>
          <w:lang w:val="x-none" w:eastAsia="x-none"/>
        </w:rPr>
        <w:t>億</w:t>
      </w:r>
      <w:r w:rsidR="00745DC9" w:rsidRPr="005E1023">
        <w:rPr>
          <w:rFonts w:ascii="標楷體" w:hAnsi="標楷體" w:hint="eastAsia"/>
          <w:b w:val="0"/>
          <w:spacing w:val="-6"/>
          <w:kern w:val="0"/>
          <w:sz w:val="24"/>
          <w:szCs w:val="24"/>
          <w:lang w:val="x-none"/>
        </w:rPr>
        <w:t>2</w:t>
      </w:r>
      <w:r w:rsidRPr="005E1023">
        <w:rPr>
          <w:rFonts w:ascii="標楷體" w:hAnsi="標楷體" w:hint="eastAsia"/>
          <w:b w:val="0"/>
          <w:spacing w:val="-6"/>
          <w:kern w:val="0"/>
          <w:sz w:val="24"/>
          <w:szCs w:val="24"/>
          <w:lang w:val="x-none" w:eastAsia="x-none"/>
        </w:rPr>
        <w:t>,0</w:t>
      </w:r>
      <w:r w:rsidR="00745DC9" w:rsidRPr="005E1023">
        <w:rPr>
          <w:rFonts w:ascii="標楷體" w:hAnsi="標楷體" w:hint="eastAsia"/>
          <w:b w:val="0"/>
          <w:spacing w:val="-6"/>
          <w:kern w:val="0"/>
          <w:sz w:val="24"/>
          <w:szCs w:val="24"/>
          <w:lang w:val="x-none"/>
        </w:rPr>
        <w:t>68</w:t>
      </w:r>
      <w:r w:rsidRPr="005E1023">
        <w:rPr>
          <w:rFonts w:ascii="標楷體" w:hAnsi="標楷體" w:hint="eastAsia"/>
          <w:b w:val="0"/>
          <w:spacing w:val="-6"/>
          <w:kern w:val="0"/>
          <w:sz w:val="24"/>
          <w:szCs w:val="24"/>
          <w:lang w:val="x-none" w:eastAsia="x-none"/>
        </w:rPr>
        <w:t>萬餘元，預算賸餘</w:t>
      </w:r>
      <w:r w:rsidR="00745DC9" w:rsidRPr="005E1023">
        <w:rPr>
          <w:rFonts w:ascii="標楷體" w:hAnsi="標楷體" w:hint="eastAsia"/>
          <w:b w:val="0"/>
          <w:spacing w:val="-6"/>
          <w:kern w:val="0"/>
          <w:sz w:val="24"/>
          <w:szCs w:val="24"/>
          <w:lang w:val="x-none"/>
        </w:rPr>
        <w:t>9</w:t>
      </w:r>
      <w:r w:rsidRPr="005E1023">
        <w:rPr>
          <w:rFonts w:ascii="標楷體" w:hAnsi="標楷體" w:hint="eastAsia"/>
          <w:b w:val="0"/>
          <w:spacing w:val="-6"/>
          <w:kern w:val="0"/>
          <w:sz w:val="24"/>
          <w:szCs w:val="24"/>
          <w:lang w:val="x-none" w:eastAsia="x-none"/>
        </w:rPr>
        <w:t>億</w:t>
      </w:r>
      <w:r w:rsidR="00745DC9" w:rsidRPr="005E1023">
        <w:rPr>
          <w:rFonts w:ascii="標楷體" w:hAnsi="標楷體" w:hint="eastAsia"/>
          <w:b w:val="0"/>
          <w:spacing w:val="-6"/>
          <w:kern w:val="0"/>
          <w:sz w:val="24"/>
          <w:szCs w:val="24"/>
          <w:lang w:val="x-none"/>
        </w:rPr>
        <w:t>2</w:t>
      </w:r>
      <w:r w:rsidRPr="005E1023">
        <w:rPr>
          <w:rFonts w:ascii="標楷體" w:hAnsi="標楷體" w:hint="eastAsia"/>
          <w:b w:val="0"/>
          <w:spacing w:val="-6"/>
          <w:kern w:val="0"/>
          <w:sz w:val="24"/>
          <w:szCs w:val="24"/>
          <w:lang w:val="x-none" w:eastAsia="x-none"/>
        </w:rPr>
        <w:t>,</w:t>
      </w:r>
      <w:r w:rsidR="00745DC9" w:rsidRPr="005E1023">
        <w:rPr>
          <w:rFonts w:ascii="標楷體" w:hAnsi="標楷體" w:hint="eastAsia"/>
          <w:b w:val="0"/>
          <w:spacing w:val="-6"/>
          <w:kern w:val="0"/>
          <w:sz w:val="24"/>
          <w:szCs w:val="24"/>
          <w:lang w:val="x-none"/>
        </w:rPr>
        <w:t>590</w:t>
      </w:r>
      <w:r w:rsidRPr="005E1023">
        <w:rPr>
          <w:rFonts w:ascii="標楷體" w:hAnsi="標楷體" w:hint="eastAsia"/>
          <w:b w:val="0"/>
          <w:spacing w:val="-6"/>
          <w:kern w:val="0"/>
          <w:sz w:val="24"/>
          <w:szCs w:val="24"/>
          <w:lang w:val="x-none" w:eastAsia="x-none"/>
        </w:rPr>
        <w:t>萬餘元（</w:t>
      </w:r>
      <w:r w:rsidR="00745DC9" w:rsidRPr="005E1023">
        <w:rPr>
          <w:rFonts w:ascii="標楷體" w:hAnsi="標楷體" w:hint="eastAsia"/>
          <w:b w:val="0"/>
          <w:spacing w:val="-6"/>
          <w:kern w:val="0"/>
          <w:sz w:val="24"/>
          <w:szCs w:val="24"/>
          <w:lang w:val="x-none"/>
        </w:rPr>
        <w:t>2.12</w:t>
      </w:r>
      <w:r w:rsidRPr="005E1023">
        <w:rPr>
          <w:rFonts w:ascii="標楷體" w:hAnsi="標楷體" w:hint="eastAsia"/>
          <w:b w:val="0"/>
          <w:spacing w:val="-6"/>
          <w:kern w:val="0"/>
          <w:sz w:val="24"/>
          <w:szCs w:val="24"/>
          <w:lang w:val="x-none" w:eastAsia="x-none"/>
        </w:rPr>
        <w:t>％）</w:t>
      </w:r>
      <w:r w:rsidRPr="00683C10">
        <w:rPr>
          <w:rFonts w:ascii="標楷體" w:hAnsi="標楷體" w:hint="eastAsia"/>
          <w:b w:val="0"/>
          <w:sz w:val="24"/>
          <w:szCs w:val="24"/>
        </w:rPr>
        <w:t>，主要係臺灣高等檢察署辦理</w:t>
      </w:r>
      <w:r w:rsidR="0097460F" w:rsidRPr="00683C10">
        <w:rPr>
          <w:rFonts w:ascii="標楷體" w:hAnsi="標楷體" w:hint="eastAsia"/>
          <w:b w:val="0"/>
          <w:sz w:val="24"/>
          <w:szCs w:val="24"/>
        </w:rPr>
        <w:t>性侵害加害人刑後強制治療費用</w:t>
      </w:r>
      <w:r w:rsidR="00FE1110" w:rsidRPr="00683C10">
        <w:rPr>
          <w:rFonts w:ascii="標楷體" w:hAnsi="標楷體" w:hint="eastAsia"/>
          <w:b w:val="0"/>
          <w:sz w:val="24"/>
          <w:szCs w:val="24"/>
        </w:rPr>
        <w:t>，</w:t>
      </w:r>
      <w:r w:rsidR="0097460F" w:rsidRPr="00683C10">
        <w:rPr>
          <w:rFonts w:ascii="標楷體" w:hAnsi="標楷體" w:hint="eastAsia"/>
          <w:b w:val="0"/>
          <w:sz w:val="24"/>
          <w:szCs w:val="24"/>
        </w:rPr>
        <w:t>及精神障礙受監護處分人執行期間收治費用按業務實需支付，</w:t>
      </w:r>
      <w:r w:rsidR="00E231FD" w:rsidRPr="00683C10">
        <w:rPr>
          <w:rFonts w:ascii="標楷體" w:hAnsi="標楷體" w:hint="eastAsia"/>
          <w:b w:val="0"/>
          <w:sz w:val="24"/>
          <w:szCs w:val="24"/>
        </w:rPr>
        <w:t>暨</w:t>
      </w:r>
      <w:r w:rsidR="0097460F" w:rsidRPr="00683C10">
        <w:rPr>
          <w:rFonts w:ascii="標楷體" w:hAnsi="標楷體" w:hint="eastAsia"/>
          <w:b w:val="0"/>
          <w:sz w:val="24"/>
          <w:szCs w:val="24"/>
        </w:rPr>
        <w:t>司法精神病房之醫院整修工程進度</w:t>
      </w:r>
      <w:r w:rsidR="00C61E68" w:rsidRPr="00683C10">
        <w:rPr>
          <w:rFonts w:ascii="標楷體" w:hAnsi="標楷體" w:hint="eastAsia"/>
          <w:b w:val="0"/>
          <w:sz w:val="24"/>
          <w:szCs w:val="24"/>
        </w:rPr>
        <w:t>未如預期</w:t>
      </w:r>
      <w:r w:rsidR="0097460F" w:rsidRPr="00683C10">
        <w:rPr>
          <w:rFonts w:ascii="標楷體" w:hAnsi="標楷體" w:hint="eastAsia"/>
          <w:b w:val="0"/>
          <w:sz w:val="24"/>
          <w:szCs w:val="24"/>
        </w:rPr>
        <w:t>，後續收治受監護處分人、安全維護人力招聘及訓練</w:t>
      </w:r>
      <w:r w:rsidR="006F253A" w:rsidRPr="00683C10">
        <w:rPr>
          <w:rFonts w:ascii="標楷體" w:hAnsi="標楷體" w:hint="eastAsia"/>
          <w:b w:val="0"/>
          <w:sz w:val="24"/>
          <w:szCs w:val="24"/>
        </w:rPr>
        <w:t>未能執行</w:t>
      </w:r>
      <w:r w:rsidR="0097460F" w:rsidRPr="00683C10">
        <w:rPr>
          <w:rFonts w:ascii="標楷體" w:hAnsi="標楷體" w:hint="eastAsia"/>
          <w:b w:val="0"/>
          <w:sz w:val="24"/>
          <w:szCs w:val="24"/>
        </w:rPr>
        <w:t>等，致經費結餘</w:t>
      </w:r>
      <w:r w:rsidRPr="00683C10">
        <w:rPr>
          <w:rFonts w:ascii="標楷體" w:hAnsi="標楷體" w:hint="eastAsia"/>
          <w:b w:val="0"/>
          <w:sz w:val="24"/>
          <w:szCs w:val="24"/>
        </w:rPr>
        <w:t>。</w:t>
      </w:r>
    </w:p>
    <w:p w14:paraId="5F244AAF" w14:textId="044BA9E2" w:rsidR="00AE795F" w:rsidRPr="00683C10" w:rsidRDefault="00B87362" w:rsidP="007102A1">
      <w:pPr>
        <w:pStyle w:val="a6"/>
        <w:overflowPunct w:val="0"/>
        <w:spacing w:beforeLines="0" w:before="0" w:afterLines="0" w:after="0" w:line="460" w:lineRule="exact"/>
        <w:ind w:firstLine="480"/>
        <w:rPr>
          <w:rFonts w:ascii="標楷體" w:hAnsi="標楷體"/>
          <w:b w:val="0"/>
          <w:sz w:val="24"/>
          <w:szCs w:val="24"/>
        </w:rPr>
      </w:pPr>
      <w:r w:rsidRPr="00683C10">
        <w:rPr>
          <w:rFonts w:ascii="標楷體" w:hAnsi="標楷體" w:hint="eastAsia"/>
          <w:b w:val="0"/>
          <w:kern w:val="0"/>
          <w:sz w:val="24"/>
          <w:szCs w:val="24"/>
          <w:lang w:val="x-none" w:eastAsia="x-none"/>
        </w:rPr>
        <w:t xml:space="preserve">（四）　</w:t>
      </w:r>
      <w:r w:rsidRPr="005E1023">
        <w:rPr>
          <w:rFonts w:ascii="標楷體" w:hAnsi="標楷體" w:hint="eastAsia"/>
          <w:b w:val="0"/>
          <w:spacing w:val="-6"/>
          <w:sz w:val="24"/>
          <w:szCs w:val="24"/>
        </w:rPr>
        <w:t>以前年度歲出轉入數計</w:t>
      </w:r>
      <w:r w:rsidR="0097460F" w:rsidRPr="005E1023">
        <w:rPr>
          <w:rFonts w:ascii="標楷體" w:hAnsi="標楷體" w:hint="eastAsia"/>
          <w:b w:val="0"/>
          <w:spacing w:val="-6"/>
          <w:sz w:val="24"/>
          <w:szCs w:val="24"/>
        </w:rPr>
        <w:t>13</w:t>
      </w:r>
      <w:r w:rsidRPr="005E1023">
        <w:rPr>
          <w:rFonts w:ascii="標楷體" w:hAnsi="標楷體" w:hint="eastAsia"/>
          <w:b w:val="0"/>
          <w:spacing w:val="-6"/>
          <w:sz w:val="24"/>
          <w:szCs w:val="24"/>
        </w:rPr>
        <w:t>億</w:t>
      </w:r>
      <w:r w:rsidR="0097460F" w:rsidRPr="005E1023">
        <w:rPr>
          <w:rFonts w:ascii="標楷體" w:hAnsi="標楷體" w:hint="eastAsia"/>
          <w:b w:val="0"/>
          <w:spacing w:val="-6"/>
          <w:sz w:val="24"/>
          <w:szCs w:val="24"/>
        </w:rPr>
        <w:t>8</w:t>
      </w:r>
      <w:r w:rsidRPr="005E1023">
        <w:rPr>
          <w:rFonts w:ascii="標楷體" w:hAnsi="標楷體" w:hint="eastAsia"/>
          <w:b w:val="0"/>
          <w:spacing w:val="-6"/>
          <w:sz w:val="24"/>
          <w:szCs w:val="24"/>
        </w:rPr>
        <w:t>,</w:t>
      </w:r>
      <w:r w:rsidR="0097460F" w:rsidRPr="005E1023">
        <w:rPr>
          <w:rFonts w:ascii="標楷體" w:hAnsi="標楷體" w:hint="eastAsia"/>
          <w:b w:val="0"/>
          <w:spacing w:val="-6"/>
          <w:sz w:val="24"/>
          <w:szCs w:val="24"/>
        </w:rPr>
        <w:t>504</w:t>
      </w:r>
      <w:r w:rsidRPr="005E1023">
        <w:rPr>
          <w:rFonts w:ascii="標楷體" w:hAnsi="標楷體" w:hint="eastAsia"/>
          <w:b w:val="0"/>
          <w:spacing w:val="-6"/>
          <w:sz w:val="24"/>
          <w:szCs w:val="24"/>
        </w:rPr>
        <w:t>萬餘元，決算審核結果，審定實現數</w:t>
      </w:r>
      <w:r w:rsidR="00A960BC" w:rsidRPr="005E1023">
        <w:rPr>
          <w:rFonts w:ascii="標楷體" w:hAnsi="標楷體" w:hint="eastAsia"/>
          <w:b w:val="0"/>
          <w:spacing w:val="-6"/>
          <w:sz w:val="24"/>
          <w:szCs w:val="24"/>
        </w:rPr>
        <w:t>8</w:t>
      </w:r>
      <w:r w:rsidRPr="005E1023">
        <w:rPr>
          <w:rFonts w:ascii="標楷體" w:hAnsi="標楷體" w:hint="eastAsia"/>
          <w:b w:val="0"/>
          <w:spacing w:val="-6"/>
          <w:sz w:val="24"/>
          <w:szCs w:val="24"/>
        </w:rPr>
        <w:t>億</w:t>
      </w:r>
      <w:r w:rsidR="00A960BC" w:rsidRPr="005E1023">
        <w:rPr>
          <w:rFonts w:ascii="標楷體" w:hAnsi="標楷體" w:hint="eastAsia"/>
          <w:b w:val="0"/>
          <w:spacing w:val="-6"/>
          <w:sz w:val="24"/>
          <w:szCs w:val="24"/>
        </w:rPr>
        <w:t>6</w:t>
      </w:r>
      <w:r w:rsidRPr="005E1023">
        <w:rPr>
          <w:rFonts w:ascii="標楷體" w:hAnsi="標楷體" w:hint="eastAsia"/>
          <w:b w:val="0"/>
          <w:spacing w:val="-6"/>
          <w:sz w:val="24"/>
          <w:szCs w:val="24"/>
        </w:rPr>
        <w:t>,</w:t>
      </w:r>
      <w:r w:rsidR="00A960BC" w:rsidRPr="005E1023">
        <w:rPr>
          <w:rFonts w:ascii="標楷體" w:hAnsi="標楷體" w:hint="eastAsia"/>
          <w:b w:val="0"/>
          <w:spacing w:val="-6"/>
          <w:sz w:val="24"/>
          <w:szCs w:val="24"/>
        </w:rPr>
        <w:t>814</w:t>
      </w:r>
      <w:r w:rsidRPr="005E1023">
        <w:rPr>
          <w:rFonts w:ascii="標楷體" w:hAnsi="標楷體" w:hint="eastAsia"/>
          <w:b w:val="0"/>
          <w:spacing w:val="-6"/>
          <w:sz w:val="24"/>
          <w:szCs w:val="24"/>
        </w:rPr>
        <w:t>萬</w:t>
      </w:r>
      <w:r w:rsidRPr="005E1023">
        <w:rPr>
          <w:rFonts w:ascii="標楷體" w:hAnsi="標楷體" w:hint="eastAsia"/>
          <w:b w:val="0"/>
          <w:sz w:val="24"/>
          <w:szCs w:val="24"/>
        </w:rPr>
        <w:t>餘元（6</w:t>
      </w:r>
      <w:r w:rsidR="00A960BC" w:rsidRPr="005E1023">
        <w:rPr>
          <w:rFonts w:ascii="標楷體" w:hAnsi="標楷體" w:hint="eastAsia"/>
          <w:b w:val="0"/>
          <w:sz w:val="24"/>
          <w:szCs w:val="24"/>
        </w:rPr>
        <w:t>2.68</w:t>
      </w:r>
      <w:r w:rsidRPr="005E1023">
        <w:rPr>
          <w:rFonts w:ascii="標楷體" w:hAnsi="標楷體" w:hint="eastAsia"/>
          <w:b w:val="0"/>
          <w:sz w:val="24"/>
          <w:szCs w:val="24"/>
        </w:rPr>
        <w:t>％）；減免（註銷）數</w:t>
      </w:r>
      <w:r w:rsidR="00A960BC" w:rsidRPr="005E1023">
        <w:rPr>
          <w:rFonts w:ascii="標楷體" w:hAnsi="標楷體" w:hint="eastAsia"/>
          <w:b w:val="0"/>
          <w:sz w:val="24"/>
          <w:szCs w:val="24"/>
        </w:rPr>
        <w:t>6</w:t>
      </w:r>
      <w:r w:rsidR="00A960BC" w:rsidRPr="005E1023">
        <w:rPr>
          <w:rFonts w:ascii="標楷體" w:hAnsi="標楷體"/>
          <w:b w:val="0"/>
          <w:sz w:val="24"/>
          <w:szCs w:val="24"/>
        </w:rPr>
        <w:t>,</w:t>
      </w:r>
      <w:r w:rsidR="00A960BC" w:rsidRPr="005E1023">
        <w:rPr>
          <w:rFonts w:ascii="標楷體" w:hAnsi="標楷體" w:hint="eastAsia"/>
          <w:b w:val="0"/>
          <w:sz w:val="24"/>
          <w:szCs w:val="24"/>
        </w:rPr>
        <w:t>012</w:t>
      </w:r>
      <w:r w:rsidRPr="005E1023">
        <w:rPr>
          <w:rFonts w:ascii="標楷體" w:hAnsi="標楷體" w:hint="eastAsia"/>
          <w:b w:val="0"/>
          <w:sz w:val="24"/>
          <w:szCs w:val="24"/>
        </w:rPr>
        <w:t>萬餘元（</w:t>
      </w:r>
      <w:r w:rsidR="00A960BC" w:rsidRPr="005E1023">
        <w:rPr>
          <w:rFonts w:ascii="標楷體" w:hAnsi="標楷體" w:hint="eastAsia"/>
          <w:b w:val="0"/>
          <w:sz w:val="24"/>
          <w:szCs w:val="24"/>
        </w:rPr>
        <w:t>4.34</w:t>
      </w:r>
      <w:r w:rsidRPr="005E1023">
        <w:rPr>
          <w:rFonts w:ascii="標楷體" w:hAnsi="標楷體" w:hint="eastAsia"/>
          <w:b w:val="0"/>
          <w:sz w:val="24"/>
          <w:szCs w:val="24"/>
        </w:rPr>
        <w:t>％），主要係</w:t>
      </w:r>
      <w:r w:rsidR="00A960BC" w:rsidRPr="005E1023">
        <w:rPr>
          <w:rFonts w:ascii="標楷體" w:hAnsi="標楷體" w:hint="eastAsia"/>
          <w:b w:val="0"/>
          <w:sz w:val="24"/>
          <w:szCs w:val="24"/>
        </w:rPr>
        <w:t>調查局辦理行動裝置偵蒐系統採購案</w:t>
      </w:r>
      <w:r w:rsidR="005144CF" w:rsidRPr="005E1023">
        <w:rPr>
          <w:rFonts w:ascii="標楷體" w:hAnsi="標楷體" w:hint="eastAsia"/>
          <w:b w:val="0"/>
          <w:sz w:val="24"/>
          <w:szCs w:val="24"/>
        </w:rPr>
        <w:t>部分項目</w:t>
      </w:r>
      <w:r w:rsidR="00A960BC" w:rsidRPr="005E1023">
        <w:rPr>
          <w:rFonts w:ascii="標楷體" w:hAnsi="標楷體" w:hint="eastAsia"/>
          <w:b w:val="0"/>
          <w:sz w:val="24"/>
          <w:szCs w:val="24"/>
        </w:rPr>
        <w:t>驗收不合格</w:t>
      </w:r>
      <w:r w:rsidR="006C23B3" w:rsidRPr="005E1023">
        <w:rPr>
          <w:rFonts w:ascii="標楷體" w:hAnsi="標楷體" w:hint="eastAsia"/>
          <w:b w:val="0"/>
          <w:sz w:val="24"/>
          <w:szCs w:val="24"/>
        </w:rPr>
        <w:t>，</w:t>
      </w:r>
      <w:r w:rsidR="00FE1110" w:rsidRPr="005E1023">
        <w:rPr>
          <w:rFonts w:ascii="標楷體" w:hAnsi="標楷體" w:hint="eastAsia"/>
          <w:b w:val="0"/>
          <w:sz w:val="24"/>
          <w:szCs w:val="24"/>
        </w:rPr>
        <w:t>經</w:t>
      </w:r>
      <w:r w:rsidR="006C23B3" w:rsidRPr="005E1023">
        <w:rPr>
          <w:rFonts w:ascii="標楷體" w:hAnsi="標楷體" w:hint="eastAsia"/>
          <w:b w:val="0"/>
          <w:sz w:val="24"/>
          <w:szCs w:val="24"/>
        </w:rPr>
        <w:t>解除部分契約</w:t>
      </w:r>
      <w:r w:rsidR="009825A1" w:rsidRPr="005E1023">
        <w:rPr>
          <w:rFonts w:ascii="標楷體" w:hAnsi="標楷體" w:hint="eastAsia"/>
          <w:b w:val="0"/>
          <w:sz w:val="24"/>
          <w:szCs w:val="24"/>
        </w:rPr>
        <w:t>並</w:t>
      </w:r>
      <w:r w:rsidR="005144CF" w:rsidRPr="005E1023">
        <w:rPr>
          <w:rFonts w:ascii="標楷體" w:hAnsi="標楷體" w:hint="eastAsia"/>
          <w:b w:val="0"/>
          <w:sz w:val="24"/>
          <w:szCs w:val="24"/>
        </w:rPr>
        <w:t>扣減價金</w:t>
      </w:r>
      <w:r w:rsidRPr="005E1023">
        <w:rPr>
          <w:rFonts w:ascii="標楷體" w:hAnsi="標楷體" w:hint="eastAsia"/>
          <w:b w:val="0"/>
          <w:sz w:val="24"/>
          <w:szCs w:val="24"/>
        </w:rPr>
        <w:t>；應付保留數</w:t>
      </w:r>
      <w:r w:rsidR="00A960BC" w:rsidRPr="005E1023">
        <w:rPr>
          <w:rFonts w:ascii="標楷體" w:hAnsi="標楷體" w:hint="eastAsia"/>
          <w:b w:val="0"/>
          <w:sz w:val="24"/>
          <w:szCs w:val="24"/>
        </w:rPr>
        <w:t>4</w:t>
      </w:r>
      <w:r w:rsidRPr="005E1023">
        <w:rPr>
          <w:rFonts w:ascii="標楷體" w:hAnsi="標楷體" w:hint="eastAsia"/>
          <w:b w:val="0"/>
          <w:sz w:val="24"/>
          <w:szCs w:val="24"/>
        </w:rPr>
        <w:t>億</w:t>
      </w:r>
      <w:r w:rsidR="00A960BC" w:rsidRPr="005E1023">
        <w:rPr>
          <w:rFonts w:ascii="標楷體" w:hAnsi="標楷體" w:hint="eastAsia"/>
          <w:b w:val="0"/>
          <w:sz w:val="24"/>
          <w:szCs w:val="24"/>
        </w:rPr>
        <w:t>5</w:t>
      </w:r>
      <w:r w:rsidRPr="005E1023">
        <w:rPr>
          <w:rFonts w:ascii="標楷體" w:hAnsi="標楷體" w:hint="eastAsia"/>
          <w:b w:val="0"/>
          <w:sz w:val="24"/>
          <w:szCs w:val="24"/>
        </w:rPr>
        <w:t>,</w:t>
      </w:r>
      <w:r w:rsidR="00A960BC" w:rsidRPr="005E1023">
        <w:rPr>
          <w:rFonts w:ascii="標楷體" w:hAnsi="標楷體" w:hint="eastAsia"/>
          <w:b w:val="0"/>
          <w:sz w:val="24"/>
          <w:szCs w:val="24"/>
        </w:rPr>
        <w:t>677</w:t>
      </w:r>
      <w:r w:rsidRPr="005E1023">
        <w:rPr>
          <w:rFonts w:ascii="標楷體" w:hAnsi="標楷體" w:hint="eastAsia"/>
          <w:b w:val="0"/>
          <w:sz w:val="24"/>
          <w:szCs w:val="24"/>
        </w:rPr>
        <w:t>萬餘元（</w:t>
      </w:r>
      <w:r w:rsidR="00A960BC" w:rsidRPr="005E1023">
        <w:rPr>
          <w:rFonts w:ascii="標楷體" w:hAnsi="標楷體" w:hint="eastAsia"/>
          <w:b w:val="0"/>
          <w:sz w:val="24"/>
          <w:szCs w:val="24"/>
        </w:rPr>
        <w:t>32.98</w:t>
      </w:r>
      <w:r w:rsidRPr="005E1023">
        <w:rPr>
          <w:rFonts w:ascii="標楷體" w:hAnsi="標楷體" w:hint="eastAsia"/>
          <w:b w:val="0"/>
          <w:sz w:val="24"/>
          <w:szCs w:val="24"/>
        </w:rPr>
        <w:t>％），主要係矯正署</w:t>
      </w:r>
      <w:r w:rsidRPr="00683C10">
        <w:rPr>
          <w:rFonts w:ascii="標楷體" w:hAnsi="標楷體" w:hint="eastAsia"/>
          <w:b w:val="0"/>
          <w:sz w:val="24"/>
          <w:szCs w:val="24"/>
        </w:rPr>
        <w:t>八德外役監獄新（擴）建工程案，</w:t>
      </w:r>
      <w:r w:rsidR="00C61E68" w:rsidRPr="00683C10">
        <w:rPr>
          <w:rFonts w:ascii="標楷體" w:hAnsi="標楷體" w:hint="eastAsia"/>
          <w:b w:val="0"/>
          <w:sz w:val="24"/>
          <w:szCs w:val="24"/>
        </w:rPr>
        <w:t>受廠商缺工影響，工程進度未如預期</w:t>
      </w:r>
      <w:r w:rsidRPr="00683C10">
        <w:rPr>
          <w:rFonts w:ascii="標楷體" w:hAnsi="標楷體" w:hint="eastAsia"/>
          <w:b w:val="0"/>
          <w:sz w:val="24"/>
          <w:szCs w:val="24"/>
        </w:rPr>
        <w:t>，須保留繼續執行。</w:t>
      </w:r>
    </w:p>
    <w:p w14:paraId="5DBF2ADD" w14:textId="4D6963BE" w:rsidR="00B87362" w:rsidRPr="00683C10" w:rsidRDefault="006178CA" w:rsidP="005E1023">
      <w:pPr>
        <w:overflowPunct w:val="0"/>
        <w:ind w:firstLineChars="100" w:firstLine="320"/>
        <w:jc w:val="both"/>
        <w:rPr>
          <w:rFonts w:ascii="標楷體" w:eastAsia="標楷體" w:hAnsi="標楷體"/>
          <w:b/>
          <w:kern w:val="0"/>
          <w:sz w:val="32"/>
          <w:szCs w:val="32"/>
        </w:rPr>
      </w:pPr>
      <w:r w:rsidRPr="00683C10">
        <w:rPr>
          <w:rFonts w:ascii="標楷體" w:eastAsia="標楷體" w:hAnsi="標楷體" w:hint="eastAsia"/>
          <w:b/>
          <w:kern w:val="0"/>
          <w:sz w:val="32"/>
          <w:szCs w:val="32"/>
        </w:rPr>
        <w:t>三、重要審核意見</w:t>
      </w:r>
    </w:p>
    <w:p w14:paraId="6A973B20" w14:textId="1EBF02C7" w:rsidR="006178CA" w:rsidRPr="00683C10" w:rsidRDefault="006178CA" w:rsidP="009E0FE7">
      <w:pPr>
        <w:pStyle w:val="a6"/>
        <w:overflowPunct w:val="0"/>
        <w:spacing w:beforeLines="0" w:before="0" w:afterLines="0" w:after="0" w:line="460" w:lineRule="exact"/>
        <w:ind w:firstLine="561"/>
        <w:rPr>
          <w:rFonts w:ascii="標楷體" w:hAnsi="標楷體"/>
          <w:kern w:val="0"/>
          <w:szCs w:val="32"/>
          <w:lang w:val="x-none"/>
        </w:rPr>
      </w:pPr>
      <w:r w:rsidRPr="00683C10">
        <w:rPr>
          <w:rFonts w:ascii="標楷體" w:hAnsi="標楷體" w:hint="eastAsia"/>
          <w:kern w:val="0"/>
          <w:szCs w:val="32"/>
          <w:lang w:val="x-none"/>
        </w:rPr>
        <w:t xml:space="preserve">（一）　</w:t>
      </w:r>
      <w:r w:rsidR="0022362E" w:rsidRPr="00683C10">
        <w:rPr>
          <w:rFonts w:ascii="標楷體" w:hAnsi="標楷體" w:hint="eastAsia"/>
          <w:noProof/>
          <w:kern w:val="0"/>
        </w:rPr>
        <w:t>法務部逐年擴編預算員額及辦理所屬機關員額評鑑，惟各地方檢察署仍有近1成缺額待補；矯正及行政執行機關配置人力不足，</w:t>
      </w:r>
      <w:r w:rsidR="00C37C80" w:rsidRPr="00683C10">
        <w:rPr>
          <w:rFonts w:ascii="標楷體" w:hAnsi="標楷體" w:hint="eastAsia"/>
          <w:noProof/>
          <w:kern w:val="0"/>
        </w:rPr>
        <w:t>且</w:t>
      </w:r>
      <w:r w:rsidR="0022362E" w:rsidRPr="00683C10">
        <w:rPr>
          <w:rFonts w:ascii="標楷體" w:hAnsi="標楷體" w:hint="eastAsia"/>
          <w:noProof/>
          <w:kern w:val="0"/>
        </w:rPr>
        <w:t>輔助人力存有低薪、流動率偏高等情，允</w:t>
      </w:r>
      <w:r w:rsidR="00E8128E" w:rsidRPr="00683C10">
        <w:rPr>
          <w:rFonts w:ascii="標楷體" w:hAnsi="標楷體" w:hint="eastAsia"/>
          <w:noProof/>
          <w:kern w:val="0"/>
        </w:rPr>
        <w:t>宜</w:t>
      </w:r>
      <w:r w:rsidR="0022362E" w:rsidRPr="00683C10">
        <w:rPr>
          <w:rFonts w:ascii="標楷體" w:hAnsi="標楷體" w:hint="eastAsia"/>
          <w:noProof/>
          <w:kern w:val="0"/>
        </w:rPr>
        <w:t>研謀改善，以厚植機關人力資本，增進員額調派運用效能，確保</w:t>
      </w:r>
      <w:r w:rsidR="00C37C80" w:rsidRPr="00683C10">
        <w:rPr>
          <w:rFonts w:ascii="標楷體" w:hAnsi="標楷體" w:hint="eastAsia"/>
          <w:noProof/>
          <w:kern w:val="0"/>
        </w:rPr>
        <w:t>各項施政工作順遂推動</w:t>
      </w:r>
      <w:r w:rsidR="0022362E" w:rsidRPr="00683C10">
        <w:rPr>
          <w:rFonts w:ascii="標楷體" w:hAnsi="標楷體" w:hint="eastAsia"/>
          <w:noProof/>
          <w:kern w:val="0"/>
        </w:rPr>
        <w:t>，有效維護司法正義及保障民眾安全</w:t>
      </w:r>
      <w:r w:rsidR="005B344E" w:rsidRPr="00683C10">
        <w:rPr>
          <w:rFonts w:ascii="標楷體" w:hAnsi="標楷體" w:hint="eastAsia"/>
          <w:kern w:val="0"/>
          <w:szCs w:val="32"/>
          <w:lang w:val="x-none"/>
        </w:rPr>
        <w:t>。</w:t>
      </w:r>
    </w:p>
    <w:p w14:paraId="476E77AF" w14:textId="040A9A0A" w:rsidR="00FF72E1" w:rsidRPr="005E1023" w:rsidRDefault="0022362E" w:rsidP="005E1023">
      <w:pPr>
        <w:pStyle w:val="a6"/>
        <w:overflowPunct w:val="0"/>
        <w:spacing w:beforeLines="0" w:before="0" w:afterLines="0" w:after="0" w:line="452" w:lineRule="exact"/>
        <w:ind w:firstLine="480"/>
        <w:rPr>
          <w:rFonts w:ascii="標楷體" w:hAnsi="標楷體"/>
          <w:b w:val="0"/>
          <w:bCs w:val="0"/>
          <w:kern w:val="0"/>
          <w:sz w:val="24"/>
          <w:szCs w:val="24"/>
          <w:lang w:val="x-none"/>
        </w:rPr>
      </w:pPr>
      <w:r w:rsidRPr="005E1023">
        <w:rPr>
          <w:rFonts w:ascii="標楷體" w:hAnsi="標楷體" w:hint="eastAsia"/>
          <w:b w:val="0"/>
          <w:bCs w:val="0"/>
          <w:sz w:val="24"/>
          <w:szCs w:val="24"/>
        </w:rPr>
        <w:t>法務部為我國法務行政主管機關，所屬機關依業務性質分為檢察、調查、矯正、行政執行及廉政等五大系統，包含8個三級機關及129個四級機關，113年度該部及所屬平均預算員額1</w:t>
      </w:r>
      <w:r w:rsidR="009071FF" w:rsidRPr="005E1023">
        <w:rPr>
          <w:rFonts w:ascii="標楷體" w:hAnsi="標楷體" w:hint="eastAsia"/>
          <w:b w:val="0"/>
          <w:bCs w:val="0"/>
          <w:sz w:val="24"/>
          <w:szCs w:val="24"/>
        </w:rPr>
        <w:t>萬</w:t>
      </w:r>
      <w:r w:rsidRPr="005E1023">
        <w:rPr>
          <w:rFonts w:ascii="標楷體" w:hAnsi="標楷體" w:hint="eastAsia"/>
          <w:b w:val="0"/>
          <w:bCs w:val="0"/>
          <w:sz w:val="24"/>
          <w:szCs w:val="24"/>
        </w:rPr>
        <w:t>8,938人，</w:t>
      </w:r>
      <w:r w:rsidR="006F253A" w:rsidRPr="005E1023">
        <w:rPr>
          <w:rFonts w:ascii="標楷體" w:hAnsi="標楷體" w:hint="eastAsia"/>
          <w:b w:val="0"/>
          <w:bCs w:val="0"/>
          <w:sz w:val="24"/>
          <w:szCs w:val="24"/>
        </w:rPr>
        <w:t>平均</w:t>
      </w:r>
      <w:r w:rsidRPr="005E1023">
        <w:rPr>
          <w:rFonts w:ascii="標楷體" w:hAnsi="標楷體" w:hint="eastAsia"/>
          <w:b w:val="0"/>
          <w:bCs w:val="0"/>
          <w:sz w:val="24"/>
          <w:szCs w:val="24"/>
        </w:rPr>
        <w:t>實際員額1</w:t>
      </w:r>
      <w:r w:rsidR="009071FF" w:rsidRPr="005E1023">
        <w:rPr>
          <w:rFonts w:ascii="標楷體" w:hAnsi="標楷體" w:hint="eastAsia"/>
          <w:b w:val="0"/>
          <w:bCs w:val="0"/>
          <w:sz w:val="24"/>
          <w:szCs w:val="24"/>
        </w:rPr>
        <w:t>萬</w:t>
      </w:r>
      <w:r w:rsidRPr="005E1023">
        <w:rPr>
          <w:rFonts w:ascii="標楷體" w:hAnsi="標楷體" w:hint="eastAsia"/>
          <w:b w:val="0"/>
          <w:bCs w:val="0"/>
          <w:sz w:val="24"/>
          <w:szCs w:val="24"/>
        </w:rPr>
        <w:t>7,159人，分別較109年度增加7.26％及4.71％。經查相關業務執行情形，核有下列事項</w:t>
      </w:r>
      <w:r w:rsidR="00FF72E1" w:rsidRPr="005E1023">
        <w:rPr>
          <w:rFonts w:ascii="標楷體" w:hAnsi="標楷體" w:hint="eastAsia"/>
          <w:b w:val="0"/>
          <w:bCs w:val="0"/>
          <w:sz w:val="24"/>
          <w:szCs w:val="24"/>
        </w:rPr>
        <w:t>：</w:t>
      </w:r>
    </w:p>
    <w:p w14:paraId="142F3E23" w14:textId="6CF110A8" w:rsidR="007F3C15" w:rsidRPr="00683C10" w:rsidRDefault="0054693A" w:rsidP="005E1023">
      <w:pPr>
        <w:pStyle w:val="a6"/>
        <w:overflowPunct w:val="0"/>
        <w:spacing w:beforeLines="0" w:before="0" w:afterLines="0" w:after="0" w:line="446" w:lineRule="exact"/>
        <w:ind w:firstLineChars="450" w:firstLine="1081"/>
        <w:rPr>
          <w:rFonts w:ascii="標楷體" w:hAnsi="標楷體"/>
          <w:b w:val="0"/>
          <w:bCs w:val="0"/>
          <w:sz w:val="24"/>
          <w:szCs w:val="24"/>
        </w:rPr>
      </w:pPr>
      <w:r w:rsidRPr="00683C10">
        <w:rPr>
          <w:rFonts w:ascii="標楷體" w:hAnsi="標楷體" w:hint="eastAsia"/>
          <w:sz w:val="24"/>
          <w:szCs w:val="24"/>
        </w:rPr>
        <w:t>1.　推動「因應司法改革中程人力補充計畫」，逐年擴編檢察機關預算員額，惟113年底各地方檢察署仍存有近1成缺額待補，允宜研謀積極補實人力及策進留（攬）才措施，並調和法院組織法與總員額法所定檢察機關員額框架之差距：</w:t>
      </w:r>
      <w:r w:rsidRPr="00683C10">
        <w:rPr>
          <w:rFonts w:ascii="標楷體" w:hAnsi="標楷體" w:hint="eastAsia"/>
          <w:b w:val="0"/>
          <w:bCs w:val="0"/>
          <w:sz w:val="24"/>
          <w:szCs w:val="24"/>
        </w:rPr>
        <w:t>中央政府機關總員額法第3條第1項第4款及第4條第2項規定，法務部所屬檢察機關職員（含法警）、聘僱人員、駐衛警察及工友（含技工、駕駛）為第四類人員，員額最高為6,900人。法院組織法第73條規定：「地方檢察署或其檢察分署之類別及員額，依附表之規定。各地方檢察署或其檢察分署應適用之類別及其變更，由行政院定之。」法務部鑑於近年來刑事案件量遽增，造成基層檢察機關負荷超載，經持續爭取預算員額，獲行政院核准於109年度增員110人、110年度增員187人，復為配合司法改革國是會議決議及近年來新型態犯罪層出不窮，致檢察業務不斷增加，經通盤檢討評估後，於110年7月20日提出「因應司法改革中程人力補充計畫」，分4年度（111至114年度）</w:t>
      </w:r>
      <w:r w:rsidR="008A27C2" w:rsidRPr="00683C10">
        <w:rPr>
          <w:rFonts w:ascii="標楷體" w:hAnsi="標楷體" w:hint="eastAsia"/>
          <w:b w:val="0"/>
          <w:bCs w:val="0"/>
          <w:sz w:val="24"/>
          <w:szCs w:val="24"/>
        </w:rPr>
        <w:t>增</w:t>
      </w:r>
      <w:r w:rsidR="00C37C80" w:rsidRPr="00683C10">
        <w:rPr>
          <w:rFonts w:ascii="標楷體" w:hAnsi="標楷體" w:hint="eastAsia"/>
          <w:b w:val="0"/>
          <w:bCs w:val="0"/>
          <w:sz w:val="24"/>
          <w:szCs w:val="24"/>
        </w:rPr>
        <w:t>員計</w:t>
      </w:r>
      <w:r w:rsidR="00C37C80" w:rsidRPr="00683C10">
        <w:rPr>
          <w:rFonts w:ascii="標楷體" w:hAnsi="標楷體" w:hint="eastAsia"/>
          <w:b w:val="0"/>
          <w:bCs w:val="0"/>
          <w:sz w:val="24"/>
          <w:szCs w:val="24"/>
        </w:rPr>
        <w:lastRenderedPageBreak/>
        <w:t>600人。據法務部統計，截至113年</w:t>
      </w:r>
      <w:r w:rsidRPr="00683C10">
        <w:rPr>
          <w:rFonts w:ascii="標楷體" w:hAnsi="標楷體" w:hint="eastAsia"/>
          <w:b w:val="0"/>
          <w:bCs w:val="0"/>
          <w:sz w:val="24"/>
          <w:szCs w:val="24"/>
        </w:rPr>
        <w:t>底止，各地方檢察署（下稱地檢署）之預算員額</w:t>
      </w:r>
      <w:r w:rsidR="00C37C80" w:rsidRPr="00683C10">
        <w:rPr>
          <w:rFonts w:ascii="標楷體" w:hAnsi="標楷體" w:hint="eastAsia"/>
          <w:b w:val="0"/>
          <w:bCs w:val="0"/>
          <w:sz w:val="24"/>
          <w:szCs w:val="24"/>
        </w:rPr>
        <w:t>（包含檢察</w:t>
      </w:r>
      <w:r w:rsidR="00C37C80" w:rsidRPr="00E70792">
        <w:rPr>
          <w:rFonts w:ascii="標楷體" w:hAnsi="標楷體" w:hint="eastAsia"/>
          <w:b w:val="0"/>
          <w:bCs w:val="0"/>
          <w:spacing w:val="-4"/>
          <w:sz w:val="24"/>
          <w:szCs w:val="24"/>
        </w:rPr>
        <w:t>官、檢察事務官、書記官、法警、觀護人、臨床心理師等）</w:t>
      </w:r>
      <w:r w:rsidRPr="00E70792">
        <w:rPr>
          <w:rFonts w:ascii="標楷體" w:hAnsi="標楷體" w:hint="eastAsia"/>
          <w:b w:val="0"/>
          <w:bCs w:val="0"/>
          <w:spacing w:val="-4"/>
          <w:sz w:val="24"/>
          <w:szCs w:val="24"/>
        </w:rPr>
        <w:t>、實際人力、缺額（占比）各為5,428人</w:t>
      </w:r>
      <w:r w:rsidRPr="00683C10">
        <w:rPr>
          <w:rFonts w:ascii="標楷體" w:hAnsi="標楷體" w:hint="eastAsia"/>
          <w:b w:val="0"/>
          <w:bCs w:val="0"/>
          <w:sz w:val="24"/>
          <w:szCs w:val="24"/>
        </w:rPr>
        <w:t>、4,983人及445人（8.2％），</w:t>
      </w:r>
      <w:r w:rsidRPr="00683C10">
        <w:rPr>
          <w:rFonts w:ascii="標楷體" w:hAnsi="標楷體" w:hint="eastAsia"/>
          <w:b w:val="0"/>
          <w:bCs w:val="0"/>
          <w:spacing w:val="-4"/>
          <w:sz w:val="24"/>
          <w:szCs w:val="24"/>
        </w:rPr>
        <w:t>較諸109年底止之4,797人、4,586人及211人（4.4％），</w:t>
      </w:r>
      <w:r w:rsidR="00C37C80" w:rsidRPr="00683C10">
        <w:rPr>
          <w:rFonts w:ascii="標楷體" w:hAnsi="標楷體" w:hint="eastAsia"/>
          <w:b w:val="0"/>
          <w:bCs w:val="0"/>
          <w:spacing w:val="-4"/>
          <w:sz w:val="24"/>
          <w:szCs w:val="24"/>
        </w:rPr>
        <w:t>雖已按計畫增員，惟</w:t>
      </w:r>
      <w:r w:rsidRPr="00683C10">
        <w:rPr>
          <w:rFonts w:ascii="標楷體" w:hAnsi="標楷體" w:hint="eastAsia"/>
          <w:b w:val="0"/>
          <w:bCs w:val="0"/>
          <w:spacing w:val="-4"/>
          <w:sz w:val="24"/>
          <w:szCs w:val="24"/>
        </w:rPr>
        <w:t>缺額占比增加近1倍</w:t>
      </w:r>
      <w:r w:rsidRPr="00683C10">
        <w:rPr>
          <w:rFonts w:ascii="標楷體" w:hAnsi="標楷體" w:hint="eastAsia"/>
          <w:b w:val="0"/>
          <w:bCs w:val="0"/>
          <w:sz w:val="24"/>
          <w:szCs w:val="24"/>
        </w:rPr>
        <w:t>；另查，地</w:t>
      </w:r>
      <w:r w:rsidRPr="00683C10">
        <w:rPr>
          <w:rFonts w:ascii="標楷體" w:hAnsi="標楷體" w:hint="eastAsia"/>
          <w:b w:val="0"/>
          <w:bCs w:val="0"/>
          <w:spacing w:val="-4"/>
          <w:sz w:val="24"/>
          <w:szCs w:val="24"/>
        </w:rPr>
        <w:t>檢署113年度新收偵查案件計67</w:t>
      </w:r>
      <w:r w:rsidR="009071FF" w:rsidRPr="00683C10">
        <w:rPr>
          <w:rFonts w:ascii="標楷體" w:hAnsi="標楷體" w:hint="eastAsia"/>
          <w:b w:val="0"/>
          <w:bCs w:val="0"/>
          <w:spacing w:val="-4"/>
          <w:sz w:val="24"/>
          <w:szCs w:val="24"/>
        </w:rPr>
        <w:t>萬</w:t>
      </w:r>
      <w:r w:rsidRPr="00683C10">
        <w:rPr>
          <w:rFonts w:ascii="標楷體" w:hAnsi="標楷體" w:hint="eastAsia"/>
          <w:b w:val="0"/>
          <w:bCs w:val="0"/>
          <w:spacing w:val="-4"/>
          <w:sz w:val="24"/>
          <w:szCs w:val="24"/>
        </w:rPr>
        <w:t>574件，較110年度（提出人力補充計畫當時）之53</w:t>
      </w:r>
      <w:r w:rsidR="009071FF" w:rsidRPr="00683C10">
        <w:rPr>
          <w:rFonts w:ascii="標楷體" w:hAnsi="標楷體" w:hint="eastAsia"/>
          <w:b w:val="0"/>
          <w:bCs w:val="0"/>
          <w:spacing w:val="-4"/>
          <w:sz w:val="24"/>
          <w:szCs w:val="24"/>
        </w:rPr>
        <w:t>萬</w:t>
      </w:r>
      <w:r w:rsidRPr="00C15A93">
        <w:rPr>
          <w:rFonts w:ascii="標楷體" w:hAnsi="標楷體" w:hint="eastAsia"/>
          <w:b w:val="0"/>
          <w:bCs w:val="0"/>
          <w:sz w:val="24"/>
          <w:szCs w:val="24"/>
        </w:rPr>
        <w:t>3,569件增加13</w:t>
      </w:r>
      <w:r w:rsidR="009071FF" w:rsidRPr="00C15A93">
        <w:rPr>
          <w:rFonts w:ascii="標楷體" w:hAnsi="標楷體" w:hint="eastAsia"/>
          <w:b w:val="0"/>
          <w:bCs w:val="0"/>
          <w:sz w:val="24"/>
          <w:szCs w:val="24"/>
        </w:rPr>
        <w:t>萬</w:t>
      </w:r>
      <w:r w:rsidRPr="00C15A93">
        <w:rPr>
          <w:rFonts w:ascii="標楷體" w:hAnsi="標楷體" w:hint="eastAsia"/>
          <w:b w:val="0"/>
          <w:bCs w:val="0"/>
          <w:sz w:val="24"/>
          <w:szCs w:val="24"/>
        </w:rPr>
        <w:t>7,005件（25.68％），平均每位檢察官每月新收偵查案件數，已由110年度之71.6件增加至113年度之87.8件，又113年12月份各地檢署辦理保護管束、緩起訴或附條件緩刑社區處遇、易服社會勞動案件計6</w:t>
      </w:r>
      <w:r w:rsidR="009071FF" w:rsidRPr="00C15A93">
        <w:rPr>
          <w:rFonts w:ascii="標楷體" w:hAnsi="標楷體" w:hint="eastAsia"/>
          <w:b w:val="0"/>
          <w:bCs w:val="0"/>
          <w:sz w:val="24"/>
          <w:szCs w:val="24"/>
        </w:rPr>
        <w:t>萬</w:t>
      </w:r>
      <w:r w:rsidRPr="00C15A93">
        <w:rPr>
          <w:rFonts w:ascii="標楷體" w:hAnsi="標楷體" w:hint="eastAsia"/>
          <w:b w:val="0"/>
          <w:bCs w:val="0"/>
          <w:sz w:val="24"/>
          <w:szCs w:val="24"/>
        </w:rPr>
        <w:t>1,747件，平均每位觀護人每月實際處理案件為247件</w:t>
      </w:r>
      <w:r w:rsidR="003531FD" w:rsidRPr="00C15A93">
        <w:rPr>
          <w:rFonts w:ascii="標楷體" w:hAnsi="標楷體" w:hint="eastAsia"/>
          <w:b w:val="0"/>
          <w:bCs w:val="0"/>
          <w:sz w:val="24"/>
          <w:szCs w:val="24"/>
        </w:rPr>
        <w:t>（以113年度各地檢署觀護人室預算員額計250人計算）</w:t>
      </w:r>
      <w:r w:rsidRPr="00C15A93">
        <w:rPr>
          <w:rFonts w:ascii="標楷體" w:hAnsi="標楷體" w:hint="eastAsia"/>
          <w:b w:val="0"/>
          <w:bCs w:val="0"/>
          <w:sz w:val="24"/>
          <w:szCs w:val="24"/>
        </w:rPr>
        <w:t>，已為法務部82年8月16日核定觀護人案件負荷量每人每月150件之1.6</w:t>
      </w:r>
      <w:r w:rsidR="007102A1">
        <w:rPr>
          <w:rFonts w:ascii="標楷體" w:hAnsi="標楷體" w:hint="eastAsia"/>
          <w:b w:val="0"/>
          <w:bCs w:val="0"/>
          <w:sz w:val="24"/>
          <w:szCs w:val="24"/>
        </w:rPr>
        <w:t>5</w:t>
      </w:r>
      <w:r w:rsidRPr="00C15A93">
        <w:rPr>
          <w:rFonts w:ascii="標楷體" w:hAnsi="標楷體" w:hint="eastAsia"/>
          <w:b w:val="0"/>
          <w:bCs w:val="0"/>
          <w:sz w:val="24"/>
          <w:szCs w:val="24"/>
        </w:rPr>
        <w:t>倍，且逾7成地檢署配置檢察官、觀護人預算員額距</w:t>
      </w:r>
      <w:r w:rsidR="00C37C80" w:rsidRPr="00C15A93">
        <w:rPr>
          <w:rFonts w:ascii="標楷體" w:hAnsi="標楷體" w:hint="eastAsia"/>
          <w:b w:val="0"/>
          <w:bCs w:val="0"/>
          <w:sz w:val="24"/>
          <w:szCs w:val="24"/>
        </w:rPr>
        <w:t>法院組織法所定各類（第一至六類）地檢署</w:t>
      </w:r>
      <w:r w:rsidRPr="00C15A93">
        <w:rPr>
          <w:rFonts w:ascii="標楷體" w:hAnsi="標楷體" w:hint="eastAsia"/>
          <w:b w:val="0"/>
          <w:bCs w:val="0"/>
          <w:sz w:val="24"/>
          <w:szCs w:val="24"/>
        </w:rPr>
        <w:t>配置員額下限存有相當落差；再以各地檢署近3年度</w:t>
      </w:r>
      <w:r w:rsidR="003531FD" w:rsidRPr="00C15A93">
        <w:rPr>
          <w:rFonts w:ascii="標楷體" w:hAnsi="標楷體" w:hint="eastAsia"/>
          <w:b w:val="0"/>
          <w:bCs w:val="0"/>
          <w:sz w:val="24"/>
          <w:szCs w:val="24"/>
        </w:rPr>
        <w:t>（</w:t>
      </w:r>
      <w:r w:rsidR="00D31FDA" w:rsidRPr="00C15A93">
        <w:rPr>
          <w:rFonts w:ascii="標楷體" w:hAnsi="標楷體" w:hint="eastAsia"/>
          <w:b w:val="0"/>
          <w:bCs w:val="0"/>
          <w:sz w:val="24"/>
          <w:szCs w:val="24"/>
        </w:rPr>
        <w:t>111至113年度</w:t>
      </w:r>
      <w:r w:rsidR="003531FD" w:rsidRPr="00C15A93">
        <w:rPr>
          <w:rFonts w:ascii="標楷體" w:hAnsi="標楷體" w:hint="eastAsia"/>
          <w:b w:val="0"/>
          <w:bCs w:val="0"/>
          <w:sz w:val="24"/>
          <w:szCs w:val="24"/>
        </w:rPr>
        <w:t>）</w:t>
      </w:r>
      <w:r w:rsidRPr="00C15A93">
        <w:rPr>
          <w:rFonts w:ascii="標楷體" w:hAnsi="標楷體" w:hint="eastAsia"/>
          <w:b w:val="0"/>
          <w:bCs w:val="0"/>
          <w:sz w:val="24"/>
          <w:szCs w:val="24"/>
        </w:rPr>
        <w:t>實收案件量分析結果，其中新竹及嘉義地檢署（現列第二類）新收件數已逾8萬件、南投地檢署（現列第三類）新收件數達4萬件以上，及金門地檢署（現列第六類）新收件數超過5千件，均已逾各該類別應收案數上限</w:t>
      </w:r>
      <w:r w:rsidR="003531FD" w:rsidRPr="00C15A93">
        <w:rPr>
          <w:rFonts w:ascii="標楷體" w:hAnsi="標楷體" w:hint="eastAsia"/>
          <w:b w:val="0"/>
          <w:bCs w:val="0"/>
          <w:sz w:val="24"/>
          <w:szCs w:val="24"/>
        </w:rPr>
        <w:t>。</w:t>
      </w:r>
      <w:r w:rsidRPr="00C15A93">
        <w:rPr>
          <w:rFonts w:ascii="標楷體" w:hAnsi="標楷體" w:hint="eastAsia"/>
          <w:b w:val="0"/>
          <w:bCs w:val="0"/>
          <w:sz w:val="24"/>
          <w:szCs w:val="24"/>
        </w:rPr>
        <w:t>復查，113年度地檢署檢察官與檢察事務官、書記官、法警之預算員額人力比為0.64、1.29、0.52，輔助人力配置尚未達法院組織法第73條附表之人力比標準（1、1.35、1.35），倘按113年度之檢察官預算員額計算所需輔助人力，檢察事務官、書記官及法警預算員額尚需分別增加462人、83人及1,077人，再加計113年度之預算員額，則各地檢署113年度法定員額即達7,050人，</w:t>
      </w:r>
      <w:r w:rsidRPr="00E70792">
        <w:rPr>
          <w:rFonts w:ascii="標楷體" w:hAnsi="標楷體" w:hint="eastAsia"/>
          <w:b w:val="0"/>
          <w:bCs w:val="0"/>
          <w:spacing w:val="2"/>
          <w:sz w:val="24"/>
          <w:szCs w:val="24"/>
        </w:rPr>
        <w:t>已超逾</w:t>
      </w:r>
      <w:r w:rsidR="007102A1" w:rsidRPr="00E70792">
        <w:rPr>
          <w:rFonts w:ascii="標楷體" w:hAnsi="標楷體" w:hint="eastAsia"/>
          <w:b w:val="0"/>
          <w:bCs w:val="0"/>
          <w:spacing w:val="2"/>
          <w:sz w:val="24"/>
          <w:szCs w:val="24"/>
        </w:rPr>
        <w:t>中央政府機關</w:t>
      </w:r>
      <w:r w:rsidRPr="00E70792">
        <w:rPr>
          <w:rFonts w:ascii="標楷體" w:hAnsi="標楷體" w:hint="eastAsia"/>
          <w:b w:val="0"/>
          <w:bCs w:val="0"/>
          <w:spacing w:val="2"/>
          <w:sz w:val="24"/>
          <w:szCs w:val="24"/>
        </w:rPr>
        <w:t>總員額法所定第四類人員總額高限6,900人，且隨檢察官員額逐年增加，2者</w:t>
      </w:r>
      <w:r w:rsidRPr="00C15A93">
        <w:rPr>
          <w:rFonts w:ascii="標楷體" w:hAnsi="標楷體" w:hint="eastAsia"/>
          <w:b w:val="0"/>
          <w:bCs w:val="0"/>
          <w:sz w:val="24"/>
          <w:szCs w:val="24"/>
        </w:rPr>
        <w:t>差額將持續擴大</w:t>
      </w:r>
      <w:r w:rsidR="00C37C80" w:rsidRPr="00C15A93">
        <w:rPr>
          <w:rFonts w:ascii="標楷體" w:hAnsi="標楷體" w:hint="eastAsia"/>
          <w:b w:val="0"/>
          <w:bCs w:val="0"/>
          <w:sz w:val="24"/>
          <w:szCs w:val="24"/>
        </w:rPr>
        <w:t>。</w:t>
      </w:r>
      <w:r w:rsidRPr="00C15A93">
        <w:rPr>
          <w:rFonts w:ascii="標楷體" w:hAnsi="標楷體" w:hint="eastAsia"/>
          <w:b w:val="0"/>
          <w:bCs w:val="0"/>
          <w:sz w:val="24"/>
          <w:szCs w:val="24"/>
        </w:rPr>
        <w:t>為因應政府近來加大打擊毒品及詐欺犯罪力道，刑事案件量呈遽增趨勢，期使檢察機關集中資源專注偵辦集團性、複雜性、組織性之犯罪，及順遂執行柔性司法政策，經函請法務部研謀積極補實人力及策進留（攬）才措施，以提升犯罪</w:t>
      </w:r>
      <w:r w:rsidRPr="00683C10">
        <w:rPr>
          <w:rFonts w:ascii="標楷體" w:hAnsi="標楷體" w:hint="eastAsia"/>
          <w:b w:val="0"/>
          <w:bCs w:val="0"/>
          <w:sz w:val="24"/>
          <w:szCs w:val="24"/>
        </w:rPr>
        <w:t>訴追量能，並調和法院組織法與總員額法所定檢察機關員額框架之差距，衡酌整體業務發展及司法政策需要，持續爭取增補人力，以厚植檢察機關人力資本，有效維護司法正義及保障民眾安全。據復：</w:t>
      </w:r>
      <w:r w:rsidR="00FE1110" w:rsidRPr="00683C10">
        <w:rPr>
          <w:rFonts w:ascii="標楷體" w:hAnsi="標楷體" w:hint="eastAsia"/>
          <w:b w:val="0"/>
          <w:bCs w:val="0"/>
          <w:sz w:val="24"/>
          <w:szCs w:val="24"/>
        </w:rPr>
        <w:t>所屬檢察機關主要人力來源為司法特考，缺額已提列考試補充，錄取人員將於114年8月起陸續報到；將持續研議補實人力及策進留才措施，</w:t>
      </w:r>
      <w:r w:rsidR="00976209" w:rsidRPr="00683C10">
        <w:rPr>
          <w:rFonts w:ascii="標楷體" w:hAnsi="標楷體" w:hint="eastAsia"/>
          <w:b w:val="0"/>
          <w:bCs w:val="0"/>
          <w:sz w:val="24"/>
          <w:szCs w:val="24"/>
        </w:rPr>
        <w:t>並</w:t>
      </w:r>
      <w:r w:rsidR="00FE1110" w:rsidRPr="00683C10">
        <w:rPr>
          <w:rFonts w:ascii="標楷體" w:hAnsi="標楷體" w:hint="eastAsia"/>
          <w:b w:val="0"/>
          <w:bCs w:val="0"/>
          <w:sz w:val="24"/>
          <w:szCs w:val="24"/>
        </w:rPr>
        <w:t>通盤檢視業務需求及增減情形，彈性調整及配置各類人力。</w:t>
      </w:r>
    </w:p>
    <w:p w14:paraId="01E29D97" w14:textId="5F2DF430" w:rsidR="0054693A" w:rsidRPr="005E1023" w:rsidRDefault="0054693A" w:rsidP="008A1BF8">
      <w:pPr>
        <w:overflowPunct w:val="0"/>
        <w:spacing w:line="466" w:lineRule="exact"/>
        <w:ind w:firstLineChars="450" w:firstLine="1081"/>
        <w:jc w:val="both"/>
        <w:rPr>
          <w:rFonts w:ascii="標楷體" w:eastAsia="標楷體" w:hAnsi="標楷體"/>
          <w:spacing w:val="-2"/>
        </w:rPr>
      </w:pPr>
      <w:r w:rsidRPr="00683C10">
        <w:rPr>
          <w:rFonts w:ascii="標楷體" w:eastAsia="標楷體" w:hAnsi="標楷體" w:hint="eastAsia"/>
          <w:b/>
          <w:bCs/>
          <w:noProof/>
          <w:kern w:val="0"/>
        </w:rPr>
        <w:t xml:space="preserve">2.　</w:t>
      </w:r>
      <w:r w:rsidRPr="00683C10">
        <w:rPr>
          <w:rFonts w:ascii="標楷體" w:eastAsia="標楷體" w:hAnsi="標楷體" w:hint="eastAsia"/>
          <w:b/>
        </w:rPr>
        <w:t>辦理所屬機關員額評鑑範圍僅涵蓋直屬三級及四級機關，難以允適評估所屬整體業務狀況及員額總數合理性，又</w:t>
      </w:r>
      <w:bookmarkStart w:id="1" w:name="_Hlk201065691"/>
      <w:r w:rsidRPr="00683C10">
        <w:rPr>
          <w:rFonts w:ascii="標楷體" w:eastAsia="標楷體" w:hAnsi="標楷體" w:hint="eastAsia"/>
          <w:b/>
        </w:rPr>
        <w:t>矯正及行政執行機關經評鑑結果存有人力配置不足等問題</w:t>
      </w:r>
      <w:bookmarkEnd w:id="1"/>
      <w:r w:rsidRPr="00683C10">
        <w:rPr>
          <w:rFonts w:ascii="標楷體" w:eastAsia="標楷體" w:hAnsi="標楷體" w:hint="eastAsia"/>
          <w:b/>
        </w:rPr>
        <w:t>：</w:t>
      </w:r>
      <w:r w:rsidRPr="00683C10">
        <w:rPr>
          <w:rFonts w:ascii="標楷體" w:eastAsia="標楷體" w:hAnsi="標楷體" w:hint="eastAsia"/>
        </w:rPr>
        <w:t>據行政院人事行政總處統計，法務部主管正式人員平均預算員額由109年度之1</w:t>
      </w:r>
      <w:r w:rsidR="009071FF" w:rsidRPr="00683C10">
        <w:rPr>
          <w:rFonts w:ascii="標楷體" w:eastAsia="標楷體" w:hAnsi="標楷體" w:hint="eastAsia"/>
        </w:rPr>
        <w:t>萬</w:t>
      </w:r>
      <w:r w:rsidRPr="00683C10">
        <w:rPr>
          <w:rFonts w:ascii="標楷體" w:eastAsia="標楷體" w:hAnsi="標楷體" w:hint="eastAsia"/>
        </w:rPr>
        <w:t>7,656人增加</w:t>
      </w:r>
      <w:r w:rsidRPr="00E70792">
        <w:rPr>
          <w:rFonts w:ascii="標楷體" w:eastAsia="標楷體" w:hAnsi="標楷體" w:hint="eastAsia"/>
          <w:spacing w:val="-4"/>
        </w:rPr>
        <w:t>至113年度之1</w:t>
      </w:r>
      <w:r w:rsidR="009071FF" w:rsidRPr="00E70792">
        <w:rPr>
          <w:rFonts w:ascii="標楷體" w:eastAsia="標楷體" w:hAnsi="標楷體" w:hint="eastAsia"/>
          <w:spacing w:val="-4"/>
        </w:rPr>
        <w:t>萬</w:t>
      </w:r>
      <w:r w:rsidRPr="00E70792">
        <w:rPr>
          <w:rFonts w:ascii="標楷體" w:eastAsia="標楷體" w:hAnsi="標楷體" w:hint="eastAsia"/>
          <w:spacing w:val="-4"/>
        </w:rPr>
        <w:t>8,938人，增幅7.26％，平均實際人數由109年度之1</w:t>
      </w:r>
      <w:r w:rsidR="009071FF" w:rsidRPr="00E70792">
        <w:rPr>
          <w:rFonts w:ascii="標楷體" w:eastAsia="標楷體" w:hAnsi="標楷體" w:hint="eastAsia"/>
          <w:spacing w:val="-4"/>
        </w:rPr>
        <w:t>萬</w:t>
      </w:r>
      <w:r w:rsidRPr="00E70792">
        <w:rPr>
          <w:rFonts w:ascii="標楷體" w:eastAsia="標楷體" w:hAnsi="標楷體" w:hint="eastAsia"/>
          <w:spacing w:val="-4"/>
        </w:rPr>
        <w:t>6,387人增加至113年</w:t>
      </w:r>
      <w:r w:rsidRPr="00683C10">
        <w:rPr>
          <w:rFonts w:ascii="標楷體" w:eastAsia="標楷體" w:hAnsi="標楷體" w:hint="eastAsia"/>
          <w:spacing w:val="-2"/>
        </w:rPr>
        <w:t>度之1</w:t>
      </w:r>
      <w:r w:rsidR="009071FF" w:rsidRPr="00683C10">
        <w:rPr>
          <w:rFonts w:ascii="標楷體" w:eastAsia="標楷體" w:hAnsi="標楷體" w:hint="eastAsia"/>
          <w:spacing w:val="-2"/>
        </w:rPr>
        <w:t>萬</w:t>
      </w:r>
      <w:r w:rsidRPr="00683C10">
        <w:rPr>
          <w:rFonts w:ascii="標楷體" w:eastAsia="標楷體" w:hAnsi="標楷體" w:hint="eastAsia"/>
          <w:spacing w:val="-2"/>
        </w:rPr>
        <w:t>7,159</w:t>
      </w:r>
      <w:r w:rsidRPr="00683C10">
        <w:rPr>
          <w:rFonts w:ascii="標楷體" w:eastAsia="標楷體" w:hAnsi="標楷體" w:hint="eastAsia"/>
        </w:rPr>
        <w:t>人，增幅4.71％，缺額</w:t>
      </w:r>
      <w:r w:rsidR="00C37C80" w:rsidRPr="00683C10">
        <w:rPr>
          <w:rFonts w:ascii="標楷體" w:eastAsia="標楷體" w:hAnsi="標楷體" w:hint="eastAsia"/>
        </w:rPr>
        <w:t>人數</w:t>
      </w:r>
      <w:r w:rsidRPr="00683C10">
        <w:rPr>
          <w:rFonts w:ascii="標楷體" w:eastAsia="標楷體" w:hAnsi="標楷體" w:hint="eastAsia"/>
        </w:rPr>
        <w:t>扣除一級以上主管、依法規保留職缺、考試分發列管、機要缺、</w:t>
      </w:r>
      <w:r w:rsidRPr="00683C10">
        <w:rPr>
          <w:rFonts w:ascii="標楷體" w:eastAsia="標楷體" w:hAnsi="標楷體" w:hint="eastAsia"/>
          <w:spacing w:val="-2"/>
        </w:rPr>
        <w:t>遴選中、借調他機關等6類情形後，機關可運用缺額數由109年度之20人逐年</w:t>
      </w:r>
      <w:r w:rsidRPr="005E1023">
        <w:rPr>
          <w:rFonts w:ascii="標楷體" w:eastAsia="標楷體" w:hAnsi="標楷體" w:hint="eastAsia"/>
        </w:rPr>
        <w:t>增</w:t>
      </w:r>
      <w:r w:rsidRPr="005E1023">
        <w:rPr>
          <w:rFonts w:ascii="標楷體" w:eastAsia="標楷體" w:hAnsi="標楷體" w:hint="eastAsia"/>
        </w:rPr>
        <w:lastRenderedPageBreak/>
        <w:t>加至113年度之325人，以矯正署及所屬計182人最多。據法務部統計，113年底各矯正機關</w:t>
      </w:r>
      <w:r w:rsidR="00DD4BFC" w:rsidRPr="005E1023">
        <w:rPr>
          <w:rFonts w:ascii="標楷體" w:eastAsia="標楷體" w:hAnsi="標楷體" w:hint="eastAsia"/>
        </w:rPr>
        <w:t>職員</w:t>
      </w:r>
      <w:r w:rsidRPr="005E1023">
        <w:rPr>
          <w:rFonts w:ascii="標楷體" w:eastAsia="標楷體" w:hAnsi="標楷體" w:hint="eastAsia"/>
        </w:rPr>
        <w:t>預算員額8,540人，實際員額7,809人，缺額731人，以戒護人力之管理員（含主任管理員）缺額521人最多</w:t>
      </w:r>
      <w:r w:rsidR="00136C28" w:rsidRPr="005E1023">
        <w:rPr>
          <w:rFonts w:ascii="標楷體" w:eastAsia="標楷體" w:hAnsi="標楷體" w:hint="eastAsia"/>
        </w:rPr>
        <w:t>（表1）</w:t>
      </w:r>
      <w:r w:rsidRPr="005E1023">
        <w:rPr>
          <w:rFonts w:ascii="標楷體" w:eastAsia="標楷體" w:hAnsi="標楷體" w:hint="eastAsia"/>
        </w:rPr>
        <w:t>，且戒護人力缺額主要集中於收容人數較多之監獄及看守所，另戒</w:t>
      </w:r>
      <w:r w:rsidRPr="005E1023">
        <w:rPr>
          <w:rFonts w:ascii="標楷體" w:eastAsia="標楷體" w:hAnsi="標楷體" w:hint="eastAsia"/>
          <w:spacing w:val="4"/>
        </w:rPr>
        <w:t>治所</w:t>
      </w:r>
      <w:r w:rsidR="005E54A9" w:rsidRPr="005E1023">
        <w:rPr>
          <w:rFonts w:ascii="標楷體" w:eastAsia="標楷體" w:hAnsi="標楷體" w:hint="eastAsia"/>
          <w:spacing w:val="4"/>
        </w:rPr>
        <w:t>附設分監</w:t>
      </w:r>
      <w:r w:rsidRPr="005E1023">
        <w:rPr>
          <w:rFonts w:ascii="標楷體" w:eastAsia="標楷體" w:hAnsi="標楷體" w:hint="eastAsia"/>
          <w:spacing w:val="4"/>
        </w:rPr>
        <w:t>收容受刑人數由112年底之295人遽增至113年底之733人，惟尚未編制作業</w:t>
      </w:r>
      <w:r w:rsidR="005E1023" w:rsidRPr="005E1023">
        <w:rPr>
          <w:rFonts w:ascii="Calibri" w:eastAsia="標楷體" w:hAnsi="Calibri"/>
          <w:noProof/>
          <w:spacing w:val="4"/>
          <w:sz w:val="32"/>
        </w:rPr>
        <mc:AlternateContent>
          <mc:Choice Requires="wps">
            <w:drawing>
              <wp:anchor distT="0" distB="0" distL="114300" distR="114300" simplePos="0" relativeHeight="251659264" behindDoc="0" locked="0" layoutInCell="1" allowOverlap="1" wp14:anchorId="1FB94904" wp14:editId="32FF9838">
                <wp:simplePos x="0" y="0"/>
                <wp:positionH relativeFrom="margin">
                  <wp:posOffset>1471295</wp:posOffset>
                </wp:positionH>
                <wp:positionV relativeFrom="paragraph">
                  <wp:posOffset>1233170</wp:posOffset>
                </wp:positionV>
                <wp:extent cx="4823460" cy="2613660"/>
                <wp:effectExtent l="0" t="0" r="0" b="0"/>
                <wp:wrapSquare wrapText="bothSides"/>
                <wp:docPr id="9" name="文字方塊 9"/>
                <wp:cNvGraphicFramePr/>
                <a:graphic xmlns:a="http://schemas.openxmlformats.org/drawingml/2006/main">
                  <a:graphicData uri="http://schemas.microsoft.com/office/word/2010/wordprocessingShape">
                    <wps:wsp>
                      <wps:cNvSpPr txBox="1"/>
                      <wps:spPr>
                        <a:xfrm>
                          <a:off x="0" y="0"/>
                          <a:ext cx="4823460" cy="2613660"/>
                        </a:xfrm>
                        <a:prstGeom prst="rect">
                          <a:avLst/>
                        </a:prstGeom>
                        <a:solidFill>
                          <a:sysClr val="window" lastClr="FFFFFF"/>
                        </a:solidFill>
                        <a:ln w="6350">
                          <a:noFill/>
                        </a:ln>
                      </wps:spPr>
                      <wps:txbx>
                        <w:txbxContent>
                          <w:tbl>
                            <w:tblPr>
                              <w:tblStyle w:val="21"/>
                              <w:tblW w:w="7429" w:type="dxa"/>
                              <w:tblLook w:val="04A0" w:firstRow="1" w:lastRow="0" w:firstColumn="1" w:lastColumn="0" w:noHBand="0" w:noVBand="1"/>
                            </w:tblPr>
                            <w:tblGrid>
                              <w:gridCol w:w="1462"/>
                              <w:gridCol w:w="717"/>
                              <w:gridCol w:w="718"/>
                              <w:gridCol w:w="693"/>
                              <w:gridCol w:w="717"/>
                              <w:gridCol w:w="717"/>
                              <w:gridCol w:w="704"/>
                              <w:gridCol w:w="850"/>
                              <w:gridCol w:w="851"/>
                            </w:tblGrid>
                            <w:tr w:rsidR="0054693A" w14:paraId="0F0CB098" w14:textId="77777777" w:rsidTr="005E1023">
                              <w:trPr>
                                <w:trHeight w:val="204"/>
                              </w:trPr>
                              <w:tc>
                                <w:tcPr>
                                  <w:tcW w:w="7429" w:type="dxa"/>
                                  <w:gridSpan w:val="9"/>
                                  <w:tcBorders>
                                    <w:top w:val="nil"/>
                                    <w:left w:val="nil"/>
                                    <w:right w:val="nil"/>
                                  </w:tcBorders>
                                </w:tcPr>
                                <w:p w14:paraId="6B60FF01" w14:textId="7726F993" w:rsidR="0054693A" w:rsidRPr="00B3560A" w:rsidRDefault="0054693A" w:rsidP="001F5403">
                                  <w:pPr>
                                    <w:spacing w:line="240" w:lineRule="exact"/>
                                    <w:ind w:left="793" w:hangingChars="330" w:hanging="793"/>
                                    <w:jc w:val="center"/>
                                    <w:rPr>
                                      <w:rFonts w:ascii="標楷體" w:eastAsia="標楷體" w:hAnsi="標楷體"/>
                                      <w:b/>
                                    </w:rPr>
                                  </w:pPr>
                                  <w:r w:rsidRPr="00B3560A">
                                    <w:rPr>
                                      <w:rFonts w:ascii="標楷體" w:eastAsia="標楷體" w:hAnsi="標楷體" w:hint="eastAsia"/>
                                      <w:b/>
                                    </w:rPr>
                                    <w:t>表</w:t>
                                  </w:r>
                                  <w:r>
                                    <w:rPr>
                                      <w:rFonts w:ascii="標楷體" w:eastAsia="標楷體" w:hAnsi="標楷體"/>
                                      <w:b/>
                                      <w:color w:val="000000"/>
                                    </w:rPr>
                                    <w:t>1</w:t>
                                  </w:r>
                                  <w:r w:rsidR="00DE4DC5">
                                    <w:rPr>
                                      <w:rFonts w:ascii="標楷體" w:eastAsia="標楷體" w:hAnsi="標楷體" w:hint="eastAsia"/>
                                      <w:b/>
                                      <w:color w:val="000000"/>
                                    </w:rPr>
                                    <w:t xml:space="preserve">　</w:t>
                                  </w:r>
                                  <w:r w:rsidRPr="00B3560A">
                                    <w:rPr>
                                      <w:rFonts w:ascii="標楷體" w:eastAsia="標楷體" w:hAnsi="標楷體" w:hint="eastAsia"/>
                                      <w:b/>
                                    </w:rPr>
                                    <w:t>113年底矯正機關</w:t>
                                  </w:r>
                                  <w:r w:rsidR="00C37C80">
                                    <w:rPr>
                                      <w:rFonts w:ascii="標楷體" w:eastAsia="標楷體" w:hAnsi="標楷體" w:hint="eastAsia"/>
                                      <w:b/>
                                    </w:rPr>
                                    <w:t>職員</w:t>
                                  </w:r>
                                  <w:r w:rsidRPr="00B3560A">
                                    <w:rPr>
                                      <w:rFonts w:ascii="標楷體" w:eastAsia="標楷體" w:hAnsi="標楷體" w:hint="eastAsia"/>
                                      <w:b/>
                                    </w:rPr>
                                    <w:t>人力配置及收容概況</w:t>
                                  </w:r>
                                </w:p>
                                <w:p w14:paraId="0323CA18" w14:textId="77777777" w:rsidR="0054693A" w:rsidRPr="00B3560A" w:rsidRDefault="0054693A" w:rsidP="00144414">
                                  <w:pPr>
                                    <w:spacing w:line="240" w:lineRule="exact"/>
                                    <w:ind w:left="660" w:rightChars="-34" w:right="-82" w:hangingChars="330" w:hanging="660"/>
                                    <w:jc w:val="right"/>
                                    <w:rPr>
                                      <w:rFonts w:ascii="標楷體" w:eastAsia="標楷體" w:hAnsi="標楷體"/>
                                      <w:b/>
                                      <w:sz w:val="20"/>
                                      <w:szCs w:val="20"/>
                                    </w:rPr>
                                  </w:pPr>
                                  <w:r w:rsidRPr="00B3560A">
                                    <w:rPr>
                                      <w:rFonts w:ascii="標楷體" w:eastAsia="標楷體" w:hAnsi="標楷體" w:hint="eastAsia"/>
                                      <w:sz w:val="20"/>
                                      <w:szCs w:val="20"/>
                                    </w:rPr>
                                    <w:t>單位：人</w:t>
                                  </w:r>
                                </w:p>
                              </w:tc>
                            </w:tr>
                            <w:tr w:rsidR="0054693A" w14:paraId="5BB2E779" w14:textId="77777777" w:rsidTr="005E1023">
                              <w:trPr>
                                <w:trHeight w:val="366"/>
                              </w:trPr>
                              <w:tc>
                                <w:tcPr>
                                  <w:tcW w:w="1462" w:type="dxa"/>
                                  <w:vMerge w:val="restart"/>
                                  <w:tcBorders>
                                    <w:tl2br w:val="single" w:sz="4" w:space="0" w:color="auto"/>
                                  </w:tcBorders>
                                </w:tcPr>
                                <w:p w14:paraId="34ADE67B" w14:textId="77777777" w:rsidR="00C23D31" w:rsidRDefault="00C23D31" w:rsidP="00C23D31">
                                  <w:pPr>
                                    <w:spacing w:line="120" w:lineRule="exact"/>
                                    <w:ind w:firstLineChars="300" w:firstLine="600"/>
                                    <w:rPr>
                                      <w:rFonts w:ascii="標楷體" w:eastAsia="標楷體" w:hAnsi="標楷體"/>
                                      <w:sz w:val="20"/>
                                      <w:szCs w:val="20"/>
                                    </w:rPr>
                                  </w:pPr>
                                </w:p>
                                <w:p w14:paraId="74DF81B2" w14:textId="3292615C" w:rsidR="0054693A" w:rsidRPr="00B3560A" w:rsidRDefault="0054693A" w:rsidP="00C23D31">
                                  <w:pPr>
                                    <w:spacing w:line="220" w:lineRule="exact"/>
                                    <w:ind w:firstLineChars="400" w:firstLine="800"/>
                                    <w:rPr>
                                      <w:rFonts w:ascii="標楷體" w:eastAsia="標楷體" w:hAnsi="標楷體"/>
                                      <w:sz w:val="20"/>
                                      <w:szCs w:val="20"/>
                                    </w:rPr>
                                  </w:pPr>
                                  <w:r w:rsidRPr="00B3560A">
                                    <w:rPr>
                                      <w:rFonts w:ascii="標楷體" w:eastAsia="標楷體" w:hAnsi="標楷體" w:hint="eastAsia"/>
                                      <w:sz w:val="20"/>
                                      <w:szCs w:val="20"/>
                                    </w:rPr>
                                    <w:t>項目</w:t>
                                  </w:r>
                                </w:p>
                                <w:p w14:paraId="3D7F8FA3" w14:textId="1E3D807A" w:rsidR="0054693A" w:rsidRDefault="0054693A" w:rsidP="00C23D31">
                                  <w:pPr>
                                    <w:spacing w:line="160" w:lineRule="exact"/>
                                    <w:rPr>
                                      <w:rFonts w:ascii="標楷體" w:eastAsia="標楷體" w:hAnsi="標楷體"/>
                                      <w:sz w:val="20"/>
                                      <w:szCs w:val="20"/>
                                    </w:rPr>
                                  </w:pPr>
                                </w:p>
                                <w:p w14:paraId="02CCB0EC" w14:textId="3CBD5D0E" w:rsidR="00144414" w:rsidRDefault="00144414" w:rsidP="00C23D31">
                                  <w:pPr>
                                    <w:spacing w:line="160" w:lineRule="exact"/>
                                    <w:rPr>
                                      <w:rFonts w:ascii="標楷體" w:eastAsia="標楷體" w:hAnsi="標楷體"/>
                                      <w:sz w:val="20"/>
                                      <w:szCs w:val="20"/>
                                    </w:rPr>
                                  </w:pPr>
                                </w:p>
                                <w:p w14:paraId="61B6315C" w14:textId="01ABF407" w:rsidR="00C23D31" w:rsidRPr="00B3560A" w:rsidRDefault="0054693A" w:rsidP="00144414">
                                  <w:pPr>
                                    <w:spacing w:line="220" w:lineRule="exact"/>
                                    <w:rPr>
                                      <w:rFonts w:ascii="標楷體" w:eastAsia="標楷體" w:hAnsi="標楷體"/>
                                      <w:sz w:val="20"/>
                                      <w:szCs w:val="20"/>
                                    </w:rPr>
                                  </w:pPr>
                                  <w:r w:rsidRPr="00B3560A">
                                    <w:rPr>
                                      <w:rFonts w:ascii="標楷體" w:eastAsia="標楷體" w:hAnsi="標楷體" w:hint="eastAsia"/>
                                      <w:sz w:val="20"/>
                                      <w:szCs w:val="20"/>
                                    </w:rPr>
                                    <w:t>矯正機關</w:t>
                                  </w:r>
                                </w:p>
                              </w:tc>
                              <w:tc>
                                <w:tcPr>
                                  <w:tcW w:w="2128" w:type="dxa"/>
                                  <w:gridSpan w:val="3"/>
                                  <w:tcBorders>
                                    <w:right w:val="double" w:sz="4" w:space="0" w:color="auto"/>
                                  </w:tcBorders>
                                  <w:vAlign w:val="center"/>
                                </w:tcPr>
                                <w:p w14:paraId="25908BC3" w14:textId="26135BBF" w:rsidR="0054693A" w:rsidRPr="00B3560A" w:rsidRDefault="00C37C80" w:rsidP="001F5403">
                                  <w:pPr>
                                    <w:spacing w:line="220" w:lineRule="exact"/>
                                    <w:jc w:val="center"/>
                                    <w:rPr>
                                      <w:rFonts w:ascii="標楷體" w:eastAsia="標楷體" w:hAnsi="標楷體"/>
                                      <w:sz w:val="20"/>
                                      <w:szCs w:val="20"/>
                                    </w:rPr>
                                  </w:pPr>
                                  <w:r>
                                    <w:rPr>
                                      <w:rFonts w:ascii="標楷體" w:eastAsia="標楷體" w:hAnsi="標楷體" w:hint="eastAsia"/>
                                      <w:bCs/>
                                      <w:sz w:val="20"/>
                                      <w:szCs w:val="20"/>
                                    </w:rPr>
                                    <w:t>職</w:t>
                                  </w:r>
                                  <w:r w:rsidR="0054693A" w:rsidRPr="00B3560A">
                                    <w:rPr>
                                      <w:rFonts w:ascii="標楷體" w:eastAsia="標楷體" w:hAnsi="標楷體" w:hint="eastAsia"/>
                                      <w:bCs/>
                                      <w:sz w:val="20"/>
                                      <w:szCs w:val="20"/>
                                    </w:rPr>
                                    <w:t>員</w:t>
                                  </w:r>
                                </w:p>
                              </w:tc>
                              <w:tc>
                                <w:tcPr>
                                  <w:tcW w:w="2138" w:type="dxa"/>
                                  <w:gridSpan w:val="3"/>
                                  <w:tcBorders>
                                    <w:left w:val="double" w:sz="4" w:space="0" w:color="auto"/>
                                    <w:right w:val="double" w:sz="4" w:space="0" w:color="auto"/>
                                  </w:tcBorders>
                                  <w:vAlign w:val="center"/>
                                </w:tcPr>
                                <w:p w14:paraId="354E7C8D" w14:textId="77777777" w:rsidR="0054693A" w:rsidRPr="00B3560A" w:rsidRDefault="0054693A" w:rsidP="001F5403">
                                  <w:pPr>
                                    <w:spacing w:line="220" w:lineRule="exact"/>
                                    <w:jc w:val="center"/>
                                    <w:rPr>
                                      <w:rFonts w:ascii="標楷體" w:eastAsia="標楷體" w:hAnsi="標楷體"/>
                                      <w:sz w:val="20"/>
                                      <w:szCs w:val="20"/>
                                    </w:rPr>
                                  </w:pPr>
                                  <w:r w:rsidRPr="00B3560A">
                                    <w:rPr>
                                      <w:rFonts w:ascii="標楷體" w:eastAsia="標楷體" w:hAnsi="標楷體" w:hint="eastAsia"/>
                                      <w:sz w:val="20"/>
                                      <w:szCs w:val="20"/>
                                    </w:rPr>
                                    <w:t>管理員</w:t>
                                  </w:r>
                                </w:p>
                              </w:tc>
                              <w:tc>
                                <w:tcPr>
                                  <w:tcW w:w="850" w:type="dxa"/>
                                  <w:vMerge w:val="restart"/>
                                  <w:tcBorders>
                                    <w:left w:val="double" w:sz="4" w:space="0" w:color="auto"/>
                                  </w:tcBorders>
                                  <w:vAlign w:val="center"/>
                                </w:tcPr>
                                <w:p w14:paraId="1F0CF65B" w14:textId="77777777" w:rsidR="0054693A" w:rsidRDefault="0054693A" w:rsidP="001F5403">
                                  <w:pPr>
                                    <w:spacing w:line="220" w:lineRule="exact"/>
                                    <w:jc w:val="center"/>
                                    <w:rPr>
                                      <w:rFonts w:ascii="標楷體" w:eastAsia="標楷體" w:hAnsi="標楷體"/>
                                      <w:sz w:val="20"/>
                                      <w:szCs w:val="20"/>
                                    </w:rPr>
                                  </w:pPr>
                                  <w:r w:rsidRPr="00B3560A">
                                    <w:rPr>
                                      <w:rFonts w:ascii="標楷體" w:eastAsia="標楷體" w:hAnsi="標楷體" w:hint="eastAsia"/>
                                      <w:sz w:val="20"/>
                                      <w:szCs w:val="20"/>
                                    </w:rPr>
                                    <w:t>收容</w:t>
                                  </w:r>
                                </w:p>
                                <w:p w14:paraId="0820B814" w14:textId="77777777" w:rsidR="0054693A" w:rsidRDefault="0054693A" w:rsidP="001F5403">
                                  <w:pPr>
                                    <w:spacing w:line="220" w:lineRule="exact"/>
                                    <w:jc w:val="center"/>
                                    <w:rPr>
                                      <w:rFonts w:ascii="標楷體" w:eastAsia="標楷體" w:hAnsi="標楷體"/>
                                      <w:sz w:val="20"/>
                                      <w:szCs w:val="20"/>
                                    </w:rPr>
                                  </w:pPr>
                                  <w:r w:rsidRPr="00B3560A">
                                    <w:rPr>
                                      <w:rFonts w:ascii="標楷體" w:eastAsia="標楷體" w:hAnsi="標楷體" w:hint="eastAsia"/>
                                      <w:sz w:val="20"/>
                                      <w:szCs w:val="20"/>
                                    </w:rPr>
                                    <w:t>人數</w:t>
                                  </w:r>
                                </w:p>
                                <w:p w14:paraId="4F53BF53" w14:textId="299062D3" w:rsidR="000F7526" w:rsidRPr="00B3560A" w:rsidRDefault="000F7526" w:rsidP="001F5403">
                                  <w:pPr>
                                    <w:spacing w:line="220" w:lineRule="exact"/>
                                    <w:jc w:val="center"/>
                                    <w:rPr>
                                      <w:rFonts w:ascii="標楷體" w:eastAsia="標楷體" w:hAnsi="標楷體"/>
                                      <w:sz w:val="20"/>
                                      <w:szCs w:val="20"/>
                                    </w:rPr>
                                  </w:pPr>
                                  <w:r>
                                    <w:rPr>
                                      <w:rFonts w:ascii="標楷體" w:eastAsia="標楷體" w:hAnsi="標楷體" w:hint="eastAsia"/>
                                      <w:sz w:val="20"/>
                                      <w:szCs w:val="20"/>
                                    </w:rPr>
                                    <w:t>（B）</w:t>
                                  </w:r>
                                </w:p>
                              </w:tc>
                              <w:tc>
                                <w:tcPr>
                                  <w:tcW w:w="851" w:type="dxa"/>
                                  <w:vMerge w:val="restart"/>
                                  <w:vAlign w:val="center"/>
                                </w:tcPr>
                                <w:p w14:paraId="5ADFAAD1" w14:textId="77777777" w:rsidR="0054693A" w:rsidRDefault="0054693A" w:rsidP="001F5403">
                                  <w:pPr>
                                    <w:spacing w:line="220" w:lineRule="exact"/>
                                    <w:jc w:val="center"/>
                                    <w:rPr>
                                      <w:rFonts w:ascii="標楷體" w:eastAsia="標楷體" w:hAnsi="標楷體"/>
                                      <w:sz w:val="20"/>
                                      <w:szCs w:val="20"/>
                                    </w:rPr>
                                  </w:pPr>
                                  <w:r w:rsidRPr="00B3560A">
                                    <w:rPr>
                                      <w:rFonts w:ascii="標楷體" w:eastAsia="標楷體" w:hAnsi="標楷體" w:hint="eastAsia"/>
                                      <w:sz w:val="20"/>
                                      <w:szCs w:val="20"/>
                                    </w:rPr>
                                    <w:t>戒護</w:t>
                                  </w:r>
                                </w:p>
                                <w:p w14:paraId="6CDF7CAB" w14:textId="77777777" w:rsidR="0054693A" w:rsidRDefault="0054693A" w:rsidP="001F5403">
                                  <w:pPr>
                                    <w:spacing w:line="220" w:lineRule="exact"/>
                                    <w:jc w:val="center"/>
                                    <w:rPr>
                                      <w:rFonts w:ascii="標楷體" w:eastAsia="標楷體" w:hAnsi="標楷體"/>
                                      <w:sz w:val="20"/>
                                      <w:szCs w:val="20"/>
                                    </w:rPr>
                                  </w:pPr>
                                  <w:r w:rsidRPr="00B3560A">
                                    <w:rPr>
                                      <w:rFonts w:ascii="標楷體" w:eastAsia="標楷體" w:hAnsi="標楷體" w:hint="eastAsia"/>
                                      <w:sz w:val="20"/>
                                      <w:szCs w:val="20"/>
                                    </w:rPr>
                                    <w:t>人力比</w:t>
                                  </w:r>
                                </w:p>
                                <w:p w14:paraId="51A901B2" w14:textId="3B832587" w:rsidR="000F7526" w:rsidRPr="000F7526" w:rsidRDefault="000F7526" w:rsidP="000F7526">
                                  <w:pPr>
                                    <w:spacing w:line="220" w:lineRule="exact"/>
                                    <w:ind w:leftChars="-50" w:left="-120" w:rightChars="-50" w:right="-120"/>
                                    <w:jc w:val="center"/>
                                    <w:rPr>
                                      <w:rFonts w:ascii="標楷體" w:eastAsia="標楷體" w:hAnsi="標楷體"/>
                                      <w:spacing w:val="-20"/>
                                      <w:sz w:val="20"/>
                                      <w:szCs w:val="20"/>
                                    </w:rPr>
                                  </w:pPr>
                                  <w:r w:rsidRPr="000F7526">
                                    <w:rPr>
                                      <w:rFonts w:ascii="標楷體" w:eastAsia="標楷體" w:hAnsi="標楷體" w:hint="eastAsia"/>
                                      <w:spacing w:val="-20"/>
                                      <w:sz w:val="20"/>
                                      <w:szCs w:val="20"/>
                                    </w:rPr>
                                    <w:t>（</w:t>
                                  </w:r>
                                  <w:r w:rsidRPr="000F7526">
                                    <w:rPr>
                                      <w:rFonts w:ascii="標楷體" w:eastAsia="標楷體" w:hAnsi="標楷體"/>
                                      <w:spacing w:val="-20"/>
                                      <w:sz w:val="20"/>
                                      <w:szCs w:val="20"/>
                                    </w:rPr>
                                    <w:t>A</w:t>
                                  </w:r>
                                  <w:r w:rsidRPr="000F7526">
                                    <w:rPr>
                                      <w:rFonts w:ascii="標楷體" w:eastAsia="標楷體" w:hAnsi="標楷體" w:hint="eastAsia"/>
                                      <w:spacing w:val="-20"/>
                                      <w:sz w:val="20"/>
                                      <w:szCs w:val="20"/>
                                    </w:rPr>
                                    <w:t>：B）</w:t>
                                  </w:r>
                                </w:p>
                              </w:tc>
                            </w:tr>
                            <w:tr w:rsidR="0054693A" w14:paraId="41639513" w14:textId="77777777" w:rsidTr="005E1023">
                              <w:trPr>
                                <w:trHeight w:val="189"/>
                              </w:trPr>
                              <w:tc>
                                <w:tcPr>
                                  <w:tcW w:w="1462" w:type="dxa"/>
                                  <w:vMerge/>
                                  <w:tcBorders>
                                    <w:tl2br w:val="single" w:sz="4" w:space="0" w:color="auto"/>
                                  </w:tcBorders>
                                </w:tcPr>
                                <w:p w14:paraId="7966F6AD" w14:textId="77777777" w:rsidR="0054693A" w:rsidRPr="00B3560A" w:rsidRDefault="0054693A" w:rsidP="00066F80">
                                  <w:pPr>
                                    <w:spacing w:line="220" w:lineRule="exact"/>
                                    <w:ind w:firstLineChars="300" w:firstLine="600"/>
                                    <w:rPr>
                                      <w:rFonts w:ascii="標楷體" w:eastAsia="標楷體" w:hAnsi="標楷體"/>
                                      <w:sz w:val="20"/>
                                      <w:szCs w:val="20"/>
                                    </w:rPr>
                                  </w:pPr>
                                </w:p>
                              </w:tc>
                              <w:tc>
                                <w:tcPr>
                                  <w:tcW w:w="717" w:type="dxa"/>
                                  <w:vAlign w:val="center"/>
                                </w:tcPr>
                                <w:p w14:paraId="7E12565C" w14:textId="77777777" w:rsidR="0054693A" w:rsidRPr="00B3560A" w:rsidRDefault="0054693A" w:rsidP="00066F80">
                                  <w:pPr>
                                    <w:spacing w:line="220" w:lineRule="exact"/>
                                    <w:jc w:val="center"/>
                                    <w:rPr>
                                      <w:rFonts w:ascii="標楷體" w:eastAsia="標楷體" w:hAnsi="標楷體"/>
                                      <w:bCs/>
                                      <w:sz w:val="20"/>
                                      <w:szCs w:val="20"/>
                                    </w:rPr>
                                  </w:pPr>
                                  <w:r w:rsidRPr="00B3560A">
                                    <w:rPr>
                                      <w:rFonts w:ascii="標楷體" w:eastAsia="標楷體" w:hAnsi="標楷體" w:hint="eastAsia"/>
                                      <w:bCs/>
                                      <w:sz w:val="20"/>
                                      <w:szCs w:val="20"/>
                                    </w:rPr>
                                    <w:t>預算員額</w:t>
                                  </w:r>
                                </w:p>
                              </w:tc>
                              <w:tc>
                                <w:tcPr>
                                  <w:tcW w:w="718" w:type="dxa"/>
                                  <w:vAlign w:val="center"/>
                                </w:tcPr>
                                <w:p w14:paraId="20881005" w14:textId="77777777" w:rsidR="0054693A" w:rsidRPr="00B3560A" w:rsidRDefault="0054693A" w:rsidP="00066F80">
                                  <w:pPr>
                                    <w:spacing w:line="220" w:lineRule="exact"/>
                                    <w:jc w:val="center"/>
                                    <w:rPr>
                                      <w:rFonts w:ascii="標楷體" w:eastAsia="標楷體" w:hAnsi="標楷體"/>
                                      <w:bCs/>
                                      <w:sz w:val="20"/>
                                      <w:szCs w:val="20"/>
                                    </w:rPr>
                                  </w:pPr>
                                  <w:r w:rsidRPr="00B3560A">
                                    <w:rPr>
                                      <w:rFonts w:ascii="標楷體" w:eastAsia="標楷體" w:hAnsi="標楷體" w:hint="eastAsia"/>
                                      <w:bCs/>
                                      <w:sz w:val="20"/>
                                      <w:szCs w:val="20"/>
                                    </w:rPr>
                                    <w:t>實際員額</w:t>
                                  </w:r>
                                </w:p>
                              </w:tc>
                              <w:tc>
                                <w:tcPr>
                                  <w:tcW w:w="693" w:type="dxa"/>
                                  <w:tcBorders>
                                    <w:right w:val="double" w:sz="4" w:space="0" w:color="auto"/>
                                  </w:tcBorders>
                                  <w:vAlign w:val="center"/>
                                </w:tcPr>
                                <w:p w14:paraId="1EDB4864" w14:textId="77777777" w:rsidR="0054693A" w:rsidRPr="00B3560A" w:rsidRDefault="0054693A" w:rsidP="00066F80">
                                  <w:pPr>
                                    <w:spacing w:line="220" w:lineRule="exact"/>
                                    <w:jc w:val="center"/>
                                    <w:rPr>
                                      <w:rFonts w:ascii="標楷體" w:eastAsia="標楷體" w:hAnsi="標楷體"/>
                                      <w:bCs/>
                                      <w:sz w:val="20"/>
                                      <w:szCs w:val="20"/>
                                    </w:rPr>
                                  </w:pPr>
                                  <w:r w:rsidRPr="00B3560A">
                                    <w:rPr>
                                      <w:rFonts w:ascii="標楷體" w:eastAsia="標楷體" w:hAnsi="標楷體" w:hint="eastAsia"/>
                                      <w:bCs/>
                                      <w:sz w:val="20"/>
                                      <w:szCs w:val="20"/>
                                    </w:rPr>
                                    <w:t>缺額</w:t>
                                  </w:r>
                                </w:p>
                              </w:tc>
                              <w:tc>
                                <w:tcPr>
                                  <w:tcW w:w="717" w:type="dxa"/>
                                  <w:tcBorders>
                                    <w:left w:val="double" w:sz="4" w:space="0" w:color="auto"/>
                                  </w:tcBorders>
                                  <w:vAlign w:val="center"/>
                                </w:tcPr>
                                <w:p w14:paraId="5D74DD1F" w14:textId="77777777" w:rsidR="0054693A" w:rsidRPr="00B3560A" w:rsidRDefault="0054693A" w:rsidP="00066F80">
                                  <w:pPr>
                                    <w:spacing w:line="220" w:lineRule="exact"/>
                                    <w:jc w:val="center"/>
                                    <w:rPr>
                                      <w:rFonts w:ascii="標楷體" w:eastAsia="標楷體" w:hAnsi="標楷體"/>
                                      <w:bCs/>
                                      <w:sz w:val="20"/>
                                      <w:szCs w:val="20"/>
                                    </w:rPr>
                                  </w:pPr>
                                  <w:r w:rsidRPr="00B3560A">
                                    <w:rPr>
                                      <w:rFonts w:ascii="標楷體" w:eastAsia="標楷體" w:hAnsi="標楷體" w:hint="eastAsia"/>
                                      <w:bCs/>
                                      <w:sz w:val="20"/>
                                      <w:szCs w:val="20"/>
                                    </w:rPr>
                                    <w:t>預算員額</w:t>
                                  </w:r>
                                </w:p>
                              </w:tc>
                              <w:tc>
                                <w:tcPr>
                                  <w:tcW w:w="717" w:type="dxa"/>
                                  <w:vAlign w:val="center"/>
                                </w:tcPr>
                                <w:p w14:paraId="6753E253" w14:textId="3ED6071C" w:rsidR="0054693A" w:rsidRPr="00B3560A" w:rsidRDefault="0054693A" w:rsidP="00066F80">
                                  <w:pPr>
                                    <w:spacing w:line="220" w:lineRule="exact"/>
                                    <w:jc w:val="center"/>
                                    <w:rPr>
                                      <w:rFonts w:ascii="標楷體" w:eastAsia="標楷體" w:hAnsi="標楷體"/>
                                      <w:sz w:val="20"/>
                                      <w:szCs w:val="20"/>
                                    </w:rPr>
                                  </w:pPr>
                                  <w:r w:rsidRPr="00B3560A">
                                    <w:rPr>
                                      <w:rFonts w:ascii="標楷體" w:eastAsia="標楷體" w:hAnsi="標楷體" w:hint="eastAsia"/>
                                      <w:bCs/>
                                      <w:sz w:val="20"/>
                                      <w:szCs w:val="20"/>
                                    </w:rPr>
                                    <w:t>實際員額</w:t>
                                  </w:r>
                                  <w:r w:rsidR="000F7526">
                                    <w:rPr>
                                      <w:rFonts w:ascii="標楷體" w:eastAsia="標楷體" w:hAnsi="標楷體" w:hint="eastAsia"/>
                                      <w:bCs/>
                                      <w:sz w:val="20"/>
                                      <w:szCs w:val="20"/>
                                    </w:rPr>
                                    <w:t>（A）</w:t>
                                  </w:r>
                                </w:p>
                              </w:tc>
                              <w:tc>
                                <w:tcPr>
                                  <w:tcW w:w="704" w:type="dxa"/>
                                  <w:tcBorders>
                                    <w:right w:val="double" w:sz="4" w:space="0" w:color="auto"/>
                                  </w:tcBorders>
                                  <w:vAlign w:val="center"/>
                                </w:tcPr>
                                <w:p w14:paraId="181E71DB" w14:textId="77777777" w:rsidR="0054693A" w:rsidRPr="00B3560A" w:rsidRDefault="0054693A" w:rsidP="00066F80">
                                  <w:pPr>
                                    <w:spacing w:line="220" w:lineRule="exact"/>
                                    <w:jc w:val="center"/>
                                    <w:rPr>
                                      <w:rFonts w:ascii="標楷體" w:eastAsia="標楷體" w:hAnsi="標楷體"/>
                                      <w:sz w:val="20"/>
                                      <w:szCs w:val="20"/>
                                    </w:rPr>
                                  </w:pPr>
                                  <w:r w:rsidRPr="00B3560A">
                                    <w:rPr>
                                      <w:rFonts w:ascii="標楷體" w:eastAsia="標楷體" w:hAnsi="標楷體" w:hint="eastAsia"/>
                                      <w:sz w:val="20"/>
                                      <w:szCs w:val="20"/>
                                    </w:rPr>
                                    <w:t>缺額</w:t>
                                  </w:r>
                                </w:p>
                              </w:tc>
                              <w:tc>
                                <w:tcPr>
                                  <w:tcW w:w="850" w:type="dxa"/>
                                  <w:vMerge/>
                                  <w:tcBorders>
                                    <w:left w:val="double" w:sz="4" w:space="0" w:color="auto"/>
                                  </w:tcBorders>
                                  <w:vAlign w:val="center"/>
                                </w:tcPr>
                                <w:p w14:paraId="6302A105" w14:textId="77777777" w:rsidR="0054693A" w:rsidRPr="00B3560A" w:rsidRDefault="0054693A" w:rsidP="00066F80">
                                  <w:pPr>
                                    <w:spacing w:line="220" w:lineRule="exact"/>
                                    <w:jc w:val="center"/>
                                    <w:rPr>
                                      <w:rFonts w:ascii="標楷體" w:eastAsia="標楷體" w:hAnsi="標楷體"/>
                                      <w:sz w:val="20"/>
                                      <w:szCs w:val="20"/>
                                    </w:rPr>
                                  </w:pPr>
                                </w:p>
                              </w:tc>
                              <w:tc>
                                <w:tcPr>
                                  <w:tcW w:w="851" w:type="dxa"/>
                                  <w:vMerge/>
                                  <w:vAlign w:val="center"/>
                                </w:tcPr>
                                <w:p w14:paraId="76E81B13" w14:textId="77777777" w:rsidR="0054693A" w:rsidRPr="00B3560A" w:rsidRDefault="0054693A" w:rsidP="00066F80">
                                  <w:pPr>
                                    <w:spacing w:line="220" w:lineRule="exact"/>
                                    <w:jc w:val="center"/>
                                    <w:rPr>
                                      <w:rFonts w:ascii="標楷體" w:eastAsia="標楷體" w:hAnsi="標楷體"/>
                                      <w:sz w:val="20"/>
                                      <w:szCs w:val="20"/>
                                    </w:rPr>
                                  </w:pPr>
                                </w:p>
                              </w:tc>
                            </w:tr>
                            <w:tr w:rsidR="0054693A" w14:paraId="33D2E1B7" w14:textId="77777777" w:rsidTr="005E1023">
                              <w:trPr>
                                <w:trHeight w:val="247"/>
                              </w:trPr>
                              <w:tc>
                                <w:tcPr>
                                  <w:tcW w:w="1462" w:type="dxa"/>
                                  <w:vAlign w:val="center"/>
                                </w:tcPr>
                                <w:p w14:paraId="245AC668" w14:textId="77777777" w:rsidR="0054693A" w:rsidRPr="00B3560A" w:rsidRDefault="0054693A" w:rsidP="00066F80">
                                  <w:pPr>
                                    <w:spacing w:line="220" w:lineRule="exact"/>
                                    <w:rPr>
                                      <w:rFonts w:ascii="標楷體" w:eastAsia="標楷體" w:hAnsi="標楷體"/>
                                      <w:b/>
                                      <w:bCs/>
                                      <w:sz w:val="20"/>
                                      <w:szCs w:val="20"/>
                                    </w:rPr>
                                  </w:pPr>
                                  <w:r w:rsidRPr="00B3560A">
                                    <w:rPr>
                                      <w:rFonts w:ascii="標楷體" w:eastAsia="標楷體" w:hAnsi="標楷體" w:hint="eastAsia"/>
                                      <w:b/>
                                      <w:bCs/>
                                      <w:sz w:val="20"/>
                                      <w:szCs w:val="20"/>
                                    </w:rPr>
                                    <w:t>合計</w:t>
                                  </w:r>
                                </w:p>
                              </w:tc>
                              <w:tc>
                                <w:tcPr>
                                  <w:tcW w:w="717" w:type="dxa"/>
                                  <w:vAlign w:val="center"/>
                                </w:tcPr>
                                <w:p w14:paraId="497A48B7" w14:textId="77777777" w:rsidR="0054693A" w:rsidRPr="00B3560A" w:rsidRDefault="0054693A" w:rsidP="00F94FCD">
                                  <w:pPr>
                                    <w:spacing w:line="220" w:lineRule="exact"/>
                                    <w:jc w:val="right"/>
                                    <w:rPr>
                                      <w:rFonts w:ascii="標楷體" w:eastAsia="標楷體" w:hAnsi="標楷體"/>
                                      <w:b/>
                                      <w:bCs/>
                                      <w:sz w:val="20"/>
                                      <w:szCs w:val="20"/>
                                    </w:rPr>
                                  </w:pPr>
                                  <w:r w:rsidRPr="00B3560A">
                                    <w:rPr>
                                      <w:rFonts w:ascii="標楷體" w:eastAsia="標楷體" w:hAnsi="標楷體" w:hint="eastAsia"/>
                                      <w:b/>
                                      <w:bCs/>
                                      <w:sz w:val="20"/>
                                      <w:szCs w:val="20"/>
                                    </w:rPr>
                                    <w:t>8</w:t>
                                  </w:r>
                                  <w:r w:rsidRPr="00B3560A">
                                    <w:rPr>
                                      <w:rFonts w:ascii="標楷體" w:eastAsia="標楷體" w:hAnsi="標楷體"/>
                                      <w:b/>
                                      <w:bCs/>
                                      <w:sz w:val="20"/>
                                      <w:szCs w:val="20"/>
                                    </w:rPr>
                                    <w:t>,540</w:t>
                                  </w:r>
                                </w:p>
                              </w:tc>
                              <w:tc>
                                <w:tcPr>
                                  <w:tcW w:w="718" w:type="dxa"/>
                                  <w:vAlign w:val="center"/>
                                </w:tcPr>
                                <w:p w14:paraId="73447283" w14:textId="77777777" w:rsidR="0054693A" w:rsidRPr="00B3560A" w:rsidRDefault="0054693A" w:rsidP="00F94FCD">
                                  <w:pPr>
                                    <w:spacing w:line="220" w:lineRule="exact"/>
                                    <w:jc w:val="right"/>
                                    <w:rPr>
                                      <w:rFonts w:ascii="標楷體" w:eastAsia="標楷體" w:hAnsi="標楷體"/>
                                      <w:b/>
                                      <w:bCs/>
                                      <w:sz w:val="20"/>
                                      <w:szCs w:val="20"/>
                                    </w:rPr>
                                  </w:pPr>
                                  <w:r w:rsidRPr="00B3560A">
                                    <w:rPr>
                                      <w:rFonts w:ascii="標楷體" w:eastAsia="標楷體" w:hAnsi="標楷體" w:hint="eastAsia"/>
                                      <w:b/>
                                      <w:bCs/>
                                      <w:sz w:val="20"/>
                                      <w:szCs w:val="20"/>
                                    </w:rPr>
                                    <w:t>7</w:t>
                                  </w:r>
                                  <w:r w:rsidRPr="00B3560A">
                                    <w:rPr>
                                      <w:rFonts w:ascii="標楷體" w:eastAsia="標楷體" w:hAnsi="標楷體"/>
                                      <w:b/>
                                      <w:bCs/>
                                      <w:sz w:val="20"/>
                                      <w:szCs w:val="20"/>
                                    </w:rPr>
                                    <w:t>,809</w:t>
                                  </w:r>
                                </w:p>
                              </w:tc>
                              <w:tc>
                                <w:tcPr>
                                  <w:tcW w:w="693" w:type="dxa"/>
                                  <w:tcBorders>
                                    <w:right w:val="double" w:sz="4" w:space="0" w:color="auto"/>
                                  </w:tcBorders>
                                  <w:vAlign w:val="center"/>
                                </w:tcPr>
                                <w:p w14:paraId="23EA0A39" w14:textId="77777777" w:rsidR="0054693A" w:rsidRPr="00B3560A" w:rsidRDefault="0054693A" w:rsidP="00F94FCD">
                                  <w:pPr>
                                    <w:spacing w:line="220" w:lineRule="exact"/>
                                    <w:jc w:val="right"/>
                                    <w:rPr>
                                      <w:rFonts w:ascii="標楷體" w:eastAsia="標楷體" w:hAnsi="標楷體"/>
                                      <w:b/>
                                      <w:bCs/>
                                      <w:sz w:val="20"/>
                                      <w:szCs w:val="20"/>
                                    </w:rPr>
                                  </w:pPr>
                                  <w:r w:rsidRPr="00B3560A">
                                    <w:rPr>
                                      <w:rFonts w:ascii="標楷體" w:eastAsia="標楷體" w:hAnsi="標楷體" w:hint="eastAsia"/>
                                      <w:b/>
                                      <w:bCs/>
                                      <w:sz w:val="20"/>
                                      <w:szCs w:val="20"/>
                                    </w:rPr>
                                    <w:t>7</w:t>
                                  </w:r>
                                  <w:r w:rsidRPr="00B3560A">
                                    <w:rPr>
                                      <w:rFonts w:ascii="標楷體" w:eastAsia="標楷體" w:hAnsi="標楷體"/>
                                      <w:b/>
                                      <w:bCs/>
                                      <w:sz w:val="20"/>
                                      <w:szCs w:val="20"/>
                                    </w:rPr>
                                    <w:t>31</w:t>
                                  </w:r>
                                </w:p>
                              </w:tc>
                              <w:tc>
                                <w:tcPr>
                                  <w:tcW w:w="717" w:type="dxa"/>
                                  <w:tcBorders>
                                    <w:left w:val="double" w:sz="4" w:space="0" w:color="auto"/>
                                  </w:tcBorders>
                                  <w:vAlign w:val="center"/>
                                </w:tcPr>
                                <w:p w14:paraId="6496DF48" w14:textId="77777777" w:rsidR="0054693A" w:rsidRPr="00B3560A" w:rsidRDefault="0054693A" w:rsidP="00F94FCD">
                                  <w:pPr>
                                    <w:spacing w:line="220" w:lineRule="exact"/>
                                    <w:jc w:val="right"/>
                                    <w:rPr>
                                      <w:rFonts w:ascii="標楷體" w:eastAsia="標楷體" w:hAnsi="標楷體"/>
                                      <w:b/>
                                      <w:bCs/>
                                      <w:sz w:val="20"/>
                                      <w:szCs w:val="20"/>
                                    </w:rPr>
                                  </w:pPr>
                                  <w:r w:rsidRPr="00B3560A">
                                    <w:rPr>
                                      <w:rFonts w:ascii="標楷體" w:eastAsia="標楷體" w:hAnsi="標楷體" w:hint="eastAsia"/>
                                      <w:b/>
                                      <w:bCs/>
                                      <w:sz w:val="20"/>
                                      <w:szCs w:val="20"/>
                                    </w:rPr>
                                    <w:t>5</w:t>
                                  </w:r>
                                  <w:r w:rsidRPr="00B3560A">
                                    <w:rPr>
                                      <w:rFonts w:ascii="標楷體" w:eastAsia="標楷體" w:hAnsi="標楷體"/>
                                      <w:b/>
                                      <w:bCs/>
                                      <w:sz w:val="20"/>
                                      <w:szCs w:val="20"/>
                                    </w:rPr>
                                    <w:t>,883</w:t>
                                  </w:r>
                                </w:p>
                              </w:tc>
                              <w:tc>
                                <w:tcPr>
                                  <w:tcW w:w="717" w:type="dxa"/>
                                  <w:vAlign w:val="center"/>
                                </w:tcPr>
                                <w:p w14:paraId="0B00BE4D" w14:textId="77777777" w:rsidR="0054693A" w:rsidRPr="00B3560A" w:rsidRDefault="0054693A" w:rsidP="00F94FCD">
                                  <w:pPr>
                                    <w:spacing w:line="220" w:lineRule="exact"/>
                                    <w:jc w:val="right"/>
                                    <w:rPr>
                                      <w:rFonts w:ascii="標楷體" w:eastAsia="標楷體" w:hAnsi="標楷體"/>
                                      <w:b/>
                                      <w:bCs/>
                                      <w:sz w:val="20"/>
                                      <w:szCs w:val="20"/>
                                    </w:rPr>
                                  </w:pPr>
                                  <w:r w:rsidRPr="00B3560A">
                                    <w:rPr>
                                      <w:rFonts w:ascii="標楷體" w:eastAsia="標楷體" w:hAnsi="標楷體" w:hint="eastAsia"/>
                                      <w:b/>
                                      <w:bCs/>
                                      <w:sz w:val="20"/>
                                      <w:szCs w:val="20"/>
                                    </w:rPr>
                                    <w:t>5</w:t>
                                  </w:r>
                                  <w:r w:rsidRPr="00B3560A">
                                    <w:rPr>
                                      <w:rFonts w:ascii="標楷體" w:eastAsia="標楷體" w:hAnsi="標楷體"/>
                                      <w:b/>
                                      <w:bCs/>
                                      <w:sz w:val="20"/>
                                      <w:szCs w:val="20"/>
                                    </w:rPr>
                                    <w:t>,362</w:t>
                                  </w:r>
                                </w:p>
                              </w:tc>
                              <w:tc>
                                <w:tcPr>
                                  <w:tcW w:w="704" w:type="dxa"/>
                                  <w:tcBorders>
                                    <w:right w:val="double" w:sz="4" w:space="0" w:color="auto"/>
                                  </w:tcBorders>
                                  <w:vAlign w:val="center"/>
                                </w:tcPr>
                                <w:p w14:paraId="36914E17" w14:textId="77777777" w:rsidR="0054693A" w:rsidRPr="00B3560A" w:rsidRDefault="0054693A" w:rsidP="00F94FCD">
                                  <w:pPr>
                                    <w:spacing w:line="220" w:lineRule="exact"/>
                                    <w:jc w:val="right"/>
                                    <w:rPr>
                                      <w:rFonts w:ascii="標楷體" w:eastAsia="標楷體" w:hAnsi="標楷體"/>
                                      <w:b/>
                                      <w:bCs/>
                                      <w:sz w:val="20"/>
                                      <w:szCs w:val="20"/>
                                    </w:rPr>
                                  </w:pPr>
                                  <w:r w:rsidRPr="00B3560A">
                                    <w:rPr>
                                      <w:rFonts w:ascii="標楷體" w:eastAsia="標楷體" w:hAnsi="標楷體" w:hint="eastAsia"/>
                                      <w:b/>
                                      <w:bCs/>
                                      <w:sz w:val="20"/>
                                      <w:szCs w:val="20"/>
                                    </w:rPr>
                                    <w:t>5</w:t>
                                  </w:r>
                                  <w:r w:rsidRPr="00B3560A">
                                    <w:rPr>
                                      <w:rFonts w:ascii="標楷體" w:eastAsia="標楷體" w:hAnsi="標楷體"/>
                                      <w:b/>
                                      <w:bCs/>
                                      <w:sz w:val="20"/>
                                      <w:szCs w:val="20"/>
                                    </w:rPr>
                                    <w:t>21</w:t>
                                  </w:r>
                                </w:p>
                              </w:tc>
                              <w:tc>
                                <w:tcPr>
                                  <w:tcW w:w="850" w:type="dxa"/>
                                  <w:tcBorders>
                                    <w:left w:val="double" w:sz="4" w:space="0" w:color="auto"/>
                                  </w:tcBorders>
                                  <w:vAlign w:val="center"/>
                                </w:tcPr>
                                <w:p w14:paraId="7F6D9215" w14:textId="77777777" w:rsidR="0054693A" w:rsidRPr="00B3560A" w:rsidRDefault="0054693A" w:rsidP="00F94FCD">
                                  <w:pPr>
                                    <w:spacing w:line="220" w:lineRule="exact"/>
                                    <w:jc w:val="right"/>
                                    <w:rPr>
                                      <w:rFonts w:ascii="標楷體" w:eastAsia="標楷體" w:hAnsi="標楷體"/>
                                      <w:b/>
                                      <w:bCs/>
                                      <w:sz w:val="20"/>
                                      <w:szCs w:val="20"/>
                                    </w:rPr>
                                  </w:pPr>
                                  <w:r w:rsidRPr="00B3560A">
                                    <w:rPr>
                                      <w:rFonts w:ascii="標楷體" w:eastAsia="標楷體" w:hAnsi="標楷體" w:hint="eastAsia"/>
                                      <w:b/>
                                      <w:bCs/>
                                      <w:sz w:val="20"/>
                                      <w:szCs w:val="20"/>
                                    </w:rPr>
                                    <w:t>5</w:t>
                                  </w:r>
                                  <w:r w:rsidRPr="00B3560A">
                                    <w:rPr>
                                      <w:rFonts w:ascii="標楷體" w:eastAsia="標楷體" w:hAnsi="標楷體"/>
                                      <w:b/>
                                      <w:bCs/>
                                      <w:sz w:val="20"/>
                                      <w:szCs w:val="20"/>
                                    </w:rPr>
                                    <w:t>9,080</w:t>
                                  </w:r>
                                </w:p>
                              </w:tc>
                              <w:tc>
                                <w:tcPr>
                                  <w:tcW w:w="851" w:type="dxa"/>
                                  <w:vAlign w:val="center"/>
                                </w:tcPr>
                                <w:p w14:paraId="298A25A5" w14:textId="3A08C79B" w:rsidR="0054693A" w:rsidRPr="001050E2" w:rsidRDefault="0054693A" w:rsidP="00F94FCD">
                                  <w:pPr>
                                    <w:spacing w:line="220" w:lineRule="exact"/>
                                    <w:jc w:val="right"/>
                                    <w:rPr>
                                      <w:rFonts w:ascii="標楷體" w:eastAsia="標楷體" w:hAnsi="標楷體"/>
                                      <w:b/>
                                      <w:bCs/>
                                      <w:sz w:val="20"/>
                                      <w:szCs w:val="20"/>
                                    </w:rPr>
                                  </w:pPr>
                                  <w:r w:rsidRPr="001050E2">
                                    <w:rPr>
                                      <w:rFonts w:ascii="標楷體" w:eastAsia="標楷體" w:hAnsi="標楷體" w:hint="eastAsia"/>
                                      <w:b/>
                                      <w:bCs/>
                                      <w:sz w:val="20"/>
                                      <w:szCs w:val="20"/>
                                    </w:rPr>
                                    <w:t>1</w:t>
                                  </w:r>
                                  <w:r w:rsidRPr="001050E2">
                                    <w:rPr>
                                      <w:rFonts w:ascii="標楷體" w:eastAsia="標楷體" w:hAnsi="標楷體"/>
                                      <w:b/>
                                      <w:bCs/>
                                      <w:sz w:val="20"/>
                                      <w:szCs w:val="20"/>
                                    </w:rPr>
                                    <w:t>:11</w:t>
                                  </w:r>
                                  <w:r w:rsidR="00136C28" w:rsidRPr="001050E2">
                                    <w:rPr>
                                      <w:rFonts w:ascii="標楷體" w:eastAsia="標楷體" w:hAnsi="標楷體"/>
                                      <w:b/>
                                      <w:bCs/>
                                      <w:sz w:val="20"/>
                                      <w:szCs w:val="20"/>
                                    </w:rPr>
                                    <w:t>.0</w:t>
                                  </w:r>
                                </w:p>
                              </w:tc>
                            </w:tr>
                            <w:tr w:rsidR="0054693A" w14:paraId="62EECC78" w14:textId="77777777" w:rsidTr="005E1023">
                              <w:trPr>
                                <w:trHeight w:val="247"/>
                              </w:trPr>
                              <w:tc>
                                <w:tcPr>
                                  <w:tcW w:w="1462" w:type="dxa"/>
                                  <w:vAlign w:val="center"/>
                                </w:tcPr>
                                <w:p w14:paraId="3C29FADA" w14:textId="77777777" w:rsidR="0054693A" w:rsidRPr="00B3560A" w:rsidRDefault="0054693A" w:rsidP="00066F80">
                                  <w:pPr>
                                    <w:spacing w:line="220" w:lineRule="exact"/>
                                    <w:rPr>
                                      <w:rFonts w:ascii="標楷體" w:eastAsia="標楷體" w:hAnsi="標楷體"/>
                                      <w:sz w:val="20"/>
                                      <w:szCs w:val="20"/>
                                    </w:rPr>
                                  </w:pPr>
                                  <w:r w:rsidRPr="00B3560A">
                                    <w:rPr>
                                      <w:rFonts w:ascii="標楷體" w:eastAsia="標楷體" w:hAnsi="標楷體" w:hint="eastAsia"/>
                                      <w:bCs/>
                                      <w:sz w:val="20"/>
                                      <w:szCs w:val="20"/>
                                    </w:rPr>
                                    <w:t>監獄</w:t>
                                  </w:r>
                                </w:p>
                              </w:tc>
                              <w:tc>
                                <w:tcPr>
                                  <w:tcW w:w="717" w:type="dxa"/>
                                  <w:vAlign w:val="center"/>
                                </w:tcPr>
                                <w:p w14:paraId="31896113" w14:textId="77777777" w:rsidR="0054693A" w:rsidRPr="00B3560A" w:rsidRDefault="0054693A" w:rsidP="00F94FCD">
                                  <w:pPr>
                                    <w:spacing w:line="220" w:lineRule="exact"/>
                                    <w:jc w:val="right"/>
                                    <w:rPr>
                                      <w:rFonts w:ascii="標楷體" w:eastAsia="標楷體" w:hAnsi="標楷體"/>
                                      <w:b/>
                                      <w:sz w:val="20"/>
                                      <w:szCs w:val="20"/>
                                    </w:rPr>
                                  </w:pPr>
                                  <w:r w:rsidRPr="00B3560A">
                                    <w:rPr>
                                      <w:rFonts w:ascii="標楷體" w:eastAsia="標楷體" w:hAnsi="標楷體"/>
                                      <w:bCs/>
                                      <w:sz w:val="20"/>
                                      <w:szCs w:val="20"/>
                                    </w:rPr>
                                    <w:t>5</w:t>
                                  </w:r>
                                  <w:r w:rsidRPr="00B3560A">
                                    <w:rPr>
                                      <w:rFonts w:ascii="標楷體" w:eastAsia="標楷體" w:hAnsi="標楷體" w:hint="eastAsia"/>
                                      <w:bCs/>
                                      <w:sz w:val="20"/>
                                      <w:szCs w:val="20"/>
                                    </w:rPr>
                                    <w:t>,</w:t>
                                  </w:r>
                                  <w:r w:rsidRPr="00B3560A">
                                    <w:rPr>
                                      <w:rFonts w:ascii="標楷體" w:eastAsia="標楷體" w:hAnsi="標楷體"/>
                                      <w:bCs/>
                                      <w:sz w:val="20"/>
                                      <w:szCs w:val="20"/>
                                    </w:rPr>
                                    <w:t>873</w:t>
                                  </w:r>
                                </w:p>
                              </w:tc>
                              <w:tc>
                                <w:tcPr>
                                  <w:tcW w:w="718" w:type="dxa"/>
                                  <w:vAlign w:val="center"/>
                                </w:tcPr>
                                <w:p w14:paraId="7E5DF49C" w14:textId="77777777" w:rsidR="0054693A" w:rsidRPr="00B3560A" w:rsidRDefault="0054693A" w:rsidP="00F94FCD">
                                  <w:pPr>
                                    <w:spacing w:line="220" w:lineRule="exact"/>
                                    <w:jc w:val="right"/>
                                    <w:rPr>
                                      <w:rFonts w:ascii="標楷體" w:eastAsia="標楷體" w:hAnsi="標楷體"/>
                                      <w:bCs/>
                                      <w:sz w:val="20"/>
                                      <w:szCs w:val="20"/>
                                    </w:rPr>
                                  </w:pPr>
                                  <w:r w:rsidRPr="00B3560A">
                                    <w:rPr>
                                      <w:rFonts w:ascii="標楷體" w:eastAsia="標楷體" w:hAnsi="標楷體" w:hint="eastAsia"/>
                                      <w:bCs/>
                                      <w:sz w:val="20"/>
                                      <w:szCs w:val="20"/>
                                    </w:rPr>
                                    <w:t>5</w:t>
                                  </w:r>
                                  <w:r w:rsidRPr="00B3560A">
                                    <w:rPr>
                                      <w:rFonts w:ascii="標楷體" w:eastAsia="標楷體" w:hAnsi="標楷體"/>
                                      <w:bCs/>
                                      <w:sz w:val="20"/>
                                      <w:szCs w:val="20"/>
                                    </w:rPr>
                                    <w:t>,355</w:t>
                                  </w:r>
                                </w:p>
                              </w:tc>
                              <w:tc>
                                <w:tcPr>
                                  <w:tcW w:w="693" w:type="dxa"/>
                                  <w:tcBorders>
                                    <w:right w:val="double" w:sz="4" w:space="0" w:color="auto"/>
                                  </w:tcBorders>
                                  <w:vAlign w:val="center"/>
                                </w:tcPr>
                                <w:p w14:paraId="757DF549"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bCs/>
                                      <w:sz w:val="20"/>
                                      <w:szCs w:val="20"/>
                                    </w:rPr>
                                    <w:t>5</w:t>
                                  </w:r>
                                  <w:r w:rsidRPr="00B3560A">
                                    <w:rPr>
                                      <w:rFonts w:ascii="標楷體" w:eastAsia="標楷體" w:hAnsi="標楷體"/>
                                      <w:bCs/>
                                      <w:sz w:val="20"/>
                                      <w:szCs w:val="20"/>
                                    </w:rPr>
                                    <w:t>18</w:t>
                                  </w:r>
                                </w:p>
                              </w:tc>
                              <w:tc>
                                <w:tcPr>
                                  <w:tcW w:w="717" w:type="dxa"/>
                                  <w:tcBorders>
                                    <w:left w:val="double" w:sz="4" w:space="0" w:color="auto"/>
                                  </w:tcBorders>
                                  <w:vAlign w:val="center"/>
                                </w:tcPr>
                                <w:p w14:paraId="7C37F205"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bCs/>
                                      <w:sz w:val="20"/>
                                      <w:szCs w:val="20"/>
                                    </w:rPr>
                                    <w:t>4</w:t>
                                  </w:r>
                                  <w:r w:rsidRPr="00B3560A">
                                    <w:rPr>
                                      <w:rFonts w:ascii="標楷體" w:eastAsia="標楷體" w:hAnsi="標楷體"/>
                                      <w:bCs/>
                                      <w:sz w:val="20"/>
                                      <w:szCs w:val="20"/>
                                    </w:rPr>
                                    <w:t>,189</w:t>
                                  </w:r>
                                </w:p>
                              </w:tc>
                              <w:tc>
                                <w:tcPr>
                                  <w:tcW w:w="717" w:type="dxa"/>
                                  <w:vAlign w:val="center"/>
                                </w:tcPr>
                                <w:p w14:paraId="094C9771"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bCs/>
                                      <w:sz w:val="20"/>
                                      <w:szCs w:val="20"/>
                                    </w:rPr>
                                    <w:t>3</w:t>
                                  </w:r>
                                  <w:r w:rsidRPr="00B3560A">
                                    <w:rPr>
                                      <w:rFonts w:ascii="標楷體" w:eastAsia="標楷體" w:hAnsi="標楷體"/>
                                      <w:bCs/>
                                      <w:sz w:val="20"/>
                                      <w:szCs w:val="20"/>
                                    </w:rPr>
                                    <w:t>,787</w:t>
                                  </w:r>
                                </w:p>
                              </w:tc>
                              <w:tc>
                                <w:tcPr>
                                  <w:tcW w:w="704" w:type="dxa"/>
                                  <w:tcBorders>
                                    <w:right w:val="double" w:sz="4" w:space="0" w:color="auto"/>
                                  </w:tcBorders>
                                  <w:vAlign w:val="center"/>
                                </w:tcPr>
                                <w:p w14:paraId="5A5A73A2"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bCs/>
                                      <w:sz w:val="20"/>
                                      <w:szCs w:val="20"/>
                                    </w:rPr>
                                    <w:t>4</w:t>
                                  </w:r>
                                  <w:r w:rsidRPr="00B3560A">
                                    <w:rPr>
                                      <w:rFonts w:ascii="標楷體" w:eastAsia="標楷體" w:hAnsi="標楷體"/>
                                      <w:bCs/>
                                      <w:sz w:val="20"/>
                                      <w:szCs w:val="20"/>
                                    </w:rPr>
                                    <w:t>02</w:t>
                                  </w:r>
                                </w:p>
                              </w:tc>
                              <w:tc>
                                <w:tcPr>
                                  <w:tcW w:w="850" w:type="dxa"/>
                                  <w:tcBorders>
                                    <w:left w:val="double" w:sz="4" w:space="0" w:color="auto"/>
                                  </w:tcBorders>
                                  <w:vAlign w:val="center"/>
                                </w:tcPr>
                                <w:p w14:paraId="5B1306C9"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bCs/>
                                      <w:sz w:val="20"/>
                                      <w:szCs w:val="20"/>
                                    </w:rPr>
                                    <w:t>4</w:t>
                                  </w:r>
                                  <w:r w:rsidRPr="00B3560A">
                                    <w:rPr>
                                      <w:rFonts w:ascii="標楷體" w:eastAsia="標楷體" w:hAnsi="標楷體"/>
                                      <w:bCs/>
                                      <w:sz w:val="20"/>
                                      <w:szCs w:val="20"/>
                                    </w:rPr>
                                    <w:t>6,213</w:t>
                                  </w:r>
                                </w:p>
                              </w:tc>
                              <w:tc>
                                <w:tcPr>
                                  <w:tcW w:w="851" w:type="dxa"/>
                                  <w:vAlign w:val="center"/>
                                </w:tcPr>
                                <w:p w14:paraId="03F82D4E"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:12.2</w:t>
                                  </w:r>
                                </w:p>
                              </w:tc>
                            </w:tr>
                            <w:tr w:rsidR="0054693A" w14:paraId="70533047" w14:textId="77777777" w:rsidTr="005E1023">
                              <w:trPr>
                                <w:trHeight w:val="247"/>
                              </w:trPr>
                              <w:tc>
                                <w:tcPr>
                                  <w:tcW w:w="1462" w:type="dxa"/>
                                  <w:vAlign w:val="center"/>
                                </w:tcPr>
                                <w:p w14:paraId="7E270E34" w14:textId="77777777" w:rsidR="0054693A" w:rsidRPr="00B3560A" w:rsidRDefault="0054693A" w:rsidP="00066F80">
                                  <w:pPr>
                                    <w:spacing w:line="220" w:lineRule="exact"/>
                                    <w:rPr>
                                      <w:rFonts w:ascii="標楷體" w:eastAsia="標楷體" w:hAnsi="標楷體"/>
                                      <w:bCs/>
                                      <w:sz w:val="20"/>
                                      <w:szCs w:val="20"/>
                                    </w:rPr>
                                  </w:pPr>
                                  <w:r w:rsidRPr="00B3560A">
                                    <w:rPr>
                                      <w:rFonts w:ascii="標楷體" w:eastAsia="標楷體" w:hAnsi="標楷體" w:hint="eastAsia"/>
                                      <w:sz w:val="20"/>
                                      <w:szCs w:val="20"/>
                                    </w:rPr>
                                    <w:t>看守所</w:t>
                                  </w:r>
                                </w:p>
                              </w:tc>
                              <w:tc>
                                <w:tcPr>
                                  <w:tcW w:w="717" w:type="dxa"/>
                                  <w:vAlign w:val="center"/>
                                </w:tcPr>
                                <w:p w14:paraId="3B58CF56" w14:textId="77777777" w:rsidR="0054693A" w:rsidRPr="00B3560A" w:rsidRDefault="0054693A" w:rsidP="00F94FCD">
                                  <w:pPr>
                                    <w:spacing w:line="220" w:lineRule="exact"/>
                                    <w:jc w:val="right"/>
                                    <w:rPr>
                                      <w:rFonts w:ascii="標楷體" w:eastAsia="標楷體" w:hAnsi="標楷體"/>
                                      <w:b/>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,537</w:t>
                                  </w:r>
                                </w:p>
                              </w:tc>
                              <w:tc>
                                <w:tcPr>
                                  <w:tcW w:w="718" w:type="dxa"/>
                                  <w:vAlign w:val="center"/>
                                </w:tcPr>
                                <w:p w14:paraId="5916E631" w14:textId="77777777" w:rsidR="0054693A" w:rsidRPr="00B3560A" w:rsidRDefault="0054693A" w:rsidP="00F94FCD">
                                  <w:pPr>
                                    <w:spacing w:line="220" w:lineRule="exact"/>
                                    <w:jc w:val="right"/>
                                    <w:rPr>
                                      <w:rFonts w:ascii="標楷體" w:eastAsia="標楷體" w:hAnsi="標楷體"/>
                                      <w:bCs/>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,441</w:t>
                                  </w:r>
                                </w:p>
                              </w:tc>
                              <w:tc>
                                <w:tcPr>
                                  <w:tcW w:w="693" w:type="dxa"/>
                                  <w:tcBorders>
                                    <w:right w:val="double" w:sz="4" w:space="0" w:color="auto"/>
                                  </w:tcBorders>
                                  <w:vAlign w:val="center"/>
                                </w:tcPr>
                                <w:p w14:paraId="5E89B85F"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9</w:t>
                                  </w:r>
                                  <w:r w:rsidRPr="00B3560A">
                                    <w:rPr>
                                      <w:rFonts w:ascii="標楷體" w:eastAsia="標楷體" w:hAnsi="標楷體"/>
                                      <w:sz w:val="20"/>
                                      <w:szCs w:val="20"/>
                                    </w:rPr>
                                    <w:t>6</w:t>
                                  </w:r>
                                </w:p>
                              </w:tc>
                              <w:tc>
                                <w:tcPr>
                                  <w:tcW w:w="717" w:type="dxa"/>
                                  <w:tcBorders>
                                    <w:left w:val="double" w:sz="4" w:space="0" w:color="auto"/>
                                  </w:tcBorders>
                                  <w:vAlign w:val="center"/>
                                </w:tcPr>
                                <w:p w14:paraId="6472F4CB"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,171</w:t>
                                  </w:r>
                                </w:p>
                              </w:tc>
                              <w:tc>
                                <w:tcPr>
                                  <w:tcW w:w="717" w:type="dxa"/>
                                  <w:vAlign w:val="center"/>
                                </w:tcPr>
                                <w:p w14:paraId="2925F93F"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,092</w:t>
                                  </w:r>
                                </w:p>
                              </w:tc>
                              <w:tc>
                                <w:tcPr>
                                  <w:tcW w:w="704" w:type="dxa"/>
                                  <w:tcBorders>
                                    <w:right w:val="double" w:sz="4" w:space="0" w:color="auto"/>
                                  </w:tcBorders>
                                  <w:vAlign w:val="center"/>
                                </w:tcPr>
                                <w:p w14:paraId="30D7B623"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7</w:t>
                                  </w:r>
                                  <w:r w:rsidRPr="00B3560A">
                                    <w:rPr>
                                      <w:rFonts w:ascii="標楷體" w:eastAsia="標楷體" w:hAnsi="標楷體"/>
                                      <w:sz w:val="20"/>
                                      <w:szCs w:val="20"/>
                                    </w:rPr>
                                    <w:t>9</w:t>
                                  </w:r>
                                </w:p>
                              </w:tc>
                              <w:tc>
                                <w:tcPr>
                                  <w:tcW w:w="850" w:type="dxa"/>
                                  <w:tcBorders>
                                    <w:left w:val="double" w:sz="4" w:space="0" w:color="auto"/>
                                  </w:tcBorders>
                                  <w:vAlign w:val="center"/>
                                </w:tcPr>
                                <w:p w14:paraId="5E7324CB"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0,206</w:t>
                                  </w:r>
                                </w:p>
                              </w:tc>
                              <w:tc>
                                <w:tcPr>
                                  <w:tcW w:w="851" w:type="dxa"/>
                                  <w:vAlign w:val="center"/>
                                </w:tcPr>
                                <w:p w14:paraId="025775E9"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:9.4</w:t>
                                  </w:r>
                                </w:p>
                              </w:tc>
                            </w:tr>
                            <w:tr w:rsidR="0054693A" w14:paraId="4103ADE4" w14:textId="77777777" w:rsidTr="005E1023">
                              <w:trPr>
                                <w:trHeight w:val="247"/>
                              </w:trPr>
                              <w:tc>
                                <w:tcPr>
                                  <w:tcW w:w="1462" w:type="dxa"/>
                                  <w:vAlign w:val="center"/>
                                </w:tcPr>
                                <w:p w14:paraId="426FFC52" w14:textId="77777777" w:rsidR="0054693A" w:rsidRPr="00B3560A" w:rsidRDefault="0054693A" w:rsidP="00066F80">
                                  <w:pPr>
                                    <w:spacing w:line="220" w:lineRule="exact"/>
                                    <w:rPr>
                                      <w:rFonts w:ascii="標楷體" w:eastAsia="標楷體" w:hAnsi="標楷體"/>
                                      <w:sz w:val="20"/>
                                      <w:szCs w:val="20"/>
                                    </w:rPr>
                                  </w:pPr>
                                  <w:r w:rsidRPr="00B3560A">
                                    <w:rPr>
                                      <w:rFonts w:ascii="標楷體" w:eastAsia="標楷體" w:hAnsi="標楷體" w:hint="eastAsia"/>
                                      <w:sz w:val="20"/>
                                      <w:szCs w:val="20"/>
                                    </w:rPr>
                                    <w:t>戒治所</w:t>
                                  </w:r>
                                </w:p>
                              </w:tc>
                              <w:tc>
                                <w:tcPr>
                                  <w:tcW w:w="717" w:type="dxa"/>
                                  <w:vAlign w:val="center"/>
                                </w:tcPr>
                                <w:p w14:paraId="5D2FAF2D"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3</w:t>
                                  </w:r>
                                  <w:r w:rsidRPr="00B3560A">
                                    <w:rPr>
                                      <w:rFonts w:ascii="標楷體" w:eastAsia="標楷體" w:hAnsi="標楷體"/>
                                      <w:sz w:val="20"/>
                                      <w:szCs w:val="20"/>
                                    </w:rPr>
                                    <w:t>84</w:t>
                                  </w:r>
                                </w:p>
                              </w:tc>
                              <w:tc>
                                <w:tcPr>
                                  <w:tcW w:w="718" w:type="dxa"/>
                                  <w:vAlign w:val="center"/>
                                </w:tcPr>
                                <w:p w14:paraId="096045F1"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3</w:t>
                                  </w:r>
                                  <w:r w:rsidRPr="00B3560A">
                                    <w:rPr>
                                      <w:rFonts w:ascii="標楷體" w:eastAsia="標楷體" w:hAnsi="標楷體"/>
                                      <w:sz w:val="20"/>
                                      <w:szCs w:val="20"/>
                                    </w:rPr>
                                    <w:t>56</w:t>
                                  </w:r>
                                </w:p>
                              </w:tc>
                              <w:tc>
                                <w:tcPr>
                                  <w:tcW w:w="693" w:type="dxa"/>
                                  <w:tcBorders>
                                    <w:right w:val="double" w:sz="4" w:space="0" w:color="auto"/>
                                  </w:tcBorders>
                                  <w:vAlign w:val="center"/>
                                </w:tcPr>
                                <w:p w14:paraId="4D67D3F1"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2</w:t>
                                  </w:r>
                                  <w:r w:rsidRPr="00B3560A">
                                    <w:rPr>
                                      <w:rFonts w:ascii="標楷體" w:eastAsia="標楷體" w:hAnsi="標楷體"/>
                                      <w:sz w:val="20"/>
                                      <w:szCs w:val="20"/>
                                    </w:rPr>
                                    <w:t>8</w:t>
                                  </w:r>
                                </w:p>
                              </w:tc>
                              <w:tc>
                                <w:tcPr>
                                  <w:tcW w:w="717" w:type="dxa"/>
                                  <w:tcBorders>
                                    <w:left w:val="double" w:sz="4" w:space="0" w:color="auto"/>
                                  </w:tcBorders>
                                  <w:vAlign w:val="center"/>
                                </w:tcPr>
                                <w:p w14:paraId="233A9088"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2</w:t>
                                  </w:r>
                                  <w:r w:rsidRPr="00B3560A">
                                    <w:rPr>
                                      <w:rFonts w:ascii="標楷體" w:eastAsia="標楷體" w:hAnsi="標楷體"/>
                                      <w:sz w:val="20"/>
                                      <w:szCs w:val="20"/>
                                    </w:rPr>
                                    <w:t>39</w:t>
                                  </w:r>
                                </w:p>
                              </w:tc>
                              <w:tc>
                                <w:tcPr>
                                  <w:tcW w:w="717" w:type="dxa"/>
                                  <w:vAlign w:val="center"/>
                                </w:tcPr>
                                <w:p w14:paraId="18C76BEE"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2</w:t>
                                  </w:r>
                                  <w:r w:rsidRPr="00B3560A">
                                    <w:rPr>
                                      <w:rFonts w:ascii="標楷體" w:eastAsia="標楷體" w:hAnsi="標楷體"/>
                                      <w:sz w:val="20"/>
                                      <w:szCs w:val="20"/>
                                    </w:rPr>
                                    <w:t>20</w:t>
                                  </w:r>
                                </w:p>
                              </w:tc>
                              <w:tc>
                                <w:tcPr>
                                  <w:tcW w:w="704" w:type="dxa"/>
                                  <w:tcBorders>
                                    <w:right w:val="double" w:sz="4" w:space="0" w:color="auto"/>
                                  </w:tcBorders>
                                  <w:vAlign w:val="center"/>
                                </w:tcPr>
                                <w:p w14:paraId="3584379E"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9</w:t>
                                  </w:r>
                                </w:p>
                              </w:tc>
                              <w:tc>
                                <w:tcPr>
                                  <w:tcW w:w="850" w:type="dxa"/>
                                  <w:tcBorders>
                                    <w:left w:val="double" w:sz="4" w:space="0" w:color="auto"/>
                                  </w:tcBorders>
                                  <w:vAlign w:val="center"/>
                                </w:tcPr>
                                <w:p w14:paraId="2C567E0B"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,655</w:t>
                                  </w:r>
                                </w:p>
                              </w:tc>
                              <w:tc>
                                <w:tcPr>
                                  <w:tcW w:w="851" w:type="dxa"/>
                                  <w:vAlign w:val="center"/>
                                </w:tcPr>
                                <w:p w14:paraId="0D2E3714"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:7.5</w:t>
                                  </w:r>
                                </w:p>
                              </w:tc>
                            </w:tr>
                            <w:tr w:rsidR="0054693A" w14:paraId="4E4799C7" w14:textId="77777777" w:rsidTr="005E1023">
                              <w:trPr>
                                <w:trHeight w:val="247"/>
                              </w:trPr>
                              <w:tc>
                                <w:tcPr>
                                  <w:tcW w:w="1462" w:type="dxa"/>
                                  <w:vAlign w:val="center"/>
                                </w:tcPr>
                                <w:p w14:paraId="4532E370" w14:textId="77777777" w:rsidR="0054693A" w:rsidRPr="00B3560A" w:rsidRDefault="0054693A" w:rsidP="00066F80">
                                  <w:pPr>
                                    <w:spacing w:line="220" w:lineRule="exact"/>
                                    <w:rPr>
                                      <w:rFonts w:ascii="標楷體" w:eastAsia="標楷體" w:hAnsi="標楷體"/>
                                      <w:sz w:val="20"/>
                                      <w:szCs w:val="20"/>
                                    </w:rPr>
                                  </w:pPr>
                                  <w:r w:rsidRPr="00B3560A">
                                    <w:rPr>
                                      <w:rFonts w:ascii="標楷體" w:eastAsia="標楷體" w:hAnsi="標楷體" w:hint="eastAsia"/>
                                      <w:sz w:val="20"/>
                                      <w:szCs w:val="20"/>
                                    </w:rPr>
                                    <w:t>少年觀護所</w:t>
                                  </w:r>
                                </w:p>
                              </w:tc>
                              <w:tc>
                                <w:tcPr>
                                  <w:tcW w:w="717" w:type="dxa"/>
                                  <w:vAlign w:val="center"/>
                                </w:tcPr>
                                <w:p w14:paraId="4C4C10D6"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2</w:t>
                                  </w:r>
                                  <w:r w:rsidRPr="00B3560A">
                                    <w:rPr>
                                      <w:rFonts w:ascii="標楷體" w:eastAsia="標楷體" w:hAnsi="標楷體"/>
                                      <w:sz w:val="20"/>
                                      <w:szCs w:val="20"/>
                                    </w:rPr>
                                    <w:t>01</w:t>
                                  </w:r>
                                </w:p>
                              </w:tc>
                              <w:tc>
                                <w:tcPr>
                                  <w:tcW w:w="718" w:type="dxa"/>
                                  <w:vAlign w:val="center"/>
                                </w:tcPr>
                                <w:p w14:paraId="1D2EB0B8"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89</w:t>
                                  </w:r>
                                </w:p>
                              </w:tc>
                              <w:tc>
                                <w:tcPr>
                                  <w:tcW w:w="693" w:type="dxa"/>
                                  <w:tcBorders>
                                    <w:right w:val="double" w:sz="4" w:space="0" w:color="auto"/>
                                  </w:tcBorders>
                                  <w:vAlign w:val="center"/>
                                </w:tcPr>
                                <w:p w14:paraId="233E478E"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2</w:t>
                                  </w:r>
                                </w:p>
                              </w:tc>
                              <w:tc>
                                <w:tcPr>
                                  <w:tcW w:w="717" w:type="dxa"/>
                                  <w:tcBorders>
                                    <w:left w:val="double" w:sz="4" w:space="0" w:color="auto"/>
                                  </w:tcBorders>
                                  <w:vAlign w:val="center"/>
                                </w:tcPr>
                                <w:p w14:paraId="274BDBB8"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50</w:t>
                                  </w:r>
                                </w:p>
                              </w:tc>
                              <w:tc>
                                <w:tcPr>
                                  <w:tcW w:w="717" w:type="dxa"/>
                                  <w:vAlign w:val="center"/>
                                </w:tcPr>
                                <w:p w14:paraId="2438E01C"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41</w:t>
                                  </w:r>
                                </w:p>
                              </w:tc>
                              <w:tc>
                                <w:tcPr>
                                  <w:tcW w:w="704" w:type="dxa"/>
                                  <w:tcBorders>
                                    <w:right w:val="double" w:sz="4" w:space="0" w:color="auto"/>
                                  </w:tcBorders>
                                  <w:vAlign w:val="center"/>
                                </w:tcPr>
                                <w:p w14:paraId="34FA69D7"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9</w:t>
                                  </w:r>
                                </w:p>
                              </w:tc>
                              <w:tc>
                                <w:tcPr>
                                  <w:tcW w:w="850" w:type="dxa"/>
                                  <w:tcBorders>
                                    <w:left w:val="double" w:sz="4" w:space="0" w:color="auto"/>
                                  </w:tcBorders>
                                  <w:vAlign w:val="center"/>
                                </w:tcPr>
                                <w:p w14:paraId="05BB2484"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80</w:t>
                                  </w:r>
                                </w:p>
                              </w:tc>
                              <w:tc>
                                <w:tcPr>
                                  <w:tcW w:w="851" w:type="dxa"/>
                                  <w:vAlign w:val="center"/>
                                </w:tcPr>
                                <w:p w14:paraId="77749366"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:1.3</w:t>
                                  </w:r>
                                </w:p>
                              </w:tc>
                            </w:tr>
                            <w:tr w:rsidR="0054693A" w14:paraId="13D991E9" w14:textId="77777777" w:rsidTr="005E1023">
                              <w:trPr>
                                <w:trHeight w:val="247"/>
                              </w:trPr>
                              <w:tc>
                                <w:tcPr>
                                  <w:tcW w:w="1462" w:type="dxa"/>
                                  <w:vAlign w:val="center"/>
                                </w:tcPr>
                                <w:p w14:paraId="2BE34C86" w14:textId="77777777" w:rsidR="0054693A" w:rsidRPr="00B3560A" w:rsidRDefault="0054693A" w:rsidP="00066F80">
                                  <w:pPr>
                                    <w:spacing w:line="220" w:lineRule="exact"/>
                                    <w:rPr>
                                      <w:rFonts w:ascii="標楷體" w:eastAsia="標楷體" w:hAnsi="標楷體"/>
                                      <w:sz w:val="20"/>
                                      <w:szCs w:val="20"/>
                                    </w:rPr>
                                  </w:pPr>
                                  <w:r w:rsidRPr="00B3560A">
                                    <w:rPr>
                                      <w:rFonts w:ascii="標楷體" w:eastAsia="標楷體" w:hAnsi="標楷體" w:hint="eastAsia"/>
                                      <w:sz w:val="20"/>
                                      <w:szCs w:val="20"/>
                                    </w:rPr>
                                    <w:t>少年矯正學校</w:t>
                                  </w:r>
                                </w:p>
                              </w:tc>
                              <w:tc>
                                <w:tcPr>
                                  <w:tcW w:w="717" w:type="dxa"/>
                                  <w:vAlign w:val="center"/>
                                </w:tcPr>
                                <w:p w14:paraId="49FB735E"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5</w:t>
                                  </w:r>
                                  <w:r w:rsidRPr="00B3560A">
                                    <w:rPr>
                                      <w:rFonts w:ascii="標楷體" w:eastAsia="標楷體" w:hAnsi="標楷體"/>
                                      <w:sz w:val="20"/>
                                      <w:szCs w:val="20"/>
                                    </w:rPr>
                                    <w:t>45</w:t>
                                  </w:r>
                                </w:p>
                              </w:tc>
                              <w:tc>
                                <w:tcPr>
                                  <w:tcW w:w="718" w:type="dxa"/>
                                  <w:vAlign w:val="center"/>
                                </w:tcPr>
                                <w:p w14:paraId="4E85A9F3"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4</w:t>
                                  </w:r>
                                  <w:r w:rsidRPr="00B3560A">
                                    <w:rPr>
                                      <w:rFonts w:ascii="標楷體" w:eastAsia="標楷體" w:hAnsi="標楷體"/>
                                      <w:sz w:val="20"/>
                                      <w:szCs w:val="20"/>
                                    </w:rPr>
                                    <w:t>68</w:t>
                                  </w:r>
                                </w:p>
                              </w:tc>
                              <w:tc>
                                <w:tcPr>
                                  <w:tcW w:w="693" w:type="dxa"/>
                                  <w:tcBorders>
                                    <w:right w:val="double" w:sz="4" w:space="0" w:color="auto"/>
                                  </w:tcBorders>
                                  <w:vAlign w:val="center"/>
                                </w:tcPr>
                                <w:p w14:paraId="78D5B015"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7</w:t>
                                  </w:r>
                                  <w:r w:rsidRPr="00B3560A">
                                    <w:rPr>
                                      <w:rFonts w:ascii="標楷體" w:eastAsia="標楷體" w:hAnsi="標楷體"/>
                                      <w:sz w:val="20"/>
                                      <w:szCs w:val="20"/>
                                    </w:rPr>
                                    <w:t>7</w:t>
                                  </w:r>
                                </w:p>
                              </w:tc>
                              <w:tc>
                                <w:tcPr>
                                  <w:tcW w:w="717" w:type="dxa"/>
                                  <w:tcBorders>
                                    <w:left w:val="double" w:sz="4" w:space="0" w:color="auto"/>
                                  </w:tcBorders>
                                  <w:vAlign w:val="center"/>
                                </w:tcPr>
                                <w:p w14:paraId="38D1098B"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34</w:t>
                                  </w:r>
                                </w:p>
                              </w:tc>
                              <w:tc>
                                <w:tcPr>
                                  <w:tcW w:w="717" w:type="dxa"/>
                                  <w:vAlign w:val="center"/>
                                </w:tcPr>
                                <w:p w14:paraId="4667F356"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22</w:t>
                                  </w:r>
                                </w:p>
                              </w:tc>
                              <w:tc>
                                <w:tcPr>
                                  <w:tcW w:w="704" w:type="dxa"/>
                                  <w:tcBorders>
                                    <w:right w:val="double" w:sz="4" w:space="0" w:color="auto"/>
                                  </w:tcBorders>
                                  <w:vAlign w:val="center"/>
                                </w:tcPr>
                                <w:p w14:paraId="1CEEFBEB"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2</w:t>
                                  </w:r>
                                </w:p>
                              </w:tc>
                              <w:tc>
                                <w:tcPr>
                                  <w:tcW w:w="850" w:type="dxa"/>
                                  <w:tcBorders>
                                    <w:left w:val="double" w:sz="4" w:space="0" w:color="auto"/>
                                  </w:tcBorders>
                                  <w:vAlign w:val="center"/>
                                </w:tcPr>
                                <w:p w14:paraId="17431966"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8</w:t>
                                  </w:r>
                                  <w:r w:rsidRPr="00B3560A">
                                    <w:rPr>
                                      <w:rFonts w:ascii="標楷體" w:eastAsia="標楷體" w:hAnsi="標楷體"/>
                                      <w:sz w:val="20"/>
                                      <w:szCs w:val="20"/>
                                    </w:rPr>
                                    <w:t>26</w:t>
                                  </w:r>
                                </w:p>
                              </w:tc>
                              <w:tc>
                                <w:tcPr>
                                  <w:tcW w:w="851" w:type="dxa"/>
                                  <w:vAlign w:val="center"/>
                                </w:tcPr>
                                <w:p w14:paraId="04322C49"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:6.8</w:t>
                                  </w:r>
                                </w:p>
                              </w:tc>
                            </w:tr>
                            <w:tr w:rsidR="0054693A" w14:paraId="628D35AB" w14:textId="77777777" w:rsidTr="005E1023">
                              <w:trPr>
                                <w:trHeight w:val="909"/>
                              </w:trPr>
                              <w:tc>
                                <w:tcPr>
                                  <w:tcW w:w="7429" w:type="dxa"/>
                                  <w:gridSpan w:val="9"/>
                                  <w:tcBorders>
                                    <w:left w:val="nil"/>
                                    <w:bottom w:val="nil"/>
                                    <w:right w:val="nil"/>
                                  </w:tcBorders>
                                </w:tcPr>
                                <w:p w14:paraId="1CBF63A0" w14:textId="29AF89D2" w:rsidR="0054693A" w:rsidRPr="00B3560A" w:rsidRDefault="0054693A" w:rsidP="001C592D">
                                  <w:pPr>
                                    <w:spacing w:line="220" w:lineRule="exact"/>
                                    <w:ind w:leftChars="-46" w:left="-110"/>
                                    <w:jc w:val="both"/>
                                    <w:rPr>
                                      <w:rFonts w:ascii="標楷體" w:eastAsia="標楷體" w:hAnsi="標楷體"/>
                                      <w:sz w:val="18"/>
                                      <w:szCs w:val="18"/>
                                    </w:rPr>
                                  </w:pPr>
                                  <w:r w:rsidRPr="00B3560A">
                                    <w:rPr>
                                      <w:rFonts w:ascii="標楷體" w:eastAsia="標楷體" w:hAnsi="標楷體" w:hint="eastAsia"/>
                                      <w:sz w:val="18"/>
                                      <w:szCs w:val="18"/>
                                    </w:rPr>
                                    <w:t>註：1</w:t>
                                  </w:r>
                                  <w:r w:rsidRPr="00B3560A">
                                    <w:rPr>
                                      <w:rFonts w:ascii="標楷體" w:eastAsia="標楷體" w:hAnsi="標楷體"/>
                                      <w:sz w:val="18"/>
                                      <w:szCs w:val="18"/>
                                    </w:rPr>
                                    <w:t>.</w:t>
                                  </w:r>
                                  <w:r w:rsidRPr="00B3560A">
                                    <w:rPr>
                                      <w:rFonts w:ascii="標楷體" w:eastAsia="標楷體" w:hAnsi="標楷體" w:hint="eastAsia"/>
                                      <w:sz w:val="18"/>
                                      <w:szCs w:val="18"/>
                                    </w:rPr>
                                    <w:t>本表</w:t>
                                  </w:r>
                                  <w:r w:rsidR="000F7526" w:rsidRPr="00B3560A">
                                    <w:rPr>
                                      <w:rFonts w:ascii="標楷體" w:eastAsia="標楷體" w:hAnsi="標楷體" w:hint="eastAsia"/>
                                      <w:sz w:val="18"/>
                                      <w:szCs w:val="18"/>
                                    </w:rPr>
                                    <w:t>統計範圍為</w:t>
                                  </w:r>
                                  <w:r w:rsidRPr="00B3560A">
                                    <w:rPr>
                                      <w:rFonts w:ascii="標楷體" w:eastAsia="標楷體" w:hAnsi="標楷體" w:hint="eastAsia"/>
                                      <w:sz w:val="18"/>
                                      <w:szCs w:val="18"/>
                                    </w:rPr>
                                    <w:t>職員員額</w:t>
                                  </w:r>
                                  <w:r w:rsidR="005E54A9" w:rsidRPr="005E54A9">
                                    <w:rPr>
                                      <w:rFonts w:ascii="標楷體" w:eastAsia="標楷體" w:hAnsi="標楷體" w:hint="eastAsia"/>
                                      <w:sz w:val="18"/>
                                      <w:szCs w:val="18"/>
                                    </w:rPr>
                                    <w:t>。</w:t>
                                  </w:r>
                                </w:p>
                                <w:p w14:paraId="755DABA4" w14:textId="1837B524" w:rsidR="0054693A" w:rsidRPr="00B3560A" w:rsidRDefault="0054693A" w:rsidP="00C925F2">
                                  <w:pPr>
                                    <w:spacing w:line="220" w:lineRule="exact"/>
                                    <w:ind w:leftChars="104" w:left="430" w:rightChars="-52" w:right="-125" w:hangingChars="100" w:hanging="180"/>
                                    <w:jc w:val="both"/>
                                    <w:rPr>
                                      <w:rFonts w:ascii="標楷體" w:eastAsia="標楷體" w:hAnsi="標楷體"/>
                                      <w:sz w:val="18"/>
                                      <w:szCs w:val="18"/>
                                    </w:rPr>
                                  </w:pPr>
                                  <w:r w:rsidRPr="00B3560A">
                                    <w:rPr>
                                      <w:rFonts w:ascii="標楷體" w:eastAsia="標楷體" w:hAnsi="標楷體"/>
                                      <w:sz w:val="18"/>
                                      <w:szCs w:val="18"/>
                                    </w:rPr>
                                    <w:t>2.</w:t>
                                  </w:r>
                                  <w:r w:rsidRPr="00B3560A">
                                    <w:rPr>
                                      <w:rFonts w:ascii="標楷體" w:eastAsia="標楷體" w:hAnsi="標楷體" w:hint="eastAsia"/>
                                      <w:sz w:val="18"/>
                                      <w:szCs w:val="18"/>
                                    </w:rPr>
                                    <w:t>管理員含主任管理員；收容人數含受刑人、被告及被管收人、受戒治人、受觀察勒戒人、收容少年、受感化教育學生等。</w:t>
                                  </w:r>
                                </w:p>
                                <w:p w14:paraId="6DA15D82" w14:textId="3BBDCCF2" w:rsidR="0054693A" w:rsidRPr="00B3560A" w:rsidRDefault="0054693A" w:rsidP="001C592D">
                                  <w:pPr>
                                    <w:spacing w:line="220" w:lineRule="exact"/>
                                    <w:ind w:leftChars="104" w:left="430" w:hangingChars="100" w:hanging="180"/>
                                    <w:jc w:val="both"/>
                                    <w:rPr>
                                      <w:rFonts w:ascii="標楷體" w:eastAsia="標楷體" w:hAnsi="標楷體"/>
                                      <w:sz w:val="18"/>
                                      <w:szCs w:val="18"/>
                                    </w:rPr>
                                  </w:pPr>
                                  <w:r w:rsidRPr="00B3560A">
                                    <w:rPr>
                                      <w:rFonts w:ascii="標楷體" w:eastAsia="標楷體" w:hAnsi="標楷體"/>
                                      <w:sz w:val="18"/>
                                      <w:szCs w:val="18"/>
                                    </w:rPr>
                                    <w:t>3.</w:t>
                                  </w:r>
                                  <w:r w:rsidRPr="00B3560A">
                                    <w:rPr>
                                      <w:rFonts w:ascii="標楷體" w:eastAsia="標楷體" w:hAnsi="標楷體" w:hint="eastAsia"/>
                                      <w:sz w:val="18"/>
                                      <w:szCs w:val="18"/>
                                    </w:rPr>
                                    <w:t>資料來源：</w:t>
                                  </w:r>
                                  <w:r w:rsidRPr="00B3560A">
                                    <w:rPr>
                                      <w:rFonts w:ascii="標楷體" w:eastAsia="標楷體" w:hAnsi="標楷體"/>
                                      <w:sz w:val="18"/>
                                      <w:szCs w:val="18"/>
                                    </w:rPr>
                                    <w:t>整理自</w:t>
                                  </w:r>
                                  <w:r w:rsidRPr="00B3560A">
                                    <w:rPr>
                                      <w:rFonts w:ascii="標楷體" w:eastAsia="標楷體" w:hAnsi="標楷體" w:hint="eastAsia"/>
                                      <w:sz w:val="18"/>
                                      <w:szCs w:val="18"/>
                                    </w:rPr>
                                    <w:t>法務部提供資料。</w:t>
                                  </w:r>
                                </w:p>
                              </w:tc>
                            </w:tr>
                          </w:tbl>
                          <w:p w14:paraId="5E50BB42" w14:textId="77777777" w:rsidR="0054693A" w:rsidRDefault="0054693A" w:rsidP="000F7526">
                            <w:pPr>
                              <w:spacing w:line="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B94904" id="_x0000_t202" coordsize="21600,21600" o:spt="202" path="m,l,21600r21600,l21600,xe">
                <v:stroke joinstyle="miter"/>
                <v:path gradientshapeok="t" o:connecttype="rect"/>
              </v:shapetype>
              <v:shape id="文字方塊 9" o:spid="_x0000_s1026" type="#_x0000_t202" style="position:absolute;left:0;text-align:left;margin-left:115.85pt;margin-top:97.1pt;width:379.8pt;height:205.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" fillcolor="window" stroked="f" strokeweight=".5pt">
                <v:textbox>
                  <w:txbxContent>
                    <w:tbl>
                      <w:tblPr>
                        <w:tblStyle w:val="21"/>
                        <w:tblW w:w="7429" w:type="dxa"/>
                        <w:tblLook w:val="04A0" w:firstRow="1" w:lastRow="0" w:firstColumn="1" w:lastColumn="0" w:noHBand="0" w:noVBand="1"/>
                      </w:tblPr>
                      <w:tblGrid>
                        <w:gridCol w:w="1462"/>
                        <w:gridCol w:w="717"/>
                        <w:gridCol w:w="718"/>
                        <w:gridCol w:w="693"/>
                        <w:gridCol w:w="717"/>
                        <w:gridCol w:w="717"/>
                        <w:gridCol w:w="704"/>
                        <w:gridCol w:w="850"/>
                        <w:gridCol w:w="851"/>
                      </w:tblGrid>
                      <w:tr w:rsidR="0054693A" w14:paraId="0F0CB098" w14:textId="77777777" w:rsidTr="005E1023">
                        <w:trPr>
                          <w:trHeight w:val="204"/>
                        </w:trPr>
                        <w:tc>
                          <w:tcPr>
                            <w:tcW w:w="7429" w:type="dxa"/>
                            <w:gridSpan w:val="9"/>
                            <w:tcBorders>
                              <w:top w:val="nil"/>
                              <w:left w:val="nil"/>
                              <w:right w:val="nil"/>
                            </w:tcBorders>
                          </w:tcPr>
                          <w:p w14:paraId="6B60FF01" w14:textId="7726F993" w:rsidR="0054693A" w:rsidRPr="00B3560A" w:rsidRDefault="0054693A" w:rsidP="001F5403">
                            <w:pPr>
                              <w:spacing w:line="240" w:lineRule="exact"/>
                              <w:ind w:left="793" w:hangingChars="330" w:hanging="793"/>
                              <w:jc w:val="center"/>
                              <w:rPr>
                                <w:rFonts w:ascii="標楷體" w:eastAsia="標楷體" w:hAnsi="標楷體"/>
                                <w:b/>
                              </w:rPr>
                            </w:pPr>
                            <w:r w:rsidRPr="00B3560A">
                              <w:rPr>
                                <w:rFonts w:ascii="標楷體" w:eastAsia="標楷體" w:hAnsi="標楷體" w:hint="eastAsia"/>
                                <w:b/>
                              </w:rPr>
                              <w:t>表</w:t>
                            </w:r>
                            <w:r>
                              <w:rPr>
                                <w:rFonts w:ascii="標楷體" w:eastAsia="標楷體" w:hAnsi="標楷體"/>
                                <w:b/>
                                <w:color w:val="000000"/>
                              </w:rPr>
                              <w:t>1</w:t>
                            </w:r>
                            <w:r w:rsidR="00DE4DC5">
                              <w:rPr>
                                <w:rFonts w:ascii="標楷體" w:eastAsia="標楷體" w:hAnsi="標楷體" w:hint="eastAsia"/>
                                <w:b/>
                                <w:color w:val="000000"/>
                              </w:rPr>
                              <w:t xml:space="preserve">　</w:t>
                            </w:r>
                            <w:r w:rsidRPr="00B3560A">
                              <w:rPr>
                                <w:rFonts w:ascii="標楷體" w:eastAsia="標楷體" w:hAnsi="標楷體" w:hint="eastAsia"/>
                                <w:b/>
                              </w:rPr>
                              <w:t>113年底矯正機關</w:t>
                            </w:r>
                            <w:r w:rsidR="00C37C80">
                              <w:rPr>
                                <w:rFonts w:ascii="標楷體" w:eastAsia="標楷體" w:hAnsi="標楷體" w:hint="eastAsia"/>
                                <w:b/>
                              </w:rPr>
                              <w:t>職員</w:t>
                            </w:r>
                            <w:r w:rsidRPr="00B3560A">
                              <w:rPr>
                                <w:rFonts w:ascii="標楷體" w:eastAsia="標楷體" w:hAnsi="標楷體" w:hint="eastAsia"/>
                                <w:b/>
                              </w:rPr>
                              <w:t>人力配置及收容概況</w:t>
                            </w:r>
                          </w:p>
                          <w:p w14:paraId="0323CA18" w14:textId="77777777" w:rsidR="0054693A" w:rsidRPr="00B3560A" w:rsidRDefault="0054693A" w:rsidP="00144414">
                            <w:pPr>
                              <w:spacing w:line="240" w:lineRule="exact"/>
                              <w:ind w:left="660" w:rightChars="-34" w:right="-82" w:hangingChars="330" w:hanging="660"/>
                              <w:jc w:val="right"/>
                              <w:rPr>
                                <w:rFonts w:ascii="標楷體" w:eastAsia="標楷體" w:hAnsi="標楷體"/>
                                <w:b/>
                                <w:sz w:val="20"/>
                                <w:szCs w:val="20"/>
                              </w:rPr>
                            </w:pPr>
                            <w:r w:rsidRPr="00B3560A">
                              <w:rPr>
                                <w:rFonts w:ascii="標楷體" w:eastAsia="標楷體" w:hAnsi="標楷體" w:hint="eastAsia"/>
                                <w:sz w:val="20"/>
                                <w:szCs w:val="20"/>
                              </w:rPr>
                              <w:t>單位：人</w:t>
                            </w:r>
                          </w:p>
                        </w:tc>
                      </w:tr>
                      <w:tr w:rsidR="0054693A" w14:paraId="5BB2E779" w14:textId="77777777" w:rsidTr="005E1023">
                        <w:trPr>
                          <w:trHeight w:val="366"/>
                        </w:trPr>
                        <w:tc>
                          <w:tcPr>
                            <w:tcW w:w="1462" w:type="dxa"/>
                            <w:vMerge w:val="restart"/>
                            <w:tcBorders>
                              <w:tl2br w:val="single" w:sz="4" w:space="0" w:color="auto"/>
                            </w:tcBorders>
                          </w:tcPr>
                          <w:p w14:paraId="34ADE67B" w14:textId="77777777" w:rsidR="00C23D31" w:rsidRDefault="00C23D31" w:rsidP="00C23D31">
                            <w:pPr>
                              <w:spacing w:line="120" w:lineRule="exact"/>
                              <w:ind w:firstLineChars="300" w:firstLine="600"/>
                              <w:rPr>
                                <w:rFonts w:ascii="標楷體" w:eastAsia="標楷體" w:hAnsi="標楷體"/>
                                <w:sz w:val="20"/>
                                <w:szCs w:val="20"/>
                              </w:rPr>
                            </w:pPr>
                          </w:p>
                          <w:p w14:paraId="74DF81B2" w14:textId="3292615C" w:rsidR="0054693A" w:rsidRPr="00B3560A" w:rsidRDefault="0054693A" w:rsidP="00C23D31">
                            <w:pPr>
                              <w:spacing w:line="220" w:lineRule="exact"/>
                              <w:ind w:firstLineChars="400" w:firstLine="800"/>
                              <w:rPr>
                                <w:rFonts w:ascii="標楷體" w:eastAsia="標楷體" w:hAnsi="標楷體"/>
                                <w:sz w:val="20"/>
                                <w:szCs w:val="20"/>
                              </w:rPr>
                            </w:pPr>
                            <w:r w:rsidRPr="00B3560A">
                              <w:rPr>
                                <w:rFonts w:ascii="標楷體" w:eastAsia="標楷體" w:hAnsi="標楷體" w:hint="eastAsia"/>
                                <w:sz w:val="20"/>
                                <w:szCs w:val="20"/>
                              </w:rPr>
                              <w:t>項目</w:t>
                            </w:r>
                          </w:p>
                          <w:p w14:paraId="3D7F8FA3" w14:textId="1E3D807A" w:rsidR="0054693A" w:rsidRDefault="0054693A" w:rsidP="00C23D31">
                            <w:pPr>
                              <w:spacing w:line="160" w:lineRule="exact"/>
                              <w:rPr>
                                <w:rFonts w:ascii="標楷體" w:eastAsia="標楷體" w:hAnsi="標楷體"/>
                                <w:sz w:val="20"/>
                                <w:szCs w:val="20"/>
                              </w:rPr>
                            </w:pPr>
                          </w:p>
                          <w:p w14:paraId="02CCB0EC" w14:textId="3CBD5D0E" w:rsidR="00144414" w:rsidRDefault="00144414" w:rsidP="00C23D31">
                            <w:pPr>
                              <w:spacing w:line="160" w:lineRule="exact"/>
                              <w:rPr>
                                <w:rFonts w:ascii="標楷體" w:eastAsia="標楷體" w:hAnsi="標楷體"/>
                                <w:sz w:val="20"/>
                                <w:szCs w:val="20"/>
                              </w:rPr>
                            </w:pPr>
                          </w:p>
                          <w:p w14:paraId="61B6315C" w14:textId="01ABF407" w:rsidR="00C23D31" w:rsidRPr="00B3560A" w:rsidRDefault="0054693A" w:rsidP="00144414">
                            <w:pPr>
                              <w:spacing w:line="220" w:lineRule="exact"/>
                              <w:rPr>
                                <w:rFonts w:ascii="標楷體" w:eastAsia="標楷體" w:hAnsi="標楷體"/>
                                <w:sz w:val="20"/>
                                <w:szCs w:val="20"/>
                              </w:rPr>
                            </w:pPr>
                            <w:r w:rsidRPr="00B3560A">
                              <w:rPr>
                                <w:rFonts w:ascii="標楷體" w:eastAsia="標楷體" w:hAnsi="標楷體" w:hint="eastAsia"/>
                                <w:sz w:val="20"/>
                                <w:szCs w:val="20"/>
                              </w:rPr>
                              <w:t>矯正機關</w:t>
                            </w:r>
                          </w:p>
                        </w:tc>
                        <w:tc>
                          <w:tcPr>
                            <w:tcW w:w="2128" w:type="dxa"/>
                            <w:gridSpan w:val="3"/>
                            <w:tcBorders>
                              <w:right w:val="double" w:sz="4" w:space="0" w:color="auto"/>
                            </w:tcBorders>
                            <w:vAlign w:val="center"/>
                          </w:tcPr>
                          <w:p w14:paraId="25908BC3" w14:textId="26135BBF" w:rsidR="0054693A" w:rsidRPr="00B3560A" w:rsidRDefault="00C37C80" w:rsidP="001F5403">
                            <w:pPr>
                              <w:spacing w:line="220" w:lineRule="exact"/>
                              <w:jc w:val="center"/>
                              <w:rPr>
                                <w:rFonts w:ascii="標楷體" w:eastAsia="標楷體" w:hAnsi="標楷體"/>
                                <w:sz w:val="20"/>
                                <w:szCs w:val="20"/>
                              </w:rPr>
                            </w:pPr>
                            <w:r>
                              <w:rPr>
                                <w:rFonts w:ascii="標楷體" w:eastAsia="標楷體" w:hAnsi="標楷體" w:hint="eastAsia"/>
                                <w:bCs/>
                                <w:sz w:val="20"/>
                                <w:szCs w:val="20"/>
                              </w:rPr>
                              <w:t>職</w:t>
                            </w:r>
                            <w:r w:rsidR="0054693A" w:rsidRPr="00B3560A">
                              <w:rPr>
                                <w:rFonts w:ascii="標楷體" w:eastAsia="標楷體" w:hAnsi="標楷體" w:hint="eastAsia"/>
                                <w:bCs/>
                                <w:sz w:val="20"/>
                                <w:szCs w:val="20"/>
                              </w:rPr>
                              <w:t>員</w:t>
                            </w:r>
                          </w:p>
                        </w:tc>
                        <w:tc>
                          <w:tcPr>
                            <w:tcW w:w="2138" w:type="dxa"/>
                            <w:gridSpan w:val="3"/>
                            <w:tcBorders>
                              <w:left w:val="double" w:sz="4" w:space="0" w:color="auto"/>
                              <w:right w:val="double" w:sz="4" w:space="0" w:color="auto"/>
                            </w:tcBorders>
                            <w:vAlign w:val="center"/>
                          </w:tcPr>
                          <w:p w14:paraId="354E7C8D" w14:textId="77777777" w:rsidR="0054693A" w:rsidRPr="00B3560A" w:rsidRDefault="0054693A" w:rsidP="001F5403">
                            <w:pPr>
                              <w:spacing w:line="220" w:lineRule="exact"/>
                              <w:jc w:val="center"/>
                              <w:rPr>
                                <w:rFonts w:ascii="標楷體" w:eastAsia="標楷體" w:hAnsi="標楷體"/>
                                <w:sz w:val="20"/>
                                <w:szCs w:val="20"/>
                              </w:rPr>
                            </w:pPr>
                            <w:r w:rsidRPr="00B3560A">
                              <w:rPr>
                                <w:rFonts w:ascii="標楷體" w:eastAsia="標楷體" w:hAnsi="標楷體" w:hint="eastAsia"/>
                                <w:sz w:val="20"/>
                                <w:szCs w:val="20"/>
                              </w:rPr>
                              <w:t>管理員</w:t>
                            </w:r>
                          </w:p>
                        </w:tc>
                        <w:tc>
                          <w:tcPr>
                            <w:tcW w:w="850" w:type="dxa"/>
                            <w:vMerge w:val="restart"/>
                            <w:tcBorders>
                              <w:left w:val="double" w:sz="4" w:space="0" w:color="auto"/>
                            </w:tcBorders>
                            <w:vAlign w:val="center"/>
                          </w:tcPr>
                          <w:p w14:paraId="1F0CF65B" w14:textId="77777777" w:rsidR="0054693A" w:rsidRDefault="0054693A" w:rsidP="001F5403">
                            <w:pPr>
                              <w:spacing w:line="220" w:lineRule="exact"/>
                              <w:jc w:val="center"/>
                              <w:rPr>
                                <w:rFonts w:ascii="標楷體" w:eastAsia="標楷體" w:hAnsi="標楷體"/>
                                <w:sz w:val="20"/>
                                <w:szCs w:val="20"/>
                              </w:rPr>
                            </w:pPr>
                            <w:r w:rsidRPr="00B3560A">
                              <w:rPr>
                                <w:rFonts w:ascii="標楷體" w:eastAsia="標楷體" w:hAnsi="標楷體" w:hint="eastAsia"/>
                                <w:sz w:val="20"/>
                                <w:szCs w:val="20"/>
                              </w:rPr>
                              <w:t>收容</w:t>
                            </w:r>
                          </w:p>
                          <w:p w14:paraId="0820B814" w14:textId="77777777" w:rsidR="0054693A" w:rsidRDefault="0054693A" w:rsidP="001F5403">
                            <w:pPr>
                              <w:spacing w:line="220" w:lineRule="exact"/>
                              <w:jc w:val="center"/>
                              <w:rPr>
                                <w:rFonts w:ascii="標楷體" w:eastAsia="標楷體" w:hAnsi="標楷體"/>
                                <w:sz w:val="20"/>
                                <w:szCs w:val="20"/>
                              </w:rPr>
                            </w:pPr>
                            <w:r w:rsidRPr="00B3560A">
                              <w:rPr>
                                <w:rFonts w:ascii="標楷體" w:eastAsia="標楷體" w:hAnsi="標楷體" w:hint="eastAsia"/>
                                <w:sz w:val="20"/>
                                <w:szCs w:val="20"/>
                              </w:rPr>
                              <w:t>人數</w:t>
                            </w:r>
                          </w:p>
                          <w:p w14:paraId="4F53BF53" w14:textId="299062D3" w:rsidR="000F7526" w:rsidRPr="00B3560A" w:rsidRDefault="000F7526" w:rsidP="001F5403">
                            <w:pPr>
                              <w:spacing w:line="220" w:lineRule="exact"/>
                              <w:jc w:val="center"/>
                              <w:rPr>
                                <w:rFonts w:ascii="標楷體" w:eastAsia="標楷體" w:hAnsi="標楷體"/>
                                <w:sz w:val="20"/>
                                <w:szCs w:val="20"/>
                              </w:rPr>
                            </w:pPr>
                            <w:r>
                              <w:rPr>
                                <w:rFonts w:ascii="標楷體" w:eastAsia="標楷體" w:hAnsi="標楷體" w:hint="eastAsia"/>
                                <w:sz w:val="20"/>
                                <w:szCs w:val="20"/>
                              </w:rPr>
                              <w:t>（B）</w:t>
                            </w:r>
                          </w:p>
                        </w:tc>
                        <w:tc>
                          <w:tcPr>
                            <w:tcW w:w="851" w:type="dxa"/>
                            <w:vMerge w:val="restart"/>
                            <w:vAlign w:val="center"/>
                          </w:tcPr>
                          <w:p w14:paraId="5ADFAAD1" w14:textId="77777777" w:rsidR="0054693A" w:rsidRDefault="0054693A" w:rsidP="001F5403">
                            <w:pPr>
                              <w:spacing w:line="220" w:lineRule="exact"/>
                              <w:jc w:val="center"/>
                              <w:rPr>
                                <w:rFonts w:ascii="標楷體" w:eastAsia="標楷體" w:hAnsi="標楷體"/>
                                <w:sz w:val="20"/>
                                <w:szCs w:val="20"/>
                              </w:rPr>
                            </w:pPr>
                            <w:r w:rsidRPr="00B3560A">
                              <w:rPr>
                                <w:rFonts w:ascii="標楷體" w:eastAsia="標楷體" w:hAnsi="標楷體" w:hint="eastAsia"/>
                                <w:sz w:val="20"/>
                                <w:szCs w:val="20"/>
                              </w:rPr>
                              <w:t>戒護</w:t>
                            </w:r>
                          </w:p>
                          <w:p w14:paraId="6CDF7CAB" w14:textId="77777777" w:rsidR="0054693A" w:rsidRDefault="0054693A" w:rsidP="001F5403">
                            <w:pPr>
                              <w:spacing w:line="220" w:lineRule="exact"/>
                              <w:jc w:val="center"/>
                              <w:rPr>
                                <w:rFonts w:ascii="標楷體" w:eastAsia="標楷體" w:hAnsi="標楷體"/>
                                <w:sz w:val="20"/>
                                <w:szCs w:val="20"/>
                              </w:rPr>
                            </w:pPr>
                            <w:r w:rsidRPr="00B3560A">
                              <w:rPr>
                                <w:rFonts w:ascii="標楷體" w:eastAsia="標楷體" w:hAnsi="標楷體" w:hint="eastAsia"/>
                                <w:sz w:val="20"/>
                                <w:szCs w:val="20"/>
                              </w:rPr>
                              <w:t>人力比</w:t>
                            </w:r>
                          </w:p>
                          <w:p w14:paraId="51A901B2" w14:textId="3B832587" w:rsidR="000F7526" w:rsidRPr="000F7526" w:rsidRDefault="000F7526" w:rsidP="000F7526">
                            <w:pPr>
                              <w:spacing w:line="220" w:lineRule="exact"/>
                              <w:ind w:leftChars="-50" w:left="-120" w:rightChars="-50" w:right="-120"/>
                              <w:jc w:val="center"/>
                              <w:rPr>
                                <w:rFonts w:ascii="標楷體" w:eastAsia="標楷體" w:hAnsi="標楷體"/>
                                <w:spacing w:val="-20"/>
                                <w:sz w:val="20"/>
                                <w:szCs w:val="20"/>
                              </w:rPr>
                            </w:pPr>
                            <w:r w:rsidRPr="000F7526">
                              <w:rPr>
                                <w:rFonts w:ascii="標楷體" w:eastAsia="標楷體" w:hAnsi="標楷體" w:hint="eastAsia"/>
                                <w:spacing w:val="-20"/>
                                <w:sz w:val="20"/>
                                <w:szCs w:val="20"/>
                              </w:rPr>
                              <w:t>（</w:t>
                            </w:r>
                            <w:r w:rsidRPr="000F7526">
                              <w:rPr>
                                <w:rFonts w:ascii="標楷體" w:eastAsia="標楷體" w:hAnsi="標楷體"/>
                                <w:spacing w:val="-20"/>
                                <w:sz w:val="20"/>
                                <w:szCs w:val="20"/>
                              </w:rPr>
                              <w:t>A</w:t>
                            </w:r>
                            <w:r w:rsidRPr="000F7526">
                              <w:rPr>
                                <w:rFonts w:ascii="標楷體" w:eastAsia="標楷體" w:hAnsi="標楷體" w:hint="eastAsia"/>
                                <w:spacing w:val="-20"/>
                                <w:sz w:val="20"/>
                                <w:szCs w:val="20"/>
                              </w:rPr>
                              <w:t>：B）</w:t>
                            </w:r>
                          </w:p>
                        </w:tc>
                      </w:tr>
                      <w:tr w:rsidR="0054693A" w14:paraId="41639513" w14:textId="77777777" w:rsidTr="005E1023">
                        <w:trPr>
                          <w:trHeight w:val="189"/>
                        </w:trPr>
                        <w:tc>
                          <w:tcPr>
                            <w:tcW w:w="1462" w:type="dxa"/>
                            <w:vMerge/>
                            <w:tcBorders>
                              <w:tl2br w:val="single" w:sz="4" w:space="0" w:color="auto"/>
                            </w:tcBorders>
                          </w:tcPr>
                          <w:p w14:paraId="7966F6AD" w14:textId="77777777" w:rsidR="0054693A" w:rsidRPr="00B3560A" w:rsidRDefault="0054693A" w:rsidP="00066F80">
                            <w:pPr>
                              <w:spacing w:line="220" w:lineRule="exact"/>
                              <w:ind w:firstLineChars="300" w:firstLine="600"/>
                              <w:rPr>
                                <w:rFonts w:ascii="標楷體" w:eastAsia="標楷體" w:hAnsi="標楷體"/>
                                <w:sz w:val="20"/>
                                <w:szCs w:val="20"/>
                              </w:rPr>
                            </w:pPr>
                          </w:p>
                        </w:tc>
                        <w:tc>
                          <w:tcPr>
                            <w:tcW w:w="717" w:type="dxa"/>
                            <w:vAlign w:val="center"/>
                          </w:tcPr>
                          <w:p w14:paraId="7E12565C" w14:textId="77777777" w:rsidR="0054693A" w:rsidRPr="00B3560A" w:rsidRDefault="0054693A" w:rsidP="00066F80">
                            <w:pPr>
                              <w:spacing w:line="220" w:lineRule="exact"/>
                              <w:jc w:val="center"/>
                              <w:rPr>
                                <w:rFonts w:ascii="標楷體" w:eastAsia="標楷體" w:hAnsi="標楷體"/>
                                <w:bCs/>
                                <w:sz w:val="20"/>
                                <w:szCs w:val="20"/>
                              </w:rPr>
                            </w:pPr>
                            <w:r w:rsidRPr="00B3560A">
                              <w:rPr>
                                <w:rFonts w:ascii="標楷體" w:eastAsia="標楷體" w:hAnsi="標楷體" w:hint="eastAsia"/>
                                <w:bCs/>
                                <w:sz w:val="20"/>
                                <w:szCs w:val="20"/>
                              </w:rPr>
                              <w:t>預算員額</w:t>
                            </w:r>
                          </w:p>
                        </w:tc>
                        <w:tc>
                          <w:tcPr>
                            <w:tcW w:w="718" w:type="dxa"/>
                            <w:vAlign w:val="center"/>
                          </w:tcPr>
                          <w:p w14:paraId="20881005" w14:textId="77777777" w:rsidR="0054693A" w:rsidRPr="00B3560A" w:rsidRDefault="0054693A" w:rsidP="00066F80">
                            <w:pPr>
                              <w:spacing w:line="220" w:lineRule="exact"/>
                              <w:jc w:val="center"/>
                              <w:rPr>
                                <w:rFonts w:ascii="標楷體" w:eastAsia="標楷體" w:hAnsi="標楷體"/>
                                <w:bCs/>
                                <w:sz w:val="20"/>
                                <w:szCs w:val="20"/>
                              </w:rPr>
                            </w:pPr>
                            <w:r w:rsidRPr="00B3560A">
                              <w:rPr>
                                <w:rFonts w:ascii="標楷體" w:eastAsia="標楷體" w:hAnsi="標楷體" w:hint="eastAsia"/>
                                <w:bCs/>
                                <w:sz w:val="20"/>
                                <w:szCs w:val="20"/>
                              </w:rPr>
                              <w:t>實際員額</w:t>
                            </w:r>
                          </w:p>
                        </w:tc>
                        <w:tc>
                          <w:tcPr>
                            <w:tcW w:w="693" w:type="dxa"/>
                            <w:tcBorders>
                              <w:right w:val="double" w:sz="4" w:space="0" w:color="auto"/>
                            </w:tcBorders>
                            <w:vAlign w:val="center"/>
                          </w:tcPr>
                          <w:p w14:paraId="1EDB4864" w14:textId="77777777" w:rsidR="0054693A" w:rsidRPr="00B3560A" w:rsidRDefault="0054693A" w:rsidP="00066F80">
                            <w:pPr>
                              <w:spacing w:line="220" w:lineRule="exact"/>
                              <w:jc w:val="center"/>
                              <w:rPr>
                                <w:rFonts w:ascii="標楷體" w:eastAsia="標楷體" w:hAnsi="標楷體"/>
                                <w:bCs/>
                                <w:sz w:val="20"/>
                                <w:szCs w:val="20"/>
                              </w:rPr>
                            </w:pPr>
                            <w:r w:rsidRPr="00B3560A">
                              <w:rPr>
                                <w:rFonts w:ascii="標楷體" w:eastAsia="標楷體" w:hAnsi="標楷體" w:hint="eastAsia"/>
                                <w:bCs/>
                                <w:sz w:val="20"/>
                                <w:szCs w:val="20"/>
                              </w:rPr>
                              <w:t>缺額</w:t>
                            </w:r>
                          </w:p>
                        </w:tc>
                        <w:tc>
                          <w:tcPr>
                            <w:tcW w:w="717" w:type="dxa"/>
                            <w:tcBorders>
                              <w:left w:val="double" w:sz="4" w:space="0" w:color="auto"/>
                            </w:tcBorders>
                            <w:vAlign w:val="center"/>
                          </w:tcPr>
                          <w:p w14:paraId="5D74DD1F" w14:textId="77777777" w:rsidR="0054693A" w:rsidRPr="00B3560A" w:rsidRDefault="0054693A" w:rsidP="00066F80">
                            <w:pPr>
                              <w:spacing w:line="220" w:lineRule="exact"/>
                              <w:jc w:val="center"/>
                              <w:rPr>
                                <w:rFonts w:ascii="標楷體" w:eastAsia="標楷體" w:hAnsi="標楷體"/>
                                <w:bCs/>
                                <w:sz w:val="20"/>
                                <w:szCs w:val="20"/>
                              </w:rPr>
                            </w:pPr>
                            <w:r w:rsidRPr="00B3560A">
                              <w:rPr>
                                <w:rFonts w:ascii="標楷體" w:eastAsia="標楷體" w:hAnsi="標楷體" w:hint="eastAsia"/>
                                <w:bCs/>
                                <w:sz w:val="20"/>
                                <w:szCs w:val="20"/>
                              </w:rPr>
                              <w:t>預算員額</w:t>
                            </w:r>
                          </w:p>
                        </w:tc>
                        <w:tc>
                          <w:tcPr>
                            <w:tcW w:w="717" w:type="dxa"/>
                            <w:vAlign w:val="center"/>
                          </w:tcPr>
                          <w:p w14:paraId="6753E253" w14:textId="3ED6071C" w:rsidR="0054693A" w:rsidRPr="00B3560A" w:rsidRDefault="0054693A" w:rsidP="00066F80">
                            <w:pPr>
                              <w:spacing w:line="220" w:lineRule="exact"/>
                              <w:jc w:val="center"/>
                              <w:rPr>
                                <w:rFonts w:ascii="標楷體" w:eastAsia="標楷體" w:hAnsi="標楷體"/>
                                <w:sz w:val="20"/>
                                <w:szCs w:val="20"/>
                              </w:rPr>
                            </w:pPr>
                            <w:r w:rsidRPr="00B3560A">
                              <w:rPr>
                                <w:rFonts w:ascii="標楷體" w:eastAsia="標楷體" w:hAnsi="標楷體" w:hint="eastAsia"/>
                                <w:bCs/>
                                <w:sz w:val="20"/>
                                <w:szCs w:val="20"/>
                              </w:rPr>
                              <w:t>實際員額</w:t>
                            </w:r>
                            <w:r w:rsidR="000F7526">
                              <w:rPr>
                                <w:rFonts w:ascii="標楷體" w:eastAsia="標楷體" w:hAnsi="標楷體" w:hint="eastAsia"/>
                                <w:bCs/>
                                <w:sz w:val="20"/>
                                <w:szCs w:val="20"/>
                              </w:rPr>
                              <w:t>（A）</w:t>
                            </w:r>
                          </w:p>
                        </w:tc>
                        <w:tc>
                          <w:tcPr>
                            <w:tcW w:w="704" w:type="dxa"/>
                            <w:tcBorders>
                              <w:right w:val="double" w:sz="4" w:space="0" w:color="auto"/>
                            </w:tcBorders>
                            <w:vAlign w:val="center"/>
                          </w:tcPr>
                          <w:p w14:paraId="181E71DB" w14:textId="77777777" w:rsidR="0054693A" w:rsidRPr="00B3560A" w:rsidRDefault="0054693A" w:rsidP="00066F80">
                            <w:pPr>
                              <w:spacing w:line="220" w:lineRule="exact"/>
                              <w:jc w:val="center"/>
                              <w:rPr>
                                <w:rFonts w:ascii="標楷體" w:eastAsia="標楷體" w:hAnsi="標楷體"/>
                                <w:sz w:val="20"/>
                                <w:szCs w:val="20"/>
                              </w:rPr>
                            </w:pPr>
                            <w:r w:rsidRPr="00B3560A">
                              <w:rPr>
                                <w:rFonts w:ascii="標楷體" w:eastAsia="標楷體" w:hAnsi="標楷體" w:hint="eastAsia"/>
                                <w:sz w:val="20"/>
                                <w:szCs w:val="20"/>
                              </w:rPr>
                              <w:t>缺額</w:t>
                            </w:r>
                          </w:p>
                        </w:tc>
                        <w:tc>
                          <w:tcPr>
                            <w:tcW w:w="850" w:type="dxa"/>
                            <w:vMerge/>
                            <w:tcBorders>
                              <w:left w:val="double" w:sz="4" w:space="0" w:color="auto"/>
                            </w:tcBorders>
                            <w:vAlign w:val="center"/>
                          </w:tcPr>
                          <w:p w14:paraId="6302A105" w14:textId="77777777" w:rsidR="0054693A" w:rsidRPr="00B3560A" w:rsidRDefault="0054693A" w:rsidP="00066F80">
                            <w:pPr>
                              <w:spacing w:line="220" w:lineRule="exact"/>
                              <w:jc w:val="center"/>
                              <w:rPr>
                                <w:rFonts w:ascii="標楷體" w:eastAsia="標楷體" w:hAnsi="標楷體"/>
                                <w:sz w:val="20"/>
                                <w:szCs w:val="20"/>
                              </w:rPr>
                            </w:pPr>
                          </w:p>
                        </w:tc>
                        <w:tc>
                          <w:tcPr>
                            <w:tcW w:w="851" w:type="dxa"/>
                            <w:vMerge/>
                            <w:vAlign w:val="center"/>
                          </w:tcPr>
                          <w:p w14:paraId="76E81B13" w14:textId="77777777" w:rsidR="0054693A" w:rsidRPr="00B3560A" w:rsidRDefault="0054693A" w:rsidP="00066F80">
                            <w:pPr>
                              <w:spacing w:line="220" w:lineRule="exact"/>
                              <w:jc w:val="center"/>
                              <w:rPr>
                                <w:rFonts w:ascii="標楷體" w:eastAsia="標楷體" w:hAnsi="標楷體"/>
                                <w:sz w:val="20"/>
                                <w:szCs w:val="20"/>
                              </w:rPr>
                            </w:pPr>
                          </w:p>
                        </w:tc>
                      </w:tr>
                      <w:tr w:rsidR="0054693A" w14:paraId="33D2E1B7" w14:textId="77777777" w:rsidTr="005E1023">
                        <w:trPr>
                          <w:trHeight w:val="247"/>
                        </w:trPr>
                        <w:tc>
                          <w:tcPr>
                            <w:tcW w:w="1462" w:type="dxa"/>
                            <w:vAlign w:val="center"/>
                          </w:tcPr>
                          <w:p w14:paraId="245AC668" w14:textId="77777777" w:rsidR="0054693A" w:rsidRPr="00B3560A" w:rsidRDefault="0054693A" w:rsidP="00066F80">
                            <w:pPr>
                              <w:spacing w:line="220" w:lineRule="exact"/>
                              <w:rPr>
                                <w:rFonts w:ascii="標楷體" w:eastAsia="標楷體" w:hAnsi="標楷體"/>
                                <w:b/>
                                <w:bCs/>
                                <w:sz w:val="20"/>
                                <w:szCs w:val="20"/>
                              </w:rPr>
                            </w:pPr>
                            <w:r w:rsidRPr="00B3560A">
                              <w:rPr>
                                <w:rFonts w:ascii="標楷體" w:eastAsia="標楷體" w:hAnsi="標楷體" w:hint="eastAsia"/>
                                <w:b/>
                                <w:bCs/>
                                <w:sz w:val="20"/>
                                <w:szCs w:val="20"/>
                              </w:rPr>
                              <w:t>合計</w:t>
                            </w:r>
                          </w:p>
                        </w:tc>
                        <w:tc>
                          <w:tcPr>
                            <w:tcW w:w="717" w:type="dxa"/>
                            <w:vAlign w:val="center"/>
                          </w:tcPr>
                          <w:p w14:paraId="497A48B7" w14:textId="77777777" w:rsidR="0054693A" w:rsidRPr="00B3560A" w:rsidRDefault="0054693A" w:rsidP="00F94FCD">
                            <w:pPr>
                              <w:spacing w:line="220" w:lineRule="exact"/>
                              <w:jc w:val="right"/>
                              <w:rPr>
                                <w:rFonts w:ascii="標楷體" w:eastAsia="標楷體" w:hAnsi="標楷體"/>
                                <w:b/>
                                <w:bCs/>
                                <w:sz w:val="20"/>
                                <w:szCs w:val="20"/>
                              </w:rPr>
                            </w:pPr>
                            <w:r w:rsidRPr="00B3560A">
                              <w:rPr>
                                <w:rFonts w:ascii="標楷體" w:eastAsia="標楷體" w:hAnsi="標楷體" w:hint="eastAsia"/>
                                <w:b/>
                                <w:bCs/>
                                <w:sz w:val="20"/>
                                <w:szCs w:val="20"/>
                              </w:rPr>
                              <w:t>8</w:t>
                            </w:r>
                            <w:r w:rsidRPr="00B3560A">
                              <w:rPr>
                                <w:rFonts w:ascii="標楷體" w:eastAsia="標楷體" w:hAnsi="標楷體"/>
                                <w:b/>
                                <w:bCs/>
                                <w:sz w:val="20"/>
                                <w:szCs w:val="20"/>
                              </w:rPr>
                              <w:t>,540</w:t>
                            </w:r>
                          </w:p>
                        </w:tc>
                        <w:tc>
                          <w:tcPr>
                            <w:tcW w:w="718" w:type="dxa"/>
                            <w:vAlign w:val="center"/>
                          </w:tcPr>
                          <w:p w14:paraId="73447283" w14:textId="77777777" w:rsidR="0054693A" w:rsidRPr="00B3560A" w:rsidRDefault="0054693A" w:rsidP="00F94FCD">
                            <w:pPr>
                              <w:spacing w:line="220" w:lineRule="exact"/>
                              <w:jc w:val="right"/>
                              <w:rPr>
                                <w:rFonts w:ascii="標楷體" w:eastAsia="標楷體" w:hAnsi="標楷體"/>
                                <w:b/>
                                <w:bCs/>
                                <w:sz w:val="20"/>
                                <w:szCs w:val="20"/>
                              </w:rPr>
                            </w:pPr>
                            <w:r w:rsidRPr="00B3560A">
                              <w:rPr>
                                <w:rFonts w:ascii="標楷體" w:eastAsia="標楷體" w:hAnsi="標楷體" w:hint="eastAsia"/>
                                <w:b/>
                                <w:bCs/>
                                <w:sz w:val="20"/>
                                <w:szCs w:val="20"/>
                              </w:rPr>
                              <w:t>7</w:t>
                            </w:r>
                            <w:r w:rsidRPr="00B3560A">
                              <w:rPr>
                                <w:rFonts w:ascii="標楷體" w:eastAsia="標楷體" w:hAnsi="標楷體"/>
                                <w:b/>
                                <w:bCs/>
                                <w:sz w:val="20"/>
                                <w:szCs w:val="20"/>
                              </w:rPr>
                              <w:t>,809</w:t>
                            </w:r>
                          </w:p>
                        </w:tc>
                        <w:tc>
                          <w:tcPr>
                            <w:tcW w:w="693" w:type="dxa"/>
                            <w:tcBorders>
                              <w:right w:val="double" w:sz="4" w:space="0" w:color="auto"/>
                            </w:tcBorders>
                            <w:vAlign w:val="center"/>
                          </w:tcPr>
                          <w:p w14:paraId="23EA0A39" w14:textId="77777777" w:rsidR="0054693A" w:rsidRPr="00B3560A" w:rsidRDefault="0054693A" w:rsidP="00F94FCD">
                            <w:pPr>
                              <w:spacing w:line="220" w:lineRule="exact"/>
                              <w:jc w:val="right"/>
                              <w:rPr>
                                <w:rFonts w:ascii="標楷體" w:eastAsia="標楷體" w:hAnsi="標楷體"/>
                                <w:b/>
                                <w:bCs/>
                                <w:sz w:val="20"/>
                                <w:szCs w:val="20"/>
                              </w:rPr>
                            </w:pPr>
                            <w:r w:rsidRPr="00B3560A">
                              <w:rPr>
                                <w:rFonts w:ascii="標楷體" w:eastAsia="標楷體" w:hAnsi="標楷體" w:hint="eastAsia"/>
                                <w:b/>
                                <w:bCs/>
                                <w:sz w:val="20"/>
                                <w:szCs w:val="20"/>
                              </w:rPr>
                              <w:t>7</w:t>
                            </w:r>
                            <w:r w:rsidRPr="00B3560A">
                              <w:rPr>
                                <w:rFonts w:ascii="標楷體" w:eastAsia="標楷體" w:hAnsi="標楷體"/>
                                <w:b/>
                                <w:bCs/>
                                <w:sz w:val="20"/>
                                <w:szCs w:val="20"/>
                              </w:rPr>
                              <w:t>31</w:t>
                            </w:r>
                          </w:p>
                        </w:tc>
                        <w:tc>
                          <w:tcPr>
                            <w:tcW w:w="717" w:type="dxa"/>
                            <w:tcBorders>
                              <w:left w:val="double" w:sz="4" w:space="0" w:color="auto"/>
                            </w:tcBorders>
                            <w:vAlign w:val="center"/>
                          </w:tcPr>
                          <w:p w14:paraId="6496DF48" w14:textId="77777777" w:rsidR="0054693A" w:rsidRPr="00B3560A" w:rsidRDefault="0054693A" w:rsidP="00F94FCD">
                            <w:pPr>
                              <w:spacing w:line="220" w:lineRule="exact"/>
                              <w:jc w:val="right"/>
                              <w:rPr>
                                <w:rFonts w:ascii="標楷體" w:eastAsia="標楷體" w:hAnsi="標楷體"/>
                                <w:b/>
                                <w:bCs/>
                                <w:sz w:val="20"/>
                                <w:szCs w:val="20"/>
                              </w:rPr>
                            </w:pPr>
                            <w:r w:rsidRPr="00B3560A">
                              <w:rPr>
                                <w:rFonts w:ascii="標楷體" w:eastAsia="標楷體" w:hAnsi="標楷體" w:hint="eastAsia"/>
                                <w:b/>
                                <w:bCs/>
                                <w:sz w:val="20"/>
                                <w:szCs w:val="20"/>
                              </w:rPr>
                              <w:t>5</w:t>
                            </w:r>
                            <w:r w:rsidRPr="00B3560A">
                              <w:rPr>
                                <w:rFonts w:ascii="標楷體" w:eastAsia="標楷體" w:hAnsi="標楷體"/>
                                <w:b/>
                                <w:bCs/>
                                <w:sz w:val="20"/>
                                <w:szCs w:val="20"/>
                              </w:rPr>
                              <w:t>,883</w:t>
                            </w:r>
                          </w:p>
                        </w:tc>
                        <w:tc>
                          <w:tcPr>
                            <w:tcW w:w="717" w:type="dxa"/>
                            <w:vAlign w:val="center"/>
                          </w:tcPr>
                          <w:p w14:paraId="0B00BE4D" w14:textId="77777777" w:rsidR="0054693A" w:rsidRPr="00B3560A" w:rsidRDefault="0054693A" w:rsidP="00F94FCD">
                            <w:pPr>
                              <w:spacing w:line="220" w:lineRule="exact"/>
                              <w:jc w:val="right"/>
                              <w:rPr>
                                <w:rFonts w:ascii="標楷體" w:eastAsia="標楷體" w:hAnsi="標楷體"/>
                                <w:b/>
                                <w:bCs/>
                                <w:sz w:val="20"/>
                                <w:szCs w:val="20"/>
                              </w:rPr>
                            </w:pPr>
                            <w:r w:rsidRPr="00B3560A">
                              <w:rPr>
                                <w:rFonts w:ascii="標楷體" w:eastAsia="標楷體" w:hAnsi="標楷體" w:hint="eastAsia"/>
                                <w:b/>
                                <w:bCs/>
                                <w:sz w:val="20"/>
                                <w:szCs w:val="20"/>
                              </w:rPr>
                              <w:t>5</w:t>
                            </w:r>
                            <w:r w:rsidRPr="00B3560A">
                              <w:rPr>
                                <w:rFonts w:ascii="標楷體" w:eastAsia="標楷體" w:hAnsi="標楷體"/>
                                <w:b/>
                                <w:bCs/>
                                <w:sz w:val="20"/>
                                <w:szCs w:val="20"/>
                              </w:rPr>
                              <w:t>,362</w:t>
                            </w:r>
                          </w:p>
                        </w:tc>
                        <w:tc>
                          <w:tcPr>
                            <w:tcW w:w="704" w:type="dxa"/>
                            <w:tcBorders>
                              <w:right w:val="double" w:sz="4" w:space="0" w:color="auto"/>
                            </w:tcBorders>
                            <w:vAlign w:val="center"/>
                          </w:tcPr>
                          <w:p w14:paraId="36914E17" w14:textId="77777777" w:rsidR="0054693A" w:rsidRPr="00B3560A" w:rsidRDefault="0054693A" w:rsidP="00F94FCD">
                            <w:pPr>
                              <w:spacing w:line="220" w:lineRule="exact"/>
                              <w:jc w:val="right"/>
                              <w:rPr>
                                <w:rFonts w:ascii="標楷體" w:eastAsia="標楷體" w:hAnsi="標楷體"/>
                                <w:b/>
                                <w:bCs/>
                                <w:sz w:val="20"/>
                                <w:szCs w:val="20"/>
                              </w:rPr>
                            </w:pPr>
                            <w:r w:rsidRPr="00B3560A">
                              <w:rPr>
                                <w:rFonts w:ascii="標楷體" w:eastAsia="標楷體" w:hAnsi="標楷體" w:hint="eastAsia"/>
                                <w:b/>
                                <w:bCs/>
                                <w:sz w:val="20"/>
                                <w:szCs w:val="20"/>
                              </w:rPr>
                              <w:t>5</w:t>
                            </w:r>
                            <w:r w:rsidRPr="00B3560A">
                              <w:rPr>
                                <w:rFonts w:ascii="標楷體" w:eastAsia="標楷體" w:hAnsi="標楷體"/>
                                <w:b/>
                                <w:bCs/>
                                <w:sz w:val="20"/>
                                <w:szCs w:val="20"/>
                              </w:rPr>
                              <w:t>21</w:t>
                            </w:r>
                          </w:p>
                        </w:tc>
                        <w:tc>
                          <w:tcPr>
                            <w:tcW w:w="850" w:type="dxa"/>
                            <w:tcBorders>
                              <w:left w:val="double" w:sz="4" w:space="0" w:color="auto"/>
                            </w:tcBorders>
                            <w:vAlign w:val="center"/>
                          </w:tcPr>
                          <w:p w14:paraId="7F6D9215" w14:textId="77777777" w:rsidR="0054693A" w:rsidRPr="00B3560A" w:rsidRDefault="0054693A" w:rsidP="00F94FCD">
                            <w:pPr>
                              <w:spacing w:line="220" w:lineRule="exact"/>
                              <w:jc w:val="right"/>
                              <w:rPr>
                                <w:rFonts w:ascii="標楷體" w:eastAsia="標楷體" w:hAnsi="標楷體"/>
                                <w:b/>
                                <w:bCs/>
                                <w:sz w:val="20"/>
                                <w:szCs w:val="20"/>
                              </w:rPr>
                            </w:pPr>
                            <w:r w:rsidRPr="00B3560A">
                              <w:rPr>
                                <w:rFonts w:ascii="標楷體" w:eastAsia="標楷體" w:hAnsi="標楷體" w:hint="eastAsia"/>
                                <w:b/>
                                <w:bCs/>
                                <w:sz w:val="20"/>
                                <w:szCs w:val="20"/>
                              </w:rPr>
                              <w:t>5</w:t>
                            </w:r>
                            <w:r w:rsidRPr="00B3560A">
                              <w:rPr>
                                <w:rFonts w:ascii="標楷體" w:eastAsia="標楷體" w:hAnsi="標楷體"/>
                                <w:b/>
                                <w:bCs/>
                                <w:sz w:val="20"/>
                                <w:szCs w:val="20"/>
                              </w:rPr>
                              <w:t>9,080</w:t>
                            </w:r>
                          </w:p>
                        </w:tc>
                        <w:tc>
                          <w:tcPr>
                            <w:tcW w:w="851" w:type="dxa"/>
                            <w:vAlign w:val="center"/>
                          </w:tcPr>
                          <w:p w14:paraId="298A25A5" w14:textId="3A08C79B" w:rsidR="0054693A" w:rsidRPr="001050E2" w:rsidRDefault="0054693A" w:rsidP="00F94FCD">
                            <w:pPr>
                              <w:spacing w:line="220" w:lineRule="exact"/>
                              <w:jc w:val="right"/>
                              <w:rPr>
                                <w:rFonts w:ascii="標楷體" w:eastAsia="標楷體" w:hAnsi="標楷體"/>
                                <w:b/>
                                <w:bCs/>
                                <w:sz w:val="20"/>
                                <w:szCs w:val="20"/>
                              </w:rPr>
                            </w:pPr>
                            <w:r w:rsidRPr="001050E2">
                              <w:rPr>
                                <w:rFonts w:ascii="標楷體" w:eastAsia="標楷體" w:hAnsi="標楷體" w:hint="eastAsia"/>
                                <w:b/>
                                <w:bCs/>
                                <w:sz w:val="20"/>
                                <w:szCs w:val="20"/>
                              </w:rPr>
                              <w:t>1</w:t>
                            </w:r>
                            <w:r w:rsidRPr="001050E2">
                              <w:rPr>
                                <w:rFonts w:ascii="標楷體" w:eastAsia="標楷體" w:hAnsi="標楷體"/>
                                <w:b/>
                                <w:bCs/>
                                <w:sz w:val="20"/>
                                <w:szCs w:val="20"/>
                              </w:rPr>
                              <w:t>:11</w:t>
                            </w:r>
                            <w:r w:rsidR="00136C28" w:rsidRPr="001050E2">
                              <w:rPr>
                                <w:rFonts w:ascii="標楷體" w:eastAsia="標楷體" w:hAnsi="標楷體"/>
                                <w:b/>
                                <w:bCs/>
                                <w:sz w:val="20"/>
                                <w:szCs w:val="20"/>
                              </w:rPr>
                              <w:t>.0</w:t>
                            </w:r>
                          </w:p>
                        </w:tc>
                      </w:tr>
                      <w:tr w:rsidR="0054693A" w14:paraId="62EECC78" w14:textId="77777777" w:rsidTr="005E1023">
                        <w:trPr>
                          <w:trHeight w:val="247"/>
                        </w:trPr>
                        <w:tc>
                          <w:tcPr>
                            <w:tcW w:w="1462" w:type="dxa"/>
                            <w:vAlign w:val="center"/>
                          </w:tcPr>
                          <w:p w14:paraId="3C29FADA" w14:textId="77777777" w:rsidR="0054693A" w:rsidRPr="00B3560A" w:rsidRDefault="0054693A" w:rsidP="00066F80">
                            <w:pPr>
                              <w:spacing w:line="220" w:lineRule="exact"/>
                              <w:rPr>
                                <w:rFonts w:ascii="標楷體" w:eastAsia="標楷體" w:hAnsi="標楷體"/>
                                <w:sz w:val="20"/>
                                <w:szCs w:val="20"/>
                              </w:rPr>
                            </w:pPr>
                            <w:r w:rsidRPr="00B3560A">
                              <w:rPr>
                                <w:rFonts w:ascii="標楷體" w:eastAsia="標楷體" w:hAnsi="標楷體" w:hint="eastAsia"/>
                                <w:bCs/>
                                <w:sz w:val="20"/>
                                <w:szCs w:val="20"/>
                              </w:rPr>
                              <w:t>監獄</w:t>
                            </w:r>
                          </w:p>
                        </w:tc>
                        <w:tc>
                          <w:tcPr>
                            <w:tcW w:w="717" w:type="dxa"/>
                            <w:vAlign w:val="center"/>
                          </w:tcPr>
                          <w:p w14:paraId="31896113" w14:textId="77777777" w:rsidR="0054693A" w:rsidRPr="00B3560A" w:rsidRDefault="0054693A" w:rsidP="00F94FCD">
                            <w:pPr>
                              <w:spacing w:line="220" w:lineRule="exact"/>
                              <w:jc w:val="right"/>
                              <w:rPr>
                                <w:rFonts w:ascii="標楷體" w:eastAsia="標楷體" w:hAnsi="標楷體"/>
                                <w:b/>
                                <w:sz w:val="20"/>
                                <w:szCs w:val="20"/>
                              </w:rPr>
                            </w:pPr>
                            <w:r w:rsidRPr="00B3560A">
                              <w:rPr>
                                <w:rFonts w:ascii="標楷體" w:eastAsia="標楷體" w:hAnsi="標楷體"/>
                                <w:bCs/>
                                <w:sz w:val="20"/>
                                <w:szCs w:val="20"/>
                              </w:rPr>
                              <w:t>5</w:t>
                            </w:r>
                            <w:r w:rsidRPr="00B3560A">
                              <w:rPr>
                                <w:rFonts w:ascii="標楷體" w:eastAsia="標楷體" w:hAnsi="標楷體" w:hint="eastAsia"/>
                                <w:bCs/>
                                <w:sz w:val="20"/>
                                <w:szCs w:val="20"/>
                              </w:rPr>
                              <w:t>,</w:t>
                            </w:r>
                            <w:r w:rsidRPr="00B3560A">
                              <w:rPr>
                                <w:rFonts w:ascii="標楷體" w:eastAsia="標楷體" w:hAnsi="標楷體"/>
                                <w:bCs/>
                                <w:sz w:val="20"/>
                                <w:szCs w:val="20"/>
                              </w:rPr>
                              <w:t>873</w:t>
                            </w:r>
                          </w:p>
                        </w:tc>
                        <w:tc>
                          <w:tcPr>
                            <w:tcW w:w="718" w:type="dxa"/>
                            <w:vAlign w:val="center"/>
                          </w:tcPr>
                          <w:p w14:paraId="7E5DF49C" w14:textId="77777777" w:rsidR="0054693A" w:rsidRPr="00B3560A" w:rsidRDefault="0054693A" w:rsidP="00F94FCD">
                            <w:pPr>
                              <w:spacing w:line="220" w:lineRule="exact"/>
                              <w:jc w:val="right"/>
                              <w:rPr>
                                <w:rFonts w:ascii="標楷體" w:eastAsia="標楷體" w:hAnsi="標楷體"/>
                                <w:bCs/>
                                <w:sz w:val="20"/>
                                <w:szCs w:val="20"/>
                              </w:rPr>
                            </w:pPr>
                            <w:r w:rsidRPr="00B3560A">
                              <w:rPr>
                                <w:rFonts w:ascii="標楷體" w:eastAsia="標楷體" w:hAnsi="標楷體" w:hint="eastAsia"/>
                                <w:bCs/>
                                <w:sz w:val="20"/>
                                <w:szCs w:val="20"/>
                              </w:rPr>
                              <w:t>5</w:t>
                            </w:r>
                            <w:r w:rsidRPr="00B3560A">
                              <w:rPr>
                                <w:rFonts w:ascii="標楷體" w:eastAsia="標楷體" w:hAnsi="標楷體"/>
                                <w:bCs/>
                                <w:sz w:val="20"/>
                                <w:szCs w:val="20"/>
                              </w:rPr>
                              <w:t>,355</w:t>
                            </w:r>
                          </w:p>
                        </w:tc>
                        <w:tc>
                          <w:tcPr>
                            <w:tcW w:w="693" w:type="dxa"/>
                            <w:tcBorders>
                              <w:right w:val="double" w:sz="4" w:space="0" w:color="auto"/>
                            </w:tcBorders>
                            <w:vAlign w:val="center"/>
                          </w:tcPr>
                          <w:p w14:paraId="757DF549"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bCs/>
                                <w:sz w:val="20"/>
                                <w:szCs w:val="20"/>
                              </w:rPr>
                              <w:t>5</w:t>
                            </w:r>
                            <w:r w:rsidRPr="00B3560A">
                              <w:rPr>
                                <w:rFonts w:ascii="標楷體" w:eastAsia="標楷體" w:hAnsi="標楷體"/>
                                <w:bCs/>
                                <w:sz w:val="20"/>
                                <w:szCs w:val="20"/>
                              </w:rPr>
                              <w:t>18</w:t>
                            </w:r>
                          </w:p>
                        </w:tc>
                        <w:tc>
                          <w:tcPr>
                            <w:tcW w:w="717" w:type="dxa"/>
                            <w:tcBorders>
                              <w:left w:val="double" w:sz="4" w:space="0" w:color="auto"/>
                            </w:tcBorders>
                            <w:vAlign w:val="center"/>
                          </w:tcPr>
                          <w:p w14:paraId="7C37F205"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bCs/>
                                <w:sz w:val="20"/>
                                <w:szCs w:val="20"/>
                              </w:rPr>
                              <w:t>4</w:t>
                            </w:r>
                            <w:r w:rsidRPr="00B3560A">
                              <w:rPr>
                                <w:rFonts w:ascii="標楷體" w:eastAsia="標楷體" w:hAnsi="標楷體"/>
                                <w:bCs/>
                                <w:sz w:val="20"/>
                                <w:szCs w:val="20"/>
                              </w:rPr>
                              <w:t>,189</w:t>
                            </w:r>
                          </w:p>
                        </w:tc>
                        <w:tc>
                          <w:tcPr>
                            <w:tcW w:w="717" w:type="dxa"/>
                            <w:vAlign w:val="center"/>
                          </w:tcPr>
                          <w:p w14:paraId="094C9771"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bCs/>
                                <w:sz w:val="20"/>
                                <w:szCs w:val="20"/>
                              </w:rPr>
                              <w:t>3</w:t>
                            </w:r>
                            <w:r w:rsidRPr="00B3560A">
                              <w:rPr>
                                <w:rFonts w:ascii="標楷體" w:eastAsia="標楷體" w:hAnsi="標楷體"/>
                                <w:bCs/>
                                <w:sz w:val="20"/>
                                <w:szCs w:val="20"/>
                              </w:rPr>
                              <w:t>,787</w:t>
                            </w:r>
                          </w:p>
                        </w:tc>
                        <w:tc>
                          <w:tcPr>
                            <w:tcW w:w="704" w:type="dxa"/>
                            <w:tcBorders>
                              <w:right w:val="double" w:sz="4" w:space="0" w:color="auto"/>
                            </w:tcBorders>
                            <w:vAlign w:val="center"/>
                          </w:tcPr>
                          <w:p w14:paraId="5A5A73A2"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bCs/>
                                <w:sz w:val="20"/>
                                <w:szCs w:val="20"/>
                              </w:rPr>
                              <w:t>4</w:t>
                            </w:r>
                            <w:r w:rsidRPr="00B3560A">
                              <w:rPr>
                                <w:rFonts w:ascii="標楷體" w:eastAsia="標楷體" w:hAnsi="標楷體"/>
                                <w:bCs/>
                                <w:sz w:val="20"/>
                                <w:szCs w:val="20"/>
                              </w:rPr>
                              <w:t>02</w:t>
                            </w:r>
                          </w:p>
                        </w:tc>
                        <w:tc>
                          <w:tcPr>
                            <w:tcW w:w="850" w:type="dxa"/>
                            <w:tcBorders>
                              <w:left w:val="double" w:sz="4" w:space="0" w:color="auto"/>
                            </w:tcBorders>
                            <w:vAlign w:val="center"/>
                          </w:tcPr>
                          <w:p w14:paraId="5B1306C9"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bCs/>
                                <w:sz w:val="20"/>
                                <w:szCs w:val="20"/>
                              </w:rPr>
                              <w:t>4</w:t>
                            </w:r>
                            <w:r w:rsidRPr="00B3560A">
                              <w:rPr>
                                <w:rFonts w:ascii="標楷體" w:eastAsia="標楷體" w:hAnsi="標楷體"/>
                                <w:bCs/>
                                <w:sz w:val="20"/>
                                <w:szCs w:val="20"/>
                              </w:rPr>
                              <w:t>6,213</w:t>
                            </w:r>
                          </w:p>
                        </w:tc>
                        <w:tc>
                          <w:tcPr>
                            <w:tcW w:w="851" w:type="dxa"/>
                            <w:vAlign w:val="center"/>
                          </w:tcPr>
                          <w:p w14:paraId="03F82D4E"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:12.2</w:t>
                            </w:r>
                          </w:p>
                        </w:tc>
                      </w:tr>
                      <w:tr w:rsidR="0054693A" w14:paraId="70533047" w14:textId="77777777" w:rsidTr="005E1023">
                        <w:trPr>
                          <w:trHeight w:val="247"/>
                        </w:trPr>
                        <w:tc>
                          <w:tcPr>
                            <w:tcW w:w="1462" w:type="dxa"/>
                            <w:vAlign w:val="center"/>
                          </w:tcPr>
                          <w:p w14:paraId="7E270E34" w14:textId="77777777" w:rsidR="0054693A" w:rsidRPr="00B3560A" w:rsidRDefault="0054693A" w:rsidP="00066F80">
                            <w:pPr>
                              <w:spacing w:line="220" w:lineRule="exact"/>
                              <w:rPr>
                                <w:rFonts w:ascii="標楷體" w:eastAsia="標楷體" w:hAnsi="標楷體"/>
                                <w:bCs/>
                                <w:sz w:val="20"/>
                                <w:szCs w:val="20"/>
                              </w:rPr>
                            </w:pPr>
                            <w:r w:rsidRPr="00B3560A">
                              <w:rPr>
                                <w:rFonts w:ascii="標楷體" w:eastAsia="標楷體" w:hAnsi="標楷體" w:hint="eastAsia"/>
                                <w:sz w:val="20"/>
                                <w:szCs w:val="20"/>
                              </w:rPr>
                              <w:t>看守所</w:t>
                            </w:r>
                          </w:p>
                        </w:tc>
                        <w:tc>
                          <w:tcPr>
                            <w:tcW w:w="717" w:type="dxa"/>
                            <w:vAlign w:val="center"/>
                          </w:tcPr>
                          <w:p w14:paraId="3B58CF56" w14:textId="77777777" w:rsidR="0054693A" w:rsidRPr="00B3560A" w:rsidRDefault="0054693A" w:rsidP="00F94FCD">
                            <w:pPr>
                              <w:spacing w:line="220" w:lineRule="exact"/>
                              <w:jc w:val="right"/>
                              <w:rPr>
                                <w:rFonts w:ascii="標楷體" w:eastAsia="標楷體" w:hAnsi="標楷體"/>
                                <w:b/>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,537</w:t>
                            </w:r>
                          </w:p>
                        </w:tc>
                        <w:tc>
                          <w:tcPr>
                            <w:tcW w:w="718" w:type="dxa"/>
                            <w:vAlign w:val="center"/>
                          </w:tcPr>
                          <w:p w14:paraId="5916E631" w14:textId="77777777" w:rsidR="0054693A" w:rsidRPr="00B3560A" w:rsidRDefault="0054693A" w:rsidP="00F94FCD">
                            <w:pPr>
                              <w:spacing w:line="220" w:lineRule="exact"/>
                              <w:jc w:val="right"/>
                              <w:rPr>
                                <w:rFonts w:ascii="標楷體" w:eastAsia="標楷體" w:hAnsi="標楷體"/>
                                <w:bCs/>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,441</w:t>
                            </w:r>
                          </w:p>
                        </w:tc>
                        <w:tc>
                          <w:tcPr>
                            <w:tcW w:w="693" w:type="dxa"/>
                            <w:tcBorders>
                              <w:right w:val="double" w:sz="4" w:space="0" w:color="auto"/>
                            </w:tcBorders>
                            <w:vAlign w:val="center"/>
                          </w:tcPr>
                          <w:p w14:paraId="5E89B85F"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9</w:t>
                            </w:r>
                            <w:r w:rsidRPr="00B3560A">
                              <w:rPr>
                                <w:rFonts w:ascii="標楷體" w:eastAsia="標楷體" w:hAnsi="標楷體"/>
                                <w:sz w:val="20"/>
                                <w:szCs w:val="20"/>
                              </w:rPr>
                              <w:t>6</w:t>
                            </w:r>
                          </w:p>
                        </w:tc>
                        <w:tc>
                          <w:tcPr>
                            <w:tcW w:w="717" w:type="dxa"/>
                            <w:tcBorders>
                              <w:left w:val="double" w:sz="4" w:space="0" w:color="auto"/>
                            </w:tcBorders>
                            <w:vAlign w:val="center"/>
                          </w:tcPr>
                          <w:p w14:paraId="6472F4CB"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,171</w:t>
                            </w:r>
                          </w:p>
                        </w:tc>
                        <w:tc>
                          <w:tcPr>
                            <w:tcW w:w="717" w:type="dxa"/>
                            <w:vAlign w:val="center"/>
                          </w:tcPr>
                          <w:p w14:paraId="2925F93F"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,092</w:t>
                            </w:r>
                          </w:p>
                        </w:tc>
                        <w:tc>
                          <w:tcPr>
                            <w:tcW w:w="704" w:type="dxa"/>
                            <w:tcBorders>
                              <w:right w:val="double" w:sz="4" w:space="0" w:color="auto"/>
                            </w:tcBorders>
                            <w:vAlign w:val="center"/>
                          </w:tcPr>
                          <w:p w14:paraId="30D7B623"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7</w:t>
                            </w:r>
                            <w:r w:rsidRPr="00B3560A">
                              <w:rPr>
                                <w:rFonts w:ascii="標楷體" w:eastAsia="標楷體" w:hAnsi="標楷體"/>
                                <w:sz w:val="20"/>
                                <w:szCs w:val="20"/>
                              </w:rPr>
                              <w:t>9</w:t>
                            </w:r>
                          </w:p>
                        </w:tc>
                        <w:tc>
                          <w:tcPr>
                            <w:tcW w:w="850" w:type="dxa"/>
                            <w:tcBorders>
                              <w:left w:val="double" w:sz="4" w:space="0" w:color="auto"/>
                            </w:tcBorders>
                            <w:vAlign w:val="center"/>
                          </w:tcPr>
                          <w:p w14:paraId="5E7324CB"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0,206</w:t>
                            </w:r>
                          </w:p>
                        </w:tc>
                        <w:tc>
                          <w:tcPr>
                            <w:tcW w:w="851" w:type="dxa"/>
                            <w:vAlign w:val="center"/>
                          </w:tcPr>
                          <w:p w14:paraId="025775E9"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:9.4</w:t>
                            </w:r>
                          </w:p>
                        </w:tc>
                      </w:tr>
                      <w:tr w:rsidR="0054693A" w14:paraId="4103ADE4" w14:textId="77777777" w:rsidTr="005E1023">
                        <w:trPr>
                          <w:trHeight w:val="247"/>
                        </w:trPr>
                        <w:tc>
                          <w:tcPr>
                            <w:tcW w:w="1462" w:type="dxa"/>
                            <w:vAlign w:val="center"/>
                          </w:tcPr>
                          <w:p w14:paraId="426FFC52" w14:textId="77777777" w:rsidR="0054693A" w:rsidRPr="00B3560A" w:rsidRDefault="0054693A" w:rsidP="00066F80">
                            <w:pPr>
                              <w:spacing w:line="220" w:lineRule="exact"/>
                              <w:rPr>
                                <w:rFonts w:ascii="標楷體" w:eastAsia="標楷體" w:hAnsi="標楷體"/>
                                <w:sz w:val="20"/>
                                <w:szCs w:val="20"/>
                              </w:rPr>
                            </w:pPr>
                            <w:r w:rsidRPr="00B3560A">
                              <w:rPr>
                                <w:rFonts w:ascii="標楷體" w:eastAsia="標楷體" w:hAnsi="標楷體" w:hint="eastAsia"/>
                                <w:sz w:val="20"/>
                                <w:szCs w:val="20"/>
                              </w:rPr>
                              <w:t>戒治所</w:t>
                            </w:r>
                          </w:p>
                        </w:tc>
                        <w:tc>
                          <w:tcPr>
                            <w:tcW w:w="717" w:type="dxa"/>
                            <w:vAlign w:val="center"/>
                          </w:tcPr>
                          <w:p w14:paraId="5D2FAF2D"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3</w:t>
                            </w:r>
                            <w:r w:rsidRPr="00B3560A">
                              <w:rPr>
                                <w:rFonts w:ascii="標楷體" w:eastAsia="標楷體" w:hAnsi="標楷體"/>
                                <w:sz w:val="20"/>
                                <w:szCs w:val="20"/>
                              </w:rPr>
                              <w:t>84</w:t>
                            </w:r>
                          </w:p>
                        </w:tc>
                        <w:tc>
                          <w:tcPr>
                            <w:tcW w:w="718" w:type="dxa"/>
                            <w:vAlign w:val="center"/>
                          </w:tcPr>
                          <w:p w14:paraId="096045F1"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3</w:t>
                            </w:r>
                            <w:r w:rsidRPr="00B3560A">
                              <w:rPr>
                                <w:rFonts w:ascii="標楷體" w:eastAsia="標楷體" w:hAnsi="標楷體"/>
                                <w:sz w:val="20"/>
                                <w:szCs w:val="20"/>
                              </w:rPr>
                              <w:t>56</w:t>
                            </w:r>
                          </w:p>
                        </w:tc>
                        <w:tc>
                          <w:tcPr>
                            <w:tcW w:w="693" w:type="dxa"/>
                            <w:tcBorders>
                              <w:right w:val="double" w:sz="4" w:space="0" w:color="auto"/>
                            </w:tcBorders>
                            <w:vAlign w:val="center"/>
                          </w:tcPr>
                          <w:p w14:paraId="4D67D3F1"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2</w:t>
                            </w:r>
                            <w:r w:rsidRPr="00B3560A">
                              <w:rPr>
                                <w:rFonts w:ascii="標楷體" w:eastAsia="標楷體" w:hAnsi="標楷體"/>
                                <w:sz w:val="20"/>
                                <w:szCs w:val="20"/>
                              </w:rPr>
                              <w:t>8</w:t>
                            </w:r>
                          </w:p>
                        </w:tc>
                        <w:tc>
                          <w:tcPr>
                            <w:tcW w:w="717" w:type="dxa"/>
                            <w:tcBorders>
                              <w:left w:val="double" w:sz="4" w:space="0" w:color="auto"/>
                            </w:tcBorders>
                            <w:vAlign w:val="center"/>
                          </w:tcPr>
                          <w:p w14:paraId="233A9088"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2</w:t>
                            </w:r>
                            <w:r w:rsidRPr="00B3560A">
                              <w:rPr>
                                <w:rFonts w:ascii="標楷體" w:eastAsia="標楷體" w:hAnsi="標楷體"/>
                                <w:sz w:val="20"/>
                                <w:szCs w:val="20"/>
                              </w:rPr>
                              <w:t>39</w:t>
                            </w:r>
                          </w:p>
                        </w:tc>
                        <w:tc>
                          <w:tcPr>
                            <w:tcW w:w="717" w:type="dxa"/>
                            <w:vAlign w:val="center"/>
                          </w:tcPr>
                          <w:p w14:paraId="18C76BEE"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2</w:t>
                            </w:r>
                            <w:r w:rsidRPr="00B3560A">
                              <w:rPr>
                                <w:rFonts w:ascii="標楷體" w:eastAsia="標楷體" w:hAnsi="標楷體"/>
                                <w:sz w:val="20"/>
                                <w:szCs w:val="20"/>
                              </w:rPr>
                              <w:t>20</w:t>
                            </w:r>
                          </w:p>
                        </w:tc>
                        <w:tc>
                          <w:tcPr>
                            <w:tcW w:w="704" w:type="dxa"/>
                            <w:tcBorders>
                              <w:right w:val="double" w:sz="4" w:space="0" w:color="auto"/>
                            </w:tcBorders>
                            <w:vAlign w:val="center"/>
                          </w:tcPr>
                          <w:p w14:paraId="3584379E"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9</w:t>
                            </w:r>
                          </w:p>
                        </w:tc>
                        <w:tc>
                          <w:tcPr>
                            <w:tcW w:w="850" w:type="dxa"/>
                            <w:tcBorders>
                              <w:left w:val="double" w:sz="4" w:space="0" w:color="auto"/>
                            </w:tcBorders>
                            <w:vAlign w:val="center"/>
                          </w:tcPr>
                          <w:p w14:paraId="2C567E0B"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,655</w:t>
                            </w:r>
                          </w:p>
                        </w:tc>
                        <w:tc>
                          <w:tcPr>
                            <w:tcW w:w="851" w:type="dxa"/>
                            <w:vAlign w:val="center"/>
                          </w:tcPr>
                          <w:p w14:paraId="0D2E3714"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:7.5</w:t>
                            </w:r>
                          </w:p>
                        </w:tc>
                      </w:tr>
                      <w:tr w:rsidR="0054693A" w14:paraId="4E4799C7" w14:textId="77777777" w:rsidTr="005E1023">
                        <w:trPr>
                          <w:trHeight w:val="247"/>
                        </w:trPr>
                        <w:tc>
                          <w:tcPr>
                            <w:tcW w:w="1462" w:type="dxa"/>
                            <w:vAlign w:val="center"/>
                          </w:tcPr>
                          <w:p w14:paraId="4532E370" w14:textId="77777777" w:rsidR="0054693A" w:rsidRPr="00B3560A" w:rsidRDefault="0054693A" w:rsidP="00066F80">
                            <w:pPr>
                              <w:spacing w:line="220" w:lineRule="exact"/>
                              <w:rPr>
                                <w:rFonts w:ascii="標楷體" w:eastAsia="標楷體" w:hAnsi="標楷體"/>
                                <w:sz w:val="20"/>
                                <w:szCs w:val="20"/>
                              </w:rPr>
                            </w:pPr>
                            <w:r w:rsidRPr="00B3560A">
                              <w:rPr>
                                <w:rFonts w:ascii="標楷體" w:eastAsia="標楷體" w:hAnsi="標楷體" w:hint="eastAsia"/>
                                <w:sz w:val="20"/>
                                <w:szCs w:val="20"/>
                              </w:rPr>
                              <w:t>少年觀護所</w:t>
                            </w:r>
                          </w:p>
                        </w:tc>
                        <w:tc>
                          <w:tcPr>
                            <w:tcW w:w="717" w:type="dxa"/>
                            <w:vAlign w:val="center"/>
                          </w:tcPr>
                          <w:p w14:paraId="4C4C10D6"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2</w:t>
                            </w:r>
                            <w:r w:rsidRPr="00B3560A">
                              <w:rPr>
                                <w:rFonts w:ascii="標楷體" w:eastAsia="標楷體" w:hAnsi="標楷體"/>
                                <w:sz w:val="20"/>
                                <w:szCs w:val="20"/>
                              </w:rPr>
                              <w:t>01</w:t>
                            </w:r>
                          </w:p>
                        </w:tc>
                        <w:tc>
                          <w:tcPr>
                            <w:tcW w:w="718" w:type="dxa"/>
                            <w:vAlign w:val="center"/>
                          </w:tcPr>
                          <w:p w14:paraId="1D2EB0B8"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89</w:t>
                            </w:r>
                          </w:p>
                        </w:tc>
                        <w:tc>
                          <w:tcPr>
                            <w:tcW w:w="693" w:type="dxa"/>
                            <w:tcBorders>
                              <w:right w:val="double" w:sz="4" w:space="0" w:color="auto"/>
                            </w:tcBorders>
                            <w:vAlign w:val="center"/>
                          </w:tcPr>
                          <w:p w14:paraId="233E478E"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2</w:t>
                            </w:r>
                          </w:p>
                        </w:tc>
                        <w:tc>
                          <w:tcPr>
                            <w:tcW w:w="717" w:type="dxa"/>
                            <w:tcBorders>
                              <w:left w:val="double" w:sz="4" w:space="0" w:color="auto"/>
                            </w:tcBorders>
                            <w:vAlign w:val="center"/>
                          </w:tcPr>
                          <w:p w14:paraId="274BDBB8"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50</w:t>
                            </w:r>
                          </w:p>
                        </w:tc>
                        <w:tc>
                          <w:tcPr>
                            <w:tcW w:w="717" w:type="dxa"/>
                            <w:vAlign w:val="center"/>
                          </w:tcPr>
                          <w:p w14:paraId="2438E01C"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41</w:t>
                            </w:r>
                          </w:p>
                        </w:tc>
                        <w:tc>
                          <w:tcPr>
                            <w:tcW w:w="704" w:type="dxa"/>
                            <w:tcBorders>
                              <w:right w:val="double" w:sz="4" w:space="0" w:color="auto"/>
                            </w:tcBorders>
                            <w:vAlign w:val="center"/>
                          </w:tcPr>
                          <w:p w14:paraId="34FA69D7"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9</w:t>
                            </w:r>
                          </w:p>
                        </w:tc>
                        <w:tc>
                          <w:tcPr>
                            <w:tcW w:w="850" w:type="dxa"/>
                            <w:tcBorders>
                              <w:left w:val="double" w:sz="4" w:space="0" w:color="auto"/>
                            </w:tcBorders>
                            <w:vAlign w:val="center"/>
                          </w:tcPr>
                          <w:p w14:paraId="05BB2484"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80</w:t>
                            </w:r>
                          </w:p>
                        </w:tc>
                        <w:tc>
                          <w:tcPr>
                            <w:tcW w:w="851" w:type="dxa"/>
                            <w:vAlign w:val="center"/>
                          </w:tcPr>
                          <w:p w14:paraId="77749366"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:1.3</w:t>
                            </w:r>
                          </w:p>
                        </w:tc>
                      </w:tr>
                      <w:tr w:rsidR="0054693A" w14:paraId="13D991E9" w14:textId="77777777" w:rsidTr="005E1023">
                        <w:trPr>
                          <w:trHeight w:val="247"/>
                        </w:trPr>
                        <w:tc>
                          <w:tcPr>
                            <w:tcW w:w="1462" w:type="dxa"/>
                            <w:vAlign w:val="center"/>
                          </w:tcPr>
                          <w:p w14:paraId="2BE34C86" w14:textId="77777777" w:rsidR="0054693A" w:rsidRPr="00B3560A" w:rsidRDefault="0054693A" w:rsidP="00066F80">
                            <w:pPr>
                              <w:spacing w:line="220" w:lineRule="exact"/>
                              <w:rPr>
                                <w:rFonts w:ascii="標楷體" w:eastAsia="標楷體" w:hAnsi="標楷體"/>
                                <w:sz w:val="20"/>
                                <w:szCs w:val="20"/>
                              </w:rPr>
                            </w:pPr>
                            <w:r w:rsidRPr="00B3560A">
                              <w:rPr>
                                <w:rFonts w:ascii="標楷體" w:eastAsia="標楷體" w:hAnsi="標楷體" w:hint="eastAsia"/>
                                <w:sz w:val="20"/>
                                <w:szCs w:val="20"/>
                              </w:rPr>
                              <w:t>少年矯正學校</w:t>
                            </w:r>
                          </w:p>
                        </w:tc>
                        <w:tc>
                          <w:tcPr>
                            <w:tcW w:w="717" w:type="dxa"/>
                            <w:vAlign w:val="center"/>
                          </w:tcPr>
                          <w:p w14:paraId="49FB735E"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5</w:t>
                            </w:r>
                            <w:r w:rsidRPr="00B3560A">
                              <w:rPr>
                                <w:rFonts w:ascii="標楷體" w:eastAsia="標楷體" w:hAnsi="標楷體"/>
                                <w:sz w:val="20"/>
                                <w:szCs w:val="20"/>
                              </w:rPr>
                              <w:t>45</w:t>
                            </w:r>
                          </w:p>
                        </w:tc>
                        <w:tc>
                          <w:tcPr>
                            <w:tcW w:w="718" w:type="dxa"/>
                            <w:vAlign w:val="center"/>
                          </w:tcPr>
                          <w:p w14:paraId="4E85A9F3"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4</w:t>
                            </w:r>
                            <w:r w:rsidRPr="00B3560A">
                              <w:rPr>
                                <w:rFonts w:ascii="標楷體" w:eastAsia="標楷體" w:hAnsi="標楷體"/>
                                <w:sz w:val="20"/>
                                <w:szCs w:val="20"/>
                              </w:rPr>
                              <w:t>68</w:t>
                            </w:r>
                          </w:p>
                        </w:tc>
                        <w:tc>
                          <w:tcPr>
                            <w:tcW w:w="693" w:type="dxa"/>
                            <w:tcBorders>
                              <w:right w:val="double" w:sz="4" w:space="0" w:color="auto"/>
                            </w:tcBorders>
                            <w:vAlign w:val="center"/>
                          </w:tcPr>
                          <w:p w14:paraId="78D5B015"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7</w:t>
                            </w:r>
                            <w:r w:rsidRPr="00B3560A">
                              <w:rPr>
                                <w:rFonts w:ascii="標楷體" w:eastAsia="標楷體" w:hAnsi="標楷體"/>
                                <w:sz w:val="20"/>
                                <w:szCs w:val="20"/>
                              </w:rPr>
                              <w:t>7</w:t>
                            </w:r>
                          </w:p>
                        </w:tc>
                        <w:tc>
                          <w:tcPr>
                            <w:tcW w:w="717" w:type="dxa"/>
                            <w:tcBorders>
                              <w:left w:val="double" w:sz="4" w:space="0" w:color="auto"/>
                            </w:tcBorders>
                            <w:vAlign w:val="center"/>
                          </w:tcPr>
                          <w:p w14:paraId="38D1098B"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34</w:t>
                            </w:r>
                          </w:p>
                        </w:tc>
                        <w:tc>
                          <w:tcPr>
                            <w:tcW w:w="717" w:type="dxa"/>
                            <w:vAlign w:val="center"/>
                          </w:tcPr>
                          <w:p w14:paraId="4667F356"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22</w:t>
                            </w:r>
                          </w:p>
                        </w:tc>
                        <w:tc>
                          <w:tcPr>
                            <w:tcW w:w="704" w:type="dxa"/>
                            <w:tcBorders>
                              <w:right w:val="double" w:sz="4" w:space="0" w:color="auto"/>
                            </w:tcBorders>
                            <w:vAlign w:val="center"/>
                          </w:tcPr>
                          <w:p w14:paraId="1CEEFBEB"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2</w:t>
                            </w:r>
                          </w:p>
                        </w:tc>
                        <w:tc>
                          <w:tcPr>
                            <w:tcW w:w="850" w:type="dxa"/>
                            <w:tcBorders>
                              <w:left w:val="double" w:sz="4" w:space="0" w:color="auto"/>
                            </w:tcBorders>
                            <w:vAlign w:val="center"/>
                          </w:tcPr>
                          <w:p w14:paraId="17431966"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8</w:t>
                            </w:r>
                            <w:r w:rsidRPr="00B3560A">
                              <w:rPr>
                                <w:rFonts w:ascii="標楷體" w:eastAsia="標楷體" w:hAnsi="標楷體"/>
                                <w:sz w:val="20"/>
                                <w:szCs w:val="20"/>
                              </w:rPr>
                              <w:t>26</w:t>
                            </w:r>
                          </w:p>
                        </w:tc>
                        <w:tc>
                          <w:tcPr>
                            <w:tcW w:w="851" w:type="dxa"/>
                            <w:vAlign w:val="center"/>
                          </w:tcPr>
                          <w:p w14:paraId="04322C49" w14:textId="77777777" w:rsidR="0054693A" w:rsidRPr="00B3560A" w:rsidRDefault="0054693A" w:rsidP="00F94FCD">
                            <w:pPr>
                              <w:spacing w:line="220" w:lineRule="exact"/>
                              <w:jc w:val="right"/>
                              <w:rPr>
                                <w:rFonts w:ascii="標楷體" w:eastAsia="標楷體" w:hAnsi="標楷體"/>
                                <w:sz w:val="20"/>
                                <w:szCs w:val="20"/>
                              </w:rPr>
                            </w:pPr>
                            <w:r w:rsidRPr="00B3560A">
                              <w:rPr>
                                <w:rFonts w:ascii="標楷體" w:eastAsia="標楷體" w:hAnsi="標楷體" w:hint="eastAsia"/>
                                <w:sz w:val="20"/>
                                <w:szCs w:val="20"/>
                              </w:rPr>
                              <w:t>1</w:t>
                            </w:r>
                            <w:r w:rsidRPr="00B3560A">
                              <w:rPr>
                                <w:rFonts w:ascii="標楷體" w:eastAsia="標楷體" w:hAnsi="標楷體"/>
                                <w:sz w:val="20"/>
                                <w:szCs w:val="20"/>
                              </w:rPr>
                              <w:t>:6.8</w:t>
                            </w:r>
                          </w:p>
                        </w:tc>
                      </w:tr>
                      <w:tr w:rsidR="0054693A" w14:paraId="628D35AB" w14:textId="77777777" w:rsidTr="005E1023">
                        <w:trPr>
                          <w:trHeight w:val="909"/>
                        </w:trPr>
                        <w:tc>
                          <w:tcPr>
                            <w:tcW w:w="7429" w:type="dxa"/>
                            <w:gridSpan w:val="9"/>
                            <w:tcBorders>
                              <w:left w:val="nil"/>
                              <w:bottom w:val="nil"/>
                              <w:right w:val="nil"/>
                            </w:tcBorders>
                          </w:tcPr>
                          <w:p w14:paraId="1CBF63A0" w14:textId="29AF89D2" w:rsidR="0054693A" w:rsidRPr="00B3560A" w:rsidRDefault="0054693A" w:rsidP="001C592D">
                            <w:pPr>
                              <w:spacing w:line="220" w:lineRule="exact"/>
                              <w:ind w:leftChars="-46" w:left="-110"/>
                              <w:jc w:val="both"/>
                              <w:rPr>
                                <w:rFonts w:ascii="標楷體" w:eastAsia="標楷體" w:hAnsi="標楷體"/>
                                <w:sz w:val="18"/>
                                <w:szCs w:val="18"/>
                              </w:rPr>
                            </w:pPr>
                            <w:r w:rsidRPr="00B3560A">
                              <w:rPr>
                                <w:rFonts w:ascii="標楷體" w:eastAsia="標楷體" w:hAnsi="標楷體" w:hint="eastAsia"/>
                                <w:sz w:val="18"/>
                                <w:szCs w:val="18"/>
                              </w:rPr>
                              <w:t>註：1</w:t>
                            </w:r>
                            <w:r w:rsidRPr="00B3560A">
                              <w:rPr>
                                <w:rFonts w:ascii="標楷體" w:eastAsia="標楷體" w:hAnsi="標楷體"/>
                                <w:sz w:val="18"/>
                                <w:szCs w:val="18"/>
                              </w:rPr>
                              <w:t>.</w:t>
                            </w:r>
                            <w:r w:rsidRPr="00B3560A">
                              <w:rPr>
                                <w:rFonts w:ascii="標楷體" w:eastAsia="標楷體" w:hAnsi="標楷體" w:hint="eastAsia"/>
                                <w:sz w:val="18"/>
                                <w:szCs w:val="18"/>
                              </w:rPr>
                              <w:t>本表</w:t>
                            </w:r>
                            <w:r w:rsidR="000F7526" w:rsidRPr="00B3560A">
                              <w:rPr>
                                <w:rFonts w:ascii="標楷體" w:eastAsia="標楷體" w:hAnsi="標楷體" w:hint="eastAsia"/>
                                <w:sz w:val="18"/>
                                <w:szCs w:val="18"/>
                              </w:rPr>
                              <w:t>統計範圍為</w:t>
                            </w:r>
                            <w:r w:rsidRPr="00B3560A">
                              <w:rPr>
                                <w:rFonts w:ascii="標楷體" w:eastAsia="標楷體" w:hAnsi="標楷體" w:hint="eastAsia"/>
                                <w:sz w:val="18"/>
                                <w:szCs w:val="18"/>
                              </w:rPr>
                              <w:t>職員員額</w:t>
                            </w:r>
                            <w:r w:rsidR="005E54A9" w:rsidRPr="005E54A9">
                              <w:rPr>
                                <w:rFonts w:ascii="標楷體" w:eastAsia="標楷體" w:hAnsi="標楷體" w:hint="eastAsia"/>
                                <w:sz w:val="18"/>
                                <w:szCs w:val="18"/>
                              </w:rPr>
                              <w:t>。</w:t>
                            </w:r>
                          </w:p>
                          <w:p w14:paraId="755DABA4" w14:textId="1837B524" w:rsidR="0054693A" w:rsidRPr="00B3560A" w:rsidRDefault="0054693A" w:rsidP="00C925F2">
                            <w:pPr>
                              <w:spacing w:line="220" w:lineRule="exact"/>
                              <w:ind w:leftChars="104" w:left="430" w:rightChars="-52" w:right="-125" w:hangingChars="100" w:hanging="180"/>
                              <w:jc w:val="both"/>
                              <w:rPr>
                                <w:rFonts w:ascii="標楷體" w:eastAsia="標楷體" w:hAnsi="標楷體"/>
                                <w:sz w:val="18"/>
                                <w:szCs w:val="18"/>
                              </w:rPr>
                            </w:pPr>
                            <w:r w:rsidRPr="00B3560A">
                              <w:rPr>
                                <w:rFonts w:ascii="標楷體" w:eastAsia="標楷體" w:hAnsi="標楷體"/>
                                <w:sz w:val="18"/>
                                <w:szCs w:val="18"/>
                              </w:rPr>
                              <w:t>2.</w:t>
                            </w:r>
                            <w:r w:rsidRPr="00B3560A">
                              <w:rPr>
                                <w:rFonts w:ascii="標楷體" w:eastAsia="標楷體" w:hAnsi="標楷體" w:hint="eastAsia"/>
                                <w:sz w:val="18"/>
                                <w:szCs w:val="18"/>
                              </w:rPr>
                              <w:t>管理員含主任管理員；收容人數含受刑人、被告及被管收人、受戒治人、受觀察勒戒人、收容少年、受感化教育學生等。</w:t>
                            </w:r>
                          </w:p>
                          <w:p w14:paraId="6DA15D82" w14:textId="3BBDCCF2" w:rsidR="0054693A" w:rsidRPr="00B3560A" w:rsidRDefault="0054693A" w:rsidP="001C592D">
                            <w:pPr>
                              <w:spacing w:line="220" w:lineRule="exact"/>
                              <w:ind w:leftChars="104" w:left="430" w:hangingChars="100" w:hanging="180"/>
                              <w:jc w:val="both"/>
                              <w:rPr>
                                <w:rFonts w:ascii="標楷體" w:eastAsia="標楷體" w:hAnsi="標楷體"/>
                                <w:sz w:val="18"/>
                                <w:szCs w:val="18"/>
                              </w:rPr>
                            </w:pPr>
                            <w:r w:rsidRPr="00B3560A">
                              <w:rPr>
                                <w:rFonts w:ascii="標楷體" w:eastAsia="標楷體" w:hAnsi="標楷體"/>
                                <w:sz w:val="18"/>
                                <w:szCs w:val="18"/>
                              </w:rPr>
                              <w:t>3.</w:t>
                            </w:r>
                            <w:r w:rsidRPr="00B3560A">
                              <w:rPr>
                                <w:rFonts w:ascii="標楷體" w:eastAsia="標楷體" w:hAnsi="標楷體" w:hint="eastAsia"/>
                                <w:sz w:val="18"/>
                                <w:szCs w:val="18"/>
                              </w:rPr>
                              <w:t>資料來源：</w:t>
                            </w:r>
                            <w:r w:rsidRPr="00B3560A">
                              <w:rPr>
                                <w:rFonts w:ascii="標楷體" w:eastAsia="標楷體" w:hAnsi="標楷體"/>
                                <w:sz w:val="18"/>
                                <w:szCs w:val="18"/>
                              </w:rPr>
                              <w:t>整理自</w:t>
                            </w:r>
                            <w:r w:rsidRPr="00B3560A">
                              <w:rPr>
                                <w:rFonts w:ascii="標楷體" w:eastAsia="標楷體" w:hAnsi="標楷體" w:hint="eastAsia"/>
                                <w:sz w:val="18"/>
                                <w:szCs w:val="18"/>
                              </w:rPr>
                              <w:t>法務部提供資料。</w:t>
                            </w:r>
                          </w:p>
                        </w:tc>
                      </w:tr>
                    </w:tbl>
                    <w:p w14:paraId="5E50BB42" w14:textId="77777777" w:rsidR="0054693A" w:rsidRDefault="0054693A" w:rsidP="000F7526">
                      <w:pPr>
                        <w:spacing w:line="20" w:lineRule="exact"/>
                      </w:pPr>
                    </w:p>
                  </w:txbxContent>
                </v:textbox>
                <w10:wrap type="square" anchorx="margin"/>
              </v:shape>
            </w:pict>
          </mc:Fallback>
        </mc:AlternateContent>
      </w:r>
      <w:r w:rsidRPr="005E1023">
        <w:rPr>
          <w:rFonts w:ascii="標楷體" w:eastAsia="標楷體" w:hAnsi="標楷體" w:hint="eastAsia"/>
          <w:spacing w:val="4"/>
        </w:rPr>
        <w:t>科及作業導師人力，由戒護科管理員兼任，影響處遇成效，顯見矯正機關存有戒護人力負荷沉重，及處遇人力配置不足等問題；另查，行政執行署所屬13個執行分署新收執行案件數，</w:t>
      </w:r>
      <w:r w:rsidRPr="00E70792">
        <w:rPr>
          <w:rFonts w:ascii="標楷體" w:eastAsia="標楷體" w:hAnsi="標楷體" w:hint="eastAsia"/>
        </w:rPr>
        <w:t>自103年度之476萬9,211件，上升至113年度之1,354萬6,003件，成長幅度達184.03％</w:t>
      </w:r>
      <w:r w:rsidRPr="008A1BF8">
        <w:rPr>
          <w:rFonts w:ascii="標楷體" w:eastAsia="標楷體" w:hAnsi="標楷體" w:hint="eastAsia"/>
        </w:rPr>
        <w:t>，惟預算員額自103年度之663人（職員），減少至113年度之658人，減少0.75％；</w:t>
      </w:r>
      <w:r w:rsidR="00610290" w:rsidRPr="005E1023">
        <w:rPr>
          <w:rFonts w:ascii="標楷體" w:eastAsia="標楷體" w:hAnsi="標楷體" w:hint="eastAsia"/>
          <w:spacing w:val="4"/>
        </w:rPr>
        <w:t>多元</w:t>
      </w:r>
      <w:r w:rsidRPr="005E1023">
        <w:rPr>
          <w:rFonts w:ascii="標楷體" w:eastAsia="標楷體" w:hAnsi="標楷體" w:hint="eastAsia"/>
          <w:spacing w:val="4"/>
        </w:rPr>
        <w:t>人力自103年度之1,012人，減少至113年度之77</w:t>
      </w:r>
      <w:r w:rsidR="002D727E" w:rsidRPr="005E1023">
        <w:rPr>
          <w:rFonts w:ascii="標楷體" w:eastAsia="標楷體" w:hAnsi="標楷體" w:hint="eastAsia"/>
          <w:spacing w:val="4"/>
        </w:rPr>
        <w:t>8</w:t>
      </w:r>
      <w:r w:rsidRPr="005E1023">
        <w:rPr>
          <w:rFonts w:ascii="標楷體" w:eastAsia="標楷體" w:hAnsi="標楷體" w:hint="eastAsia"/>
          <w:spacing w:val="4"/>
        </w:rPr>
        <w:t>人，減少23.</w:t>
      </w:r>
      <w:r w:rsidR="002D727E" w:rsidRPr="005E1023">
        <w:rPr>
          <w:rFonts w:ascii="標楷體" w:eastAsia="標楷體" w:hAnsi="標楷體" w:hint="eastAsia"/>
          <w:spacing w:val="4"/>
        </w:rPr>
        <w:t>1</w:t>
      </w:r>
      <w:r w:rsidRPr="005E1023">
        <w:rPr>
          <w:rFonts w:ascii="標楷體" w:eastAsia="標楷體" w:hAnsi="標楷體" w:hint="eastAsia"/>
          <w:spacing w:val="4"/>
        </w:rPr>
        <w:t>2％，人力配置狀況與業務消長情形顯不相當，惟法務部辦理113年度所屬機</w:t>
      </w:r>
      <w:r w:rsidRPr="005E1023">
        <w:rPr>
          <w:rFonts w:ascii="標楷體" w:eastAsia="標楷體" w:hAnsi="標楷體" w:hint="eastAsia"/>
        </w:rPr>
        <w:t>關員額評鑑，僅以矯正署、行政執行署等直屬三級機關及四級機關作為受評對象，未以整體機關觀點，納入非直屬之矯正機關及執行分署等四級機關，難以妥適評鑑所屬機關工作狀況</w:t>
      </w:r>
      <w:r w:rsidRPr="00683C10">
        <w:rPr>
          <w:rFonts w:ascii="標楷體" w:eastAsia="標楷體" w:hAnsi="標楷體" w:hint="eastAsia"/>
        </w:rPr>
        <w:t>及員額總數之合理性。經函請法務部研議合併職掌業務相同或性質相近之所屬機關為同一受評機關實施評鑑之可行作法，俾針對該等機關業務消長、人力配置、缺額控管問題，研謀整體性解決方案；另針對矯正署及行政執行署人力配置不足等問題，持續追蹤改善成效，以增進員額調派運用效能，確保達成機關整體策略、順遂未來業務發展及合理員額配置等目標。據復：</w:t>
      </w:r>
      <w:r w:rsidR="000E0E3A" w:rsidRPr="00683C10">
        <w:rPr>
          <w:rFonts w:ascii="標楷體" w:eastAsia="標楷體" w:hAnsi="標楷體" w:hint="eastAsia"/>
        </w:rPr>
        <w:t>囿於評鑑範圍擴大</w:t>
      </w:r>
      <w:r w:rsidR="00136C28" w:rsidRPr="00683C10">
        <w:rPr>
          <w:rFonts w:ascii="標楷體" w:eastAsia="標楷體" w:hAnsi="標楷體" w:hint="eastAsia"/>
        </w:rPr>
        <w:t>至</w:t>
      </w:r>
      <w:r w:rsidR="000E0E3A" w:rsidRPr="00683C10">
        <w:rPr>
          <w:rFonts w:ascii="標楷體" w:eastAsia="標楷體" w:hAnsi="標楷體" w:hint="eastAsia"/>
        </w:rPr>
        <w:t>所屬四級機關，將造成承辦同仁工作</w:t>
      </w:r>
      <w:r w:rsidR="00136C28" w:rsidRPr="00683C10">
        <w:rPr>
          <w:rFonts w:ascii="標楷體" w:eastAsia="標楷體" w:hAnsi="標楷體" w:hint="eastAsia"/>
        </w:rPr>
        <w:t>負擔</w:t>
      </w:r>
      <w:r w:rsidR="000E0E3A" w:rsidRPr="00683C10">
        <w:rPr>
          <w:rFonts w:ascii="標楷體" w:eastAsia="標楷體" w:hAnsi="標楷體" w:hint="eastAsia"/>
        </w:rPr>
        <w:t>，爰由該部及直屬三級機關</w:t>
      </w:r>
      <w:r w:rsidR="0053407C">
        <w:rPr>
          <w:rFonts w:ascii="標楷體" w:eastAsia="標楷體" w:hAnsi="標楷體" w:hint="eastAsia"/>
        </w:rPr>
        <w:t>（</w:t>
      </w:r>
      <w:r w:rsidR="000E0E3A" w:rsidRPr="00683C10">
        <w:rPr>
          <w:rFonts w:ascii="標楷體" w:eastAsia="標楷體" w:hAnsi="標楷體" w:hint="eastAsia"/>
        </w:rPr>
        <w:t>調查局、臺灣高等檢察署、矯正署及行政執行署</w:t>
      </w:r>
      <w:r w:rsidR="0053407C">
        <w:rPr>
          <w:rFonts w:ascii="標楷體" w:eastAsia="標楷體" w:hAnsi="標楷體" w:hint="eastAsia"/>
        </w:rPr>
        <w:t>）</w:t>
      </w:r>
      <w:r w:rsidR="000E0E3A" w:rsidRPr="00683C10">
        <w:rPr>
          <w:rFonts w:ascii="標楷體" w:eastAsia="標楷體" w:hAnsi="標楷體" w:hint="eastAsia"/>
        </w:rPr>
        <w:t>對所屬機關業務及人力配置適時檢討，並依業務實需彈性調整人力配置</w:t>
      </w:r>
      <w:r w:rsidR="006D5C26" w:rsidRPr="00683C10">
        <w:rPr>
          <w:rFonts w:ascii="標楷體" w:eastAsia="標楷體" w:hAnsi="標楷體" w:hint="eastAsia"/>
        </w:rPr>
        <w:t>（</w:t>
      </w:r>
      <w:r w:rsidR="000E0E3A" w:rsidRPr="00683C10">
        <w:rPr>
          <w:rFonts w:ascii="標楷體" w:eastAsia="標楷體" w:hAnsi="標楷體" w:hint="eastAsia"/>
        </w:rPr>
        <w:t>垂直或水平跨機關移撥調配運用</w:t>
      </w:r>
      <w:r w:rsidR="006D5C26" w:rsidRPr="00683C10">
        <w:rPr>
          <w:rFonts w:ascii="標楷體" w:eastAsia="標楷體" w:hAnsi="標楷體" w:hint="eastAsia"/>
        </w:rPr>
        <w:t>）</w:t>
      </w:r>
      <w:r w:rsidR="000E0E3A" w:rsidRPr="00683C10">
        <w:rPr>
          <w:rFonts w:ascii="標楷體" w:eastAsia="標楷體" w:hAnsi="標楷體" w:hint="eastAsia"/>
        </w:rPr>
        <w:t>；另</w:t>
      </w:r>
      <w:r w:rsidR="00976209" w:rsidRPr="00683C10">
        <w:rPr>
          <w:rFonts w:ascii="標楷體" w:eastAsia="標楷體" w:hAnsi="標楷體" w:hint="eastAsia"/>
        </w:rPr>
        <w:t>為因應矯正及行政執行機關日漸繁重之工作量，將持續督導簡化工作流程、運用</w:t>
      </w:r>
      <w:r w:rsidR="00136C28" w:rsidRPr="00683C10">
        <w:rPr>
          <w:rFonts w:ascii="標楷體" w:eastAsia="標楷體" w:hAnsi="標楷體" w:hint="eastAsia"/>
        </w:rPr>
        <w:t>多元</w:t>
      </w:r>
      <w:r w:rsidR="00976209" w:rsidRPr="00683C10">
        <w:rPr>
          <w:rFonts w:ascii="標楷體" w:eastAsia="標楷體" w:hAnsi="標楷體" w:hint="eastAsia"/>
        </w:rPr>
        <w:t>人力協助辦理非涉公權力事務</w:t>
      </w:r>
      <w:r w:rsidR="00136C28" w:rsidRPr="00683C10">
        <w:rPr>
          <w:rFonts w:ascii="標楷體" w:eastAsia="標楷體" w:hAnsi="標楷體" w:hint="eastAsia"/>
        </w:rPr>
        <w:t>，另</w:t>
      </w:r>
      <w:r w:rsidR="00976209" w:rsidRPr="00683C10">
        <w:rPr>
          <w:rFonts w:ascii="標楷體" w:eastAsia="標楷體" w:hAnsi="標楷體" w:hint="eastAsia"/>
        </w:rPr>
        <w:t>善用數位資訊化系統及設備，以精進業務效能，提升人力運用效益</w:t>
      </w:r>
      <w:r w:rsidRPr="00683C10">
        <w:rPr>
          <w:rFonts w:ascii="標楷體" w:eastAsia="標楷體" w:hAnsi="標楷體" w:hint="eastAsia"/>
        </w:rPr>
        <w:t>。</w:t>
      </w:r>
    </w:p>
    <w:p w14:paraId="2DBE69D8" w14:textId="10025974" w:rsidR="0054693A" w:rsidRPr="00683C10" w:rsidRDefault="0054693A" w:rsidP="008A1BF8">
      <w:pPr>
        <w:pStyle w:val="a6"/>
        <w:overflowPunct w:val="0"/>
        <w:spacing w:beforeLines="0" w:before="0" w:afterLines="0" w:after="0" w:line="466" w:lineRule="exact"/>
        <w:ind w:firstLineChars="450" w:firstLine="1081"/>
        <w:rPr>
          <w:rFonts w:ascii="標楷體" w:hAnsi="標楷體" w:cstheme="minorBidi"/>
          <w:b w:val="0"/>
          <w:bCs w:val="0"/>
          <w:sz w:val="24"/>
          <w:szCs w:val="22"/>
        </w:rPr>
      </w:pPr>
      <w:r w:rsidRPr="00683C10">
        <w:rPr>
          <w:rFonts w:ascii="標楷體" w:hAnsi="標楷體" w:cstheme="minorBidi" w:hint="eastAsia"/>
          <w:sz w:val="24"/>
          <w:szCs w:val="22"/>
        </w:rPr>
        <w:t>3.　行政執行署及所屬成立以來正式員額編制不足，長期運用</w:t>
      </w:r>
      <w:r w:rsidR="00610290" w:rsidRPr="00683C10">
        <w:rPr>
          <w:rFonts w:ascii="標楷體" w:hAnsi="標楷體" w:cstheme="minorBidi" w:hint="eastAsia"/>
          <w:sz w:val="24"/>
          <w:szCs w:val="22"/>
        </w:rPr>
        <w:t>多元</w:t>
      </w:r>
      <w:r w:rsidRPr="00683C10">
        <w:rPr>
          <w:rFonts w:ascii="標楷體" w:hAnsi="標楷體" w:cstheme="minorBidi" w:hint="eastAsia"/>
          <w:sz w:val="24"/>
          <w:szCs w:val="22"/>
        </w:rPr>
        <w:t>人力因應人力缺口，預算員額僅占整體人力之4成餘，又輔助人力存有低薪、流動率偏高及指揮監督不易等情，恐影響業務推展及執行品質：</w:t>
      </w:r>
      <w:r w:rsidRPr="00683C10">
        <w:rPr>
          <w:rFonts w:ascii="標楷體" w:hAnsi="標楷體" w:cstheme="minorBidi" w:hint="eastAsia"/>
          <w:b w:val="0"/>
          <w:bCs w:val="0"/>
          <w:sz w:val="24"/>
          <w:szCs w:val="22"/>
        </w:rPr>
        <w:t>行政執行署及所屬於90年成立時，適逢政府推動組織與人員精簡</w:t>
      </w:r>
      <w:r w:rsidRPr="00683C10">
        <w:rPr>
          <w:rFonts w:ascii="標楷體" w:hAnsi="標楷體" w:cstheme="minorBidi" w:hint="eastAsia"/>
          <w:b w:val="0"/>
          <w:bCs w:val="0"/>
          <w:sz w:val="24"/>
          <w:szCs w:val="22"/>
        </w:rPr>
        <w:lastRenderedPageBreak/>
        <w:t>等改造工作，獲核定編制員額766人，僅為原報准成立所需人力之50％，組織極為精簡，因編制內執行人力不足，待執行案件數量龐大，故於成立之初陸續進用勞動派遣及勞務承攬人員，並自91年起進用替代役役男150人，以解決人力不足之困境。嗣兵役制度變革，自108年起無新進替代役至各執行分署服役，改以勞務承攬人員因應，又配合「行政院暨所屬機關（構）檢討運</w:t>
      </w:r>
      <w:r w:rsidRPr="00E70792">
        <w:rPr>
          <w:rFonts w:ascii="標楷體" w:hAnsi="標楷體" w:cstheme="minorBidi" w:hint="eastAsia"/>
          <w:b w:val="0"/>
          <w:bCs w:val="0"/>
          <w:spacing w:val="-4"/>
          <w:sz w:val="24"/>
          <w:szCs w:val="22"/>
        </w:rPr>
        <w:t>用勞動派遣實施計畫」，於108年7月底將勞動派遣人員全數改為自僱臨時人員（113年1月30日</w:t>
      </w:r>
      <w:r w:rsidRPr="00683C10">
        <w:rPr>
          <w:rFonts w:ascii="標楷體" w:hAnsi="標楷體" w:cstheme="minorBidi" w:hint="eastAsia"/>
          <w:b w:val="0"/>
          <w:bCs w:val="0"/>
          <w:sz w:val="24"/>
          <w:szCs w:val="22"/>
        </w:rPr>
        <w:t>後稱為約用人員），現以約用及勞務承攬人員輔助執行非涉及公權力事務，解決人力短缺問題</w:t>
      </w:r>
      <w:r w:rsidR="005E54A9" w:rsidRPr="00683C10">
        <w:rPr>
          <w:rFonts w:ascii="標楷體" w:hAnsi="標楷體" w:cstheme="minorBidi" w:hint="eastAsia"/>
          <w:b w:val="0"/>
          <w:bCs w:val="0"/>
          <w:sz w:val="24"/>
          <w:szCs w:val="22"/>
        </w:rPr>
        <w:t>，</w:t>
      </w:r>
      <w:r w:rsidR="00051190" w:rsidRPr="00683C10">
        <w:rPr>
          <w:rFonts w:ascii="標楷體" w:hAnsi="標楷體" w:cstheme="minorBidi" w:hint="eastAsia"/>
          <w:b w:val="0"/>
          <w:bCs w:val="0"/>
          <w:sz w:val="24"/>
          <w:szCs w:val="22"/>
        </w:rPr>
        <w:t>近5年度（109至113年度）</w:t>
      </w:r>
      <w:r w:rsidR="005E54A9" w:rsidRPr="00683C10">
        <w:rPr>
          <w:rFonts w:ascii="標楷體" w:hAnsi="標楷體" w:cstheme="minorBidi" w:hint="eastAsia"/>
          <w:b w:val="0"/>
          <w:bCs w:val="0"/>
          <w:sz w:val="24"/>
          <w:szCs w:val="22"/>
        </w:rPr>
        <w:t>各執行分署預算員額僅占整體人力之4成餘，輔助人力長期超逾正式人力。</w:t>
      </w:r>
      <w:r w:rsidRPr="00683C10">
        <w:rPr>
          <w:rFonts w:ascii="標楷體" w:hAnsi="標楷體" w:cstheme="minorBidi" w:hint="eastAsia"/>
          <w:b w:val="0"/>
          <w:bCs w:val="0"/>
          <w:sz w:val="24"/>
          <w:szCs w:val="22"/>
        </w:rPr>
        <w:t>據113年度法務部員額評鑑小組成員審查意見彙整表之委員評鑑意見指出，行政執行署總體工作負荷增加，惟對未來人力需求，未提出具體規劃，建議就業務狀況及消長情形，評估人力配置之合理性及妥適性，適時請增員額或修訂組織法以合理化人力配置及需求為宜等，惟該署近年均未就本機關及所屬四級機關之人力配置及需求提出檢討。另經本部就地抽查</w:t>
      </w:r>
      <w:r w:rsidR="00314B5D" w:rsidRPr="00683C10">
        <w:rPr>
          <w:rFonts w:ascii="標楷體" w:hAnsi="標楷體" w:cstheme="minorBidi" w:hint="eastAsia"/>
          <w:b w:val="0"/>
          <w:bCs w:val="0"/>
          <w:sz w:val="24"/>
          <w:szCs w:val="22"/>
        </w:rPr>
        <w:t>行政執行署</w:t>
      </w:r>
      <w:r w:rsidRPr="00683C10">
        <w:rPr>
          <w:rFonts w:ascii="標楷體" w:hAnsi="標楷體" w:cstheme="minorBidi" w:hint="eastAsia"/>
          <w:b w:val="0"/>
          <w:bCs w:val="0"/>
          <w:sz w:val="24"/>
          <w:szCs w:val="22"/>
        </w:rPr>
        <w:t>臺北、新北及宜蘭</w:t>
      </w:r>
      <w:r w:rsidR="00E76EC9" w:rsidRPr="00683C10">
        <w:rPr>
          <w:rFonts w:ascii="標楷體" w:hAnsi="標楷體" w:cstheme="minorBidi" w:hint="eastAsia"/>
          <w:b w:val="0"/>
          <w:bCs w:val="0"/>
          <w:sz w:val="24"/>
          <w:szCs w:val="22"/>
        </w:rPr>
        <w:t>執行</w:t>
      </w:r>
      <w:r w:rsidRPr="00683C10">
        <w:rPr>
          <w:rFonts w:ascii="標楷體" w:hAnsi="標楷體" w:cstheme="minorBidi" w:hint="eastAsia"/>
          <w:b w:val="0"/>
          <w:bCs w:val="0"/>
          <w:sz w:val="24"/>
          <w:szCs w:val="22"/>
        </w:rPr>
        <w:t>分署113年度約用及勞務承攬人員輔助執行業務情形，</w:t>
      </w:r>
      <w:r w:rsidR="003531FD" w:rsidRPr="00683C10">
        <w:rPr>
          <w:rFonts w:ascii="標楷體" w:hAnsi="標楷體" w:cstheme="minorBidi" w:hint="eastAsia"/>
          <w:b w:val="0"/>
          <w:bCs w:val="0"/>
          <w:sz w:val="24"/>
          <w:szCs w:val="22"/>
        </w:rPr>
        <w:t>核有</w:t>
      </w:r>
      <w:r w:rsidRPr="00683C10">
        <w:rPr>
          <w:rFonts w:ascii="標楷體" w:hAnsi="標楷體" w:cstheme="minorBidi" w:hint="eastAsia"/>
          <w:b w:val="0"/>
          <w:bCs w:val="0"/>
          <w:sz w:val="24"/>
          <w:szCs w:val="22"/>
        </w:rPr>
        <w:t>約用人員與勞務承攬人員</w:t>
      </w:r>
      <w:r w:rsidR="000F7526" w:rsidRPr="00683C10">
        <w:rPr>
          <w:rFonts w:ascii="標楷體" w:hAnsi="標楷體" w:cstheme="minorBidi" w:hint="eastAsia"/>
          <w:b w:val="0"/>
          <w:bCs w:val="0"/>
          <w:sz w:val="24"/>
          <w:szCs w:val="22"/>
        </w:rPr>
        <w:t>兩者</w:t>
      </w:r>
      <w:r w:rsidRPr="00683C10">
        <w:rPr>
          <w:rFonts w:ascii="標楷體" w:hAnsi="標楷體" w:cstheme="minorBidi" w:hint="eastAsia"/>
          <w:b w:val="0"/>
          <w:bCs w:val="0"/>
          <w:sz w:val="24"/>
          <w:szCs w:val="22"/>
        </w:rPr>
        <w:t>工作內容</w:t>
      </w:r>
      <w:r w:rsidR="000F7526" w:rsidRPr="00683C10">
        <w:rPr>
          <w:rFonts w:ascii="標楷體" w:hAnsi="標楷體" w:cstheme="minorBidi" w:hint="eastAsia"/>
          <w:b w:val="0"/>
          <w:bCs w:val="0"/>
          <w:sz w:val="24"/>
          <w:szCs w:val="22"/>
        </w:rPr>
        <w:t>相近，</w:t>
      </w:r>
      <w:r w:rsidRPr="00683C10">
        <w:rPr>
          <w:rFonts w:ascii="標楷體" w:hAnsi="標楷體" w:cstheme="minorBidi" w:hint="eastAsia"/>
          <w:b w:val="0"/>
          <w:bCs w:val="0"/>
          <w:sz w:val="24"/>
          <w:szCs w:val="22"/>
        </w:rPr>
        <w:t>均係行政執行業務之一環，惟該等人員113年度月薪分別為2萬7,600元至2萬8,000元及2萬7,470元至2萬7,500元，僅達勞動部所訂113年度每月最低工資（原基本工資）2萬7,470元，或略高於最低工資30元至530元不等，均屬低薪，恐不利留（攬）才；復查</w:t>
      </w:r>
      <w:r w:rsidR="00C15A93">
        <w:rPr>
          <w:rFonts w:ascii="標楷體" w:hAnsi="標楷體" w:cstheme="minorBidi" w:hint="eastAsia"/>
          <w:b w:val="0"/>
          <w:bCs w:val="0"/>
          <w:sz w:val="24"/>
          <w:szCs w:val="22"/>
        </w:rPr>
        <w:t>，</w:t>
      </w:r>
      <w:r w:rsidRPr="00683C10">
        <w:rPr>
          <w:rFonts w:ascii="標楷體" w:hAnsi="標楷體" w:cstheme="minorBidi" w:hint="eastAsia"/>
          <w:b w:val="0"/>
          <w:bCs w:val="0"/>
          <w:sz w:val="24"/>
          <w:szCs w:val="22"/>
        </w:rPr>
        <w:t>113年12月31日各執行分署在職之輔助執行業務約用及勞務承攬人</w:t>
      </w:r>
      <w:r w:rsidRPr="00E70792">
        <w:rPr>
          <w:rFonts w:ascii="標楷體" w:hAnsi="標楷體" w:cstheme="minorBidi" w:hint="eastAsia"/>
          <w:b w:val="0"/>
          <w:bCs w:val="0"/>
          <w:spacing w:val="2"/>
          <w:sz w:val="24"/>
          <w:szCs w:val="22"/>
        </w:rPr>
        <w:t>員年資情形，約用人員年資集中在5年以上（78.29％），勞務承攬人員年資5年以上者僅占27.63％</w:t>
      </w:r>
      <w:r w:rsidRPr="00683C10">
        <w:rPr>
          <w:rFonts w:ascii="標楷體" w:hAnsi="標楷體" w:cstheme="minorBidi" w:hint="eastAsia"/>
          <w:b w:val="0"/>
          <w:bCs w:val="0"/>
          <w:sz w:val="24"/>
          <w:szCs w:val="22"/>
        </w:rPr>
        <w:t>，勞務承攬人員流動率明顯較高</w:t>
      </w:r>
      <w:r w:rsidR="005E54A9" w:rsidRPr="00683C10">
        <w:rPr>
          <w:rFonts w:ascii="標楷體" w:hAnsi="標楷體" w:cstheme="minorBidi" w:hint="eastAsia"/>
          <w:b w:val="0"/>
          <w:bCs w:val="0"/>
          <w:sz w:val="24"/>
          <w:szCs w:val="22"/>
        </w:rPr>
        <w:t>，又機關不得有指揮監督之行為</w:t>
      </w:r>
      <w:r w:rsidRPr="00683C10">
        <w:rPr>
          <w:rFonts w:ascii="標楷體" w:hAnsi="標楷體" w:cstheme="minorBidi" w:hint="eastAsia"/>
          <w:b w:val="0"/>
          <w:bCs w:val="0"/>
          <w:sz w:val="24"/>
          <w:szCs w:val="22"/>
        </w:rPr>
        <w:t>，恐影響業務之推展及執行品質。經函請行政執行署衡酌機關長遠發展需求，審慎規劃合理人力配置，適時爭取預算員額或研議修訂組織法之可行性，以利提升行政執行效能，有效維護公法債權。據復：將規劃「階段性增加預算員額計畫」，使正式執行人力缺額得以逐年補充，至約用與承攬等人力所存低薪、流動率偏高及指揮監督不易等情，將配合相關政策方向，研議逐步改善措施，使其更具效率及專業性，以協助正式執行人員辦理業務，俾提升行政執行效能及徵起金額。</w:t>
      </w:r>
    </w:p>
    <w:p w14:paraId="7FF7777D" w14:textId="056E1377" w:rsidR="00B02EB7" w:rsidRPr="00683C10" w:rsidRDefault="00D60840" w:rsidP="008A1BF8">
      <w:pPr>
        <w:pStyle w:val="a6"/>
        <w:overflowPunct w:val="0"/>
        <w:spacing w:before="72" w:afterLines="0" w:after="0" w:line="450" w:lineRule="exact"/>
        <w:ind w:firstLine="561"/>
        <w:rPr>
          <w:rFonts w:ascii="標楷體" w:hAnsi="標楷體"/>
          <w:noProof/>
          <w:kern w:val="0"/>
        </w:rPr>
      </w:pPr>
      <w:r w:rsidRPr="00683C10">
        <w:rPr>
          <w:rFonts w:ascii="標楷體" w:hAnsi="標楷體" w:hint="eastAsia"/>
          <w:noProof/>
          <w:kern w:val="0"/>
        </w:rPr>
        <w:t>（</w:t>
      </w:r>
      <w:r w:rsidR="00B02EB7" w:rsidRPr="00683C10">
        <w:rPr>
          <w:rFonts w:ascii="標楷體" w:hAnsi="標楷體" w:hint="eastAsia"/>
          <w:noProof/>
          <w:kern w:val="0"/>
        </w:rPr>
        <w:t>二</w:t>
      </w:r>
      <w:r w:rsidRPr="00683C10">
        <w:rPr>
          <w:rFonts w:ascii="標楷體" w:hAnsi="標楷體" w:hint="eastAsia"/>
          <w:noProof/>
          <w:kern w:val="0"/>
        </w:rPr>
        <w:t>）</w:t>
      </w:r>
      <w:r w:rsidR="00B02EB7" w:rsidRPr="00683C10">
        <w:rPr>
          <w:rFonts w:ascii="標楷體" w:hAnsi="標楷體" w:hint="eastAsia"/>
          <w:noProof/>
          <w:kern w:val="0"/>
        </w:rPr>
        <w:t xml:space="preserve">　法</w:t>
      </w:r>
      <w:r w:rsidR="00B02EB7" w:rsidRPr="00683C10">
        <w:rPr>
          <w:rFonts w:ascii="標楷體" w:hAnsi="標楷體" w:hint="eastAsia"/>
          <w:noProof/>
          <w:spacing w:val="-4"/>
          <w:kern w:val="0"/>
        </w:rPr>
        <w:t>務部賡續依新世代打擊詐欺策略行動綱領，推動懲詐面向之瓦解電信網路詐欺集團及強化查緝跨境詐欺犯罪能量等策略，惟間有國際司法互助趨緩，引渡法制</w:t>
      </w:r>
      <w:r w:rsidR="00136C28" w:rsidRPr="00683C10">
        <w:rPr>
          <w:rFonts w:ascii="標楷體" w:hAnsi="標楷體" w:hint="eastAsia"/>
          <w:noProof/>
          <w:spacing w:val="-4"/>
          <w:kern w:val="0"/>
        </w:rPr>
        <w:t>仍</w:t>
      </w:r>
      <w:r w:rsidR="00B02EB7" w:rsidRPr="00683C10">
        <w:rPr>
          <w:rFonts w:ascii="標楷體" w:hAnsi="標楷體" w:hint="eastAsia"/>
          <w:noProof/>
          <w:spacing w:val="-4"/>
          <w:kern w:val="0"/>
        </w:rPr>
        <w:t>待完備，罪贓返還執行成果容有提升空間等情，另司法聯盟鏈</w:t>
      </w:r>
      <w:r w:rsidR="0053699D" w:rsidRPr="00683C10">
        <w:rPr>
          <w:rFonts w:ascii="標楷體" w:hAnsi="標楷體" w:hint="eastAsia"/>
          <w:noProof/>
          <w:spacing w:val="-4"/>
          <w:kern w:val="0"/>
        </w:rPr>
        <w:t>運作機制</w:t>
      </w:r>
      <w:r w:rsidR="00B02EB7" w:rsidRPr="00683C10">
        <w:rPr>
          <w:rFonts w:ascii="標楷體" w:hAnsi="標楷體" w:hint="eastAsia"/>
          <w:noProof/>
          <w:spacing w:val="-4"/>
          <w:kern w:val="0"/>
        </w:rPr>
        <w:t>及取證量能尚待擴增整合，允宜研謀改善，以有效打擊詐欺犯罪。</w:t>
      </w:r>
    </w:p>
    <w:p w14:paraId="53AFEA53" w14:textId="63EB3797" w:rsidR="00B02EB7" w:rsidRPr="00683C10" w:rsidRDefault="00B02EB7" w:rsidP="008A1BF8">
      <w:pPr>
        <w:overflowPunct w:val="0"/>
        <w:spacing w:line="460" w:lineRule="exact"/>
        <w:ind w:firstLineChars="200" w:firstLine="480"/>
        <w:jc w:val="both"/>
        <w:rPr>
          <w:rFonts w:ascii="標楷體" w:eastAsia="標楷體" w:hAnsi="標楷體"/>
          <w:noProof/>
          <w:kern w:val="0"/>
        </w:rPr>
      </w:pPr>
      <w:r w:rsidRPr="00683C10">
        <w:rPr>
          <w:rFonts w:ascii="標楷體" w:eastAsia="標楷體" w:hAnsi="標楷體" w:hint="eastAsia"/>
        </w:rPr>
        <w:t>依行政院於112年7月25日</w:t>
      </w:r>
      <w:r w:rsidR="009972AB" w:rsidRPr="00683C10">
        <w:rPr>
          <w:rFonts w:ascii="標楷體" w:eastAsia="標楷體" w:hAnsi="標楷體" w:hint="eastAsia"/>
        </w:rPr>
        <w:t>修定</w:t>
      </w:r>
      <w:r w:rsidRPr="00683C10">
        <w:rPr>
          <w:rFonts w:ascii="標楷體" w:eastAsia="標楷體" w:hAnsi="標楷體" w:hint="eastAsia"/>
        </w:rPr>
        <w:t>「新世代打擊詐欺策略行動綱領1.5版」之陸、具體策略與行動方案，法務部為懲詐（偵查打擊）面向之統籌機關，及部分識詐、堵詐、阻詐面向之協辦機關，113年度編列預算3億4,413萬餘元，辦理瓦解電信網路詐欺集團、強化查緝跨境詐欺犯</w:t>
      </w:r>
      <w:r w:rsidRPr="00683C10">
        <w:rPr>
          <w:rFonts w:ascii="標楷體" w:eastAsia="標楷體" w:hAnsi="標楷體" w:hint="eastAsia"/>
        </w:rPr>
        <w:lastRenderedPageBreak/>
        <w:t>罪能量，遏止境外犯罪等策略，113年度查獲詐騙集團件數計2,729件。</w:t>
      </w:r>
      <w:bookmarkStart w:id="2" w:name="_Hlk201563966"/>
      <w:r w:rsidRPr="00683C10">
        <w:rPr>
          <w:rFonts w:ascii="標楷體" w:eastAsia="標楷體" w:hAnsi="標楷體" w:hint="eastAsia"/>
        </w:rPr>
        <w:t>經查相關業務執行情形，核有下列事項：</w:t>
      </w:r>
      <w:bookmarkEnd w:id="2"/>
    </w:p>
    <w:p w14:paraId="1EBD4BFE" w14:textId="2944F837" w:rsidR="00B02EB7" w:rsidRPr="00683C10" w:rsidRDefault="008A1BF8" w:rsidP="004F39E6">
      <w:pPr>
        <w:overflowPunct w:val="0"/>
        <w:spacing w:line="450" w:lineRule="exact"/>
        <w:ind w:firstLineChars="450" w:firstLine="1080"/>
        <w:jc w:val="both"/>
        <w:rPr>
          <w:rFonts w:ascii="標楷體" w:eastAsia="標楷體" w:hAnsi="標楷體"/>
        </w:rPr>
      </w:pPr>
      <w:r w:rsidRPr="00683C10">
        <w:rPr>
          <w:noProof/>
        </w:rPr>
        <mc:AlternateContent>
          <mc:Choice Requires="wps">
            <w:drawing>
              <wp:anchor distT="0" distB="0" distL="114300" distR="114300" simplePos="0" relativeHeight="251661312" behindDoc="0" locked="0" layoutInCell="1" allowOverlap="1" wp14:anchorId="5D98278F" wp14:editId="0075ED01">
                <wp:simplePos x="0" y="0"/>
                <wp:positionH relativeFrom="margin">
                  <wp:posOffset>2685415</wp:posOffset>
                </wp:positionH>
                <wp:positionV relativeFrom="paragraph">
                  <wp:posOffset>4079875</wp:posOffset>
                </wp:positionV>
                <wp:extent cx="3650615" cy="2152650"/>
                <wp:effectExtent l="0" t="0" r="6985" b="0"/>
                <wp:wrapSquare wrapText="bothSides"/>
                <wp:docPr id="21" name="文字方塊 21"/>
                <wp:cNvGraphicFramePr/>
                <a:graphic xmlns:a="http://schemas.openxmlformats.org/drawingml/2006/main">
                  <a:graphicData uri="http://schemas.microsoft.com/office/word/2010/wordprocessingShape">
                    <wps:wsp>
                      <wps:cNvSpPr txBox="1"/>
                      <wps:spPr>
                        <a:xfrm>
                          <a:off x="0" y="0"/>
                          <a:ext cx="3650615" cy="2152650"/>
                        </a:xfrm>
                        <a:prstGeom prst="rect">
                          <a:avLst/>
                        </a:prstGeom>
                        <a:solidFill>
                          <a:schemeClr val="lt1"/>
                        </a:solidFill>
                        <a:ln w="6350">
                          <a:noFill/>
                        </a:ln>
                      </wps:spPr>
                      <wps:txbx>
                        <w:txbxContent>
                          <w:tbl>
                            <w:tblPr>
                              <w:tblStyle w:val="a7"/>
                              <w:tblW w:w="5466" w:type="dxa"/>
                              <w:tblLook w:val="04A0" w:firstRow="1" w:lastRow="0" w:firstColumn="1" w:lastColumn="0" w:noHBand="0" w:noVBand="1"/>
                            </w:tblPr>
                            <w:tblGrid>
                              <w:gridCol w:w="1286"/>
                              <w:gridCol w:w="688"/>
                              <w:gridCol w:w="708"/>
                              <w:gridCol w:w="707"/>
                              <w:gridCol w:w="708"/>
                              <w:gridCol w:w="714"/>
                              <w:gridCol w:w="655"/>
                            </w:tblGrid>
                            <w:tr w:rsidR="00B02EB7" w:rsidRPr="00DB4656" w14:paraId="1EA67557" w14:textId="77777777" w:rsidTr="001F5403">
                              <w:trPr>
                                <w:trHeight w:val="204"/>
                              </w:trPr>
                              <w:tc>
                                <w:tcPr>
                                  <w:tcW w:w="5466" w:type="dxa"/>
                                  <w:gridSpan w:val="7"/>
                                  <w:tcBorders>
                                    <w:top w:val="nil"/>
                                    <w:left w:val="nil"/>
                                    <w:right w:val="nil"/>
                                  </w:tcBorders>
                                </w:tcPr>
                                <w:p w14:paraId="00E30C2E" w14:textId="3660C8B7" w:rsidR="00B02EB7" w:rsidRPr="0078421B" w:rsidRDefault="00B02EB7" w:rsidP="0078421B">
                                  <w:pPr>
                                    <w:spacing w:line="240" w:lineRule="exact"/>
                                    <w:ind w:leftChars="-50" w:left="-120" w:rightChars="-50" w:right="-120"/>
                                    <w:jc w:val="both"/>
                                    <w:rPr>
                                      <w:rFonts w:ascii="標楷體" w:eastAsia="標楷體" w:hAnsi="標楷體"/>
                                      <w:b/>
                                      <w:spacing w:val="-10"/>
                                    </w:rPr>
                                  </w:pPr>
                                  <w:r w:rsidRPr="0078421B">
                                    <w:rPr>
                                      <w:rFonts w:ascii="標楷體" w:eastAsia="標楷體" w:hAnsi="標楷體" w:hint="eastAsia"/>
                                      <w:b/>
                                      <w:spacing w:val="-10"/>
                                    </w:rPr>
                                    <w:t>表</w:t>
                                  </w:r>
                                  <w:r w:rsidRPr="0078421B">
                                    <w:rPr>
                                      <w:rFonts w:ascii="標楷體" w:eastAsia="標楷體" w:hAnsi="標楷體"/>
                                      <w:b/>
                                      <w:color w:val="000000" w:themeColor="text1"/>
                                      <w:spacing w:val="-10"/>
                                    </w:rPr>
                                    <w:t>2</w:t>
                                  </w:r>
                                  <w:r w:rsidR="0078421B" w:rsidRPr="0078421B">
                                    <w:rPr>
                                      <w:rFonts w:ascii="標楷體" w:eastAsia="標楷體" w:hAnsi="標楷體" w:hint="eastAsia"/>
                                      <w:b/>
                                      <w:color w:val="000000" w:themeColor="text1"/>
                                      <w:spacing w:val="-10"/>
                                    </w:rPr>
                                    <w:t xml:space="preserve">　</w:t>
                                  </w:r>
                                  <w:r w:rsidRPr="0078421B">
                                    <w:rPr>
                                      <w:rFonts w:ascii="標楷體" w:eastAsia="標楷體" w:hAnsi="標楷體" w:hint="eastAsia"/>
                                      <w:b/>
                                      <w:spacing w:val="-10"/>
                                    </w:rPr>
                                    <w:t>刑事警察局查獲</w:t>
                                  </w:r>
                                  <w:r w:rsidRPr="0078421B">
                                    <w:rPr>
                                      <w:rFonts w:ascii="標楷體" w:eastAsia="標楷體" w:hAnsi="標楷體"/>
                                      <w:b/>
                                      <w:spacing w:val="-10"/>
                                    </w:rPr>
                                    <w:t>重大跨境電信詐欺</w:t>
                                  </w:r>
                                  <w:r w:rsidRPr="0078421B">
                                    <w:rPr>
                                      <w:rFonts w:ascii="標楷體" w:eastAsia="標楷體" w:hAnsi="標楷體" w:hint="eastAsia"/>
                                      <w:b/>
                                      <w:spacing w:val="-10"/>
                                    </w:rPr>
                                    <w:t>案件</w:t>
                                  </w:r>
                                  <w:r w:rsidR="0078421B" w:rsidRPr="0078421B">
                                    <w:rPr>
                                      <w:rFonts w:ascii="標楷體" w:eastAsia="標楷體" w:hAnsi="標楷體" w:hint="eastAsia"/>
                                      <w:b/>
                                      <w:spacing w:val="-10"/>
                                    </w:rPr>
                                    <w:t>－按國家別</w:t>
                                  </w:r>
                                </w:p>
                                <w:p w14:paraId="2156EBF2" w14:textId="77777777" w:rsidR="00B02EB7" w:rsidRPr="00DB4656" w:rsidRDefault="00B02EB7" w:rsidP="00144414">
                                  <w:pPr>
                                    <w:spacing w:line="240" w:lineRule="exact"/>
                                    <w:ind w:left="660" w:rightChars="-37" w:right="-89" w:hangingChars="330" w:hanging="660"/>
                                    <w:jc w:val="right"/>
                                    <w:rPr>
                                      <w:rFonts w:ascii="標楷體" w:eastAsia="標楷體" w:hAnsi="標楷體"/>
                                      <w:b/>
                                      <w:sz w:val="20"/>
                                      <w:szCs w:val="20"/>
                                    </w:rPr>
                                  </w:pPr>
                                  <w:r w:rsidRPr="00DB4656">
                                    <w:rPr>
                                      <w:rFonts w:ascii="標楷體" w:eastAsia="標楷體" w:hAnsi="標楷體" w:hint="eastAsia"/>
                                      <w:sz w:val="20"/>
                                      <w:szCs w:val="20"/>
                                    </w:rPr>
                                    <w:t>單位：</w:t>
                                  </w:r>
                                  <w:r w:rsidRPr="00DB4656">
                                    <w:rPr>
                                      <w:rFonts w:ascii="標楷體" w:eastAsia="標楷體" w:hAnsi="標楷體"/>
                                      <w:sz w:val="20"/>
                                      <w:szCs w:val="20"/>
                                    </w:rPr>
                                    <w:t>件</w:t>
                                  </w:r>
                                </w:p>
                              </w:tc>
                            </w:tr>
                            <w:tr w:rsidR="00B02EB7" w:rsidRPr="00DB4656" w14:paraId="60C4EDE4" w14:textId="77777777" w:rsidTr="001F5403">
                              <w:trPr>
                                <w:trHeight w:val="204"/>
                              </w:trPr>
                              <w:tc>
                                <w:tcPr>
                                  <w:tcW w:w="1286" w:type="dxa"/>
                                  <w:tcBorders>
                                    <w:tl2br w:val="single" w:sz="4" w:space="0" w:color="auto"/>
                                  </w:tcBorders>
                                  <w:vAlign w:val="center"/>
                                </w:tcPr>
                                <w:p w14:paraId="72F04216" w14:textId="77777777" w:rsidR="00B02EB7" w:rsidRPr="00DB4656" w:rsidRDefault="00B02EB7" w:rsidP="001F5403">
                                  <w:pPr>
                                    <w:spacing w:line="220" w:lineRule="exact"/>
                                    <w:jc w:val="center"/>
                                    <w:rPr>
                                      <w:rFonts w:ascii="標楷體" w:eastAsia="標楷體" w:hAnsi="標楷體"/>
                                      <w:sz w:val="20"/>
                                      <w:szCs w:val="20"/>
                                    </w:rPr>
                                  </w:pPr>
                                  <w:r w:rsidRPr="00DB4656">
                                    <w:rPr>
                                      <w:rFonts w:ascii="標楷體" w:eastAsia="標楷體" w:hAnsi="標楷體" w:hint="eastAsia"/>
                                      <w:sz w:val="20"/>
                                      <w:szCs w:val="20"/>
                                    </w:rPr>
                                    <w:t xml:space="preserve"> </w:t>
                                  </w:r>
                                  <w:r w:rsidRPr="00DB4656">
                                    <w:rPr>
                                      <w:rFonts w:ascii="標楷體" w:eastAsia="標楷體" w:hAnsi="標楷體"/>
                                      <w:sz w:val="20"/>
                                      <w:szCs w:val="20"/>
                                    </w:rPr>
                                    <w:t xml:space="preserve">    </w:t>
                                  </w:r>
                                  <w:r w:rsidRPr="00DB4656">
                                    <w:rPr>
                                      <w:rFonts w:ascii="標楷體" w:eastAsia="標楷體" w:hAnsi="標楷體" w:hint="eastAsia"/>
                                      <w:sz w:val="20"/>
                                      <w:szCs w:val="20"/>
                                    </w:rPr>
                                    <w:t>年度</w:t>
                                  </w:r>
                                </w:p>
                                <w:p w14:paraId="06244663" w14:textId="77777777" w:rsidR="00B02EB7" w:rsidRPr="00DB4656" w:rsidRDefault="00B02EB7" w:rsidP="001F5403">
                                  <w:pPr>
                                    <w:spacing w:line="220" w:lineRule="exact"/>
                                    <w:ind w:firstLineChars="50" w:firstLine="100"/>
                                    <w:rPr>
                                      <w:rFonts w:ascii="標楷體" w:eastAsia="標楷體" w:hAnsi="標楷體"/>
                                      <w:sz w:val="20"/>
                                      <w:szCs w:val="20"/>
                                    </w:rPr>
                                  </w:pPr>
                                  <w:r w:rsidRPr="00DB4656">
                                    <w:rPr>
                                      <w:rFonts w:ascii="標楷體" w:eastAsia="標楷體" w:hAnsi="標楷體" w:hint="eastAsia"/>
                                      <w:sz w:val="20"/>
                                      <w:szCs w:val="20"/>
                                    </w:rPr>
                                    <w:t>國家</w:t>
                                  </w:r>
                                </w:p>
                              </w:tc>
                              <w:tc>
                                <w:tcPr>
                                  <w:tcW w:w="688" w:type="dxa"/>
                                  <w:vAlign w:val="center"/>
                                </w:tcPr>
                                <w:p w14:paraId="38ACED8D" w14:textId="77777777" w:rsidR="00B02EB7" w:rsidRPr="00144414" w:rsidRDefault="00B02EB7" w:rsidP="001F5403">
                                  <w:pPr>
                                    <w:spacing w:line="220" w:lineRule="exact"/>
                                    <w:jc w:val="center"/>
                                    <w:rPr>
                                      <w:rFonts w:ascii="標楷體" w:eastAsia="標楷體" w:hAnsi="標楷體"/>
                                      <w:bCs/>
                                      <w:sz w:val="20"/>
                                      <w:szCs w:val="20"/>
                                    </w:rPr>
                                  </w:pPr>
                                  <w:r w:rsidRPr="00144414">
                                    <w:rPr>
                                      <w:rFonts w:ascii="標楷體" w:eastAsia="標楷體" w:hAnsi="標楷體" w:hint="eastAsia"/>
                                      <w:bCs/>
                                      <w:sz w:val="20"/>
                                      <w:szCs w:val="20"/>
                                    </w:rPr>
                                    <w:t>合計</w:t>
                                  </w:r>
                                </w:p>
                              </w:tc>
                              <w:tc>
                                <w:tcPr>
                                  <w:tcW w:w="708" w:type="dxa"/>
                                  <w:vAlign w:val="center"/>
                                </w:tcPr>
                                <w:p w14:paraId="5D220CCB" w14:textId="77777777" w:rsidR="00B02EB7" w:rsidRPr="00DB4656" w:rsidRDefault="00B02EB7" w:rsidP="001F5403">
                                  <w:pPr>
                                    <w:spacing w:line="220" w:lineRule="exact"/>
                                    <w:jc w:val="center"/>
                                    <w:rPr>
                                      <w:rFonts w:ascii="標楷體" w:eastAsia="標楷體" w:hAnsi="標楷體"/>
                                      <w:sz w:val="20"/>
                                      <w:szCs w:val="20"/>
                                    </w:rPr>
                                  </w:pPr>
                                  <w:r w:rsidRPr="00DB4656">
                                    <w:rPr>
                                      <w:rFonts w:ascii="標楷體" w:eastAsia="標楷體" w:hAnsi="標楷體" w:hint="eastAsia"/>
                                      <w:sz w:val="20"/>
                                      <w:szCs w:val="20"/>
                                    </w:rPr>
                                    <w:t>1</w:t>
                                  </w:r>
                                  <w:r w:rsidRPr="00DB4656">
                                    <w:rPr>
                                      <w:rFonts w:ascii="標楷體" w:eastAsia="標楷體" w:hAnsi="標楷體"/>
                                      <w:sz w:val="20"/>
                                      <w:szCs w:val="20"/>
                                    </w:rPr>
                                    <w:t xml:space="preserve">08 </w:t>
                                  </w:r>
                                </w:p>
                              </w:tc>
                              <w:tc>
                                <w:tcPr>
                                  <w:tcW w:w="707" w:type="dxa"/>
                                  <w:vAlign w:val="center"/>
                                </w:tcPr>
                                <w:p w14:paraId="7E51A807" w14:textId="77777777" w:rsidR="00B02EB7" w:rsidRPr="00DB4656" w:rsidRDefault="00B02EB7" w:rsidP="001F5403">
                                  <w:pPr>
                                    <w:spacing w:line="220" w:lineRule="exact"/>
                                    <w:jc w:val="center"/>
                                    <w:rPr>
                                      <w:rFonts w:ascii="標楷體" w:eastAsia="標楷體" w:hAnsi="標楷體"/>
                                      <w:sz w:val="20"/>
                                      <w:szCs w:val="20"/>
                                    </w:rPr>
                                  </w:pPr>
                                  <w:r w:rsidRPr="00DB4656">
                                    <w:rPr>
                                      <w:rFonts w:ascii="標楷體" w:eastAsia="標楷體" w:hAnsi="標楷體" w:hint="eastAsia"/>
                                      <w:sz w:val="20"/>
                                      <w:szCs w:val="20"/>
                                    </w:rPr>
                                    <w:t>1</w:t>
                                  </w:r>
                                  <w:r w:rsidRPr="00DB4656">
                                    <w:rPr>
                                      <w:rFonts w:ascii="標楷體" w:eastAsia="標楷體" w:hAnsi="標楷體"/>
                                      <w:sz w:val="20"/>
                                      <w:szCs w:val="20"/>
                                    </w:rPr>
                                    <w:t xml:space="preserve">09 </w:t>
                                  </w:r>
                                </w:p>
                              </w:tc>
                              <w:tc>
                                <w:tcPr>
                                  <w:tcW w:w="708" w:type="dxa"/>
                                  <w:vAlign w:val="center"/>
                                </w:tcPr>
                                <w:p w14:paraId="1DA7FE0B" w14:textId="77777777" w:rsidR="00B02EB7" w:rsidRPr="00DB4656" w:rsidRDefault="00B02EB7" w:rsidP="001F5403">
                                  <w:pPr>
                                    <w:spacing w:line="220" w:lineRule="exact"/>
                                    <w:jc w:val="center"/>
                                    <w:rPr>
                                      <w:rFonts w:ascii="標楷體" w:eastAsia="標楷體" w:hAnsi="標楷體"/>
                                      <w:sz w:val="20"/>
                                      <w:szCs w:val="20"/>
                                    </w:rPr>
                                  </w:pPr>
                                  <w:r w:rsidRPr="00DB4656">
                                    <w:rPr>
                                      <w:rFonts w:ascii="標楷體" w:eastAsia="標楷體" w:hAnsi="標楷體" w:hint="eastAsia"/>
                                      <w:sz w:val="20"/>
                                      <w:szCs w:val="20"/>
                                    </w:rPr>
                                    <w:t>1</w:t>
                                  </w:r>
                                  <w:r w:rsidRPr="00DB4656">
                                    <w:rPr>
                                      <w:rFonts w:ascii="標楷體" w:eastAsia="標楷體" w:hAnsi="標楷體"/>
                                      <w:sz w:val="20"/>
                                      <w:szCs w:val="20"/>
                                    </w:rPr>
                                    <w:t xml:space="preserve">10 </w:t>
                                  </w:r>
                                </w:p>
                              </w:tc>
                              <w:tc>
                                <w:tcPr>
                                  <w:tcW w:w="714" w:type="dxa"/>
                                  <w:vAlign w:val="center"/>
                                </w:tcPr>
                                <w:p w14:paraId="50C9BC3E" w14:textId="77777777" w:rsidR="00B02EB7" w:rsidRPr="00DB4656" w:rsidRDefault="00B02EB7" w:rsidP="001F5403">
                                  <w:pPr>
                                    <w:spacing w:line="220" w:lineRule="exact"/>
                                    <w:jc w:val="center"/>
                                    <w:rPr>
                                      <w:rFonts w:ascii="標楷體" w:eastAsia="標楷體" w:hAnsi="標楷體"/>
                                      <w:sz w:val="20"/>
                                      <w:szCs w:val="20"/>
                                    </w:rPr>
                                  </w:pPr>
                                  <w:r w:rsidRPr="00DB4656">
                                    <w:rPr>
                                      <w:rFonts w:ascii="標楷體" w:eastAsia="標楷體" w:hAnsi="標楷體" w:hint="eastAsia"/>
                                      <w:sz w:val="20"/>
                                      <w:szCs w:val="20"/>
                                    </w:rPr>
                                    <w:t>1</w:t>
                                  </w:r>
                                  <w:r w:rsidRPr="00DB4656">
                                    <w:rPr>
                                      <w:rFonts w:ascii="標楷體" w:eastAsia="標楷體" w:hAnsi="標楷體"/>
                                      <w:sz w:val="20"/>
                                      <w:szCs w:val="20"/>
                                    </w:rPr>
                                    <w:t xml:space="preserve">11 </w:t>
                                  </w:r>
                                </w:p>
                              </w:tc>
                              <w:tc>
                                <w:tcPr>
                                  <w:tcW w:w="655" w:type="dxa"/>
                                  <w:vAlign w:val="center"/>
                                </w:tcPr>
                                <w:p w14:paraId="664784F7" w14:textId="77777777" w:rsidR="00B02EB7" w:rsidRPr="00DB4656" w:rsidRDefault="00B02EB7" w:rsidP="001F5403">
                                  <w:pPr>
                                    <w:spacing w:line="220" w:lineRule="exact"/>
                                    <w:jc w:val="center"/>
                                    <w:rPr>
                                      <w:rFonts w:ascii="標楷體" w:eastAsia="標楷體" w:hAnsi="標楷體"/>
                                      <w:sz w:val="20"/>
                                      <w:szCs w:val="20"/>
                                    </w:rPr>
                                  </w:pPr>
                                  <w:r w:rsidRPr="00DB4656">
                                    <w:rPr>
                                      <w:rFonts w:ascii="標楷體" w:eastAsia="標楷體" w:hAnsi="標楷體" w:hint="eastAsia"/>
                                      <w:sz w:val="20"/>
                                      <w:szCs w:val="20"/>
                                    </w:rPr>
                                    <w:t>1</w:t>
                                  </w:r>
                                  <w:r w:rsidRPr="00DB4656">
                                    <w:rPr>
                                      <w:rFonts w:ascii="標楷體" w:eastAsia="標楷體" w:hAnsi="標楷體"/>
                                      <w:sz w:val="20"/>
                                      <w:szCs w:val="20"/>
                                    </w:rPr>
                                    <w:t>12</w:t>
                                  </w:r>
                                </w:p>
                              </w:tc>
                            </w:tr>
                            <w:tr w:rsidR="00B02EB7" w:rsidRPr="00DB4656" w14:paraId="2C91F424" w14:textId="77777777" w:rsidTr="001F5403">
                              <w:trPr>
                                <w:trHeight w:val="204"/>
                              </w:trPr>
                              <w:tc>
                                <w:tcPr>
                                  <w:tcW w:w="1286" w:type="dxa"/>
                                </w:tcPr>
                                <w:p w14:paraId="7DE72ED3" w14:textId="77777777" w:rsidR="00B02EB7" w:rsidRPr="00DB4656" w:rsidRDefault="00B02EB7" w:rsidP="001F5403">
                                  <w:pPr>
                                    <w:spacing w:line="220" w:lineRule="exact"/>
                                    <w:rPr>
                                      <w:rFonts w:ascii="標楷體" w:eastAsia="標楷體" w:hAnsi="標楷體"/>
                                      <w:sz w:val="20"/>
                                      <w:szCs w:val="20"/>
                                    </w:rPr>
                                  </w:pPr>
                                  <w:r w:rsidRPr="00DB4656">
                                    <w:rPr>
                                      <w:rFonts w:ascii="標楷體" w:eastAsia="標楷體" w:hAnsi="標楷體" w:hint="eastAsia"/>
                                      <w:sz w:val="20"/>
                                      <w:szCs w:val="20"/>
                                    </w:rPr>
                                    <w:t>泰國</w:t>
                                  </w:r>
                                </w:p>
                              </w:tc>
                              <w:tc>
                                <w:tcPr>
                                  <w:tcW w:w="688" w:type="dxa"/>
                                </w:tcPr>
                                <w:p w14:paraId="28FC3D2E" w14:textId="77777777" w:rsidR="00B02EB7" w:rsidRPr="00DB4656" w:rsidRDefault="00B02EB7" w:rsidP="0078421B">
                                  <w:pPr>
                                    <w:spacing w:line="220" w:lineRule="exact"/>
                                    <w:jc w:val="right"/>
                                    <w:rPr>
                                      <w:rFonts w:ascii="標楷體" w:eastAsia="標楷體" w:hAnsi="標楷體"/>
                                      <w:b/>
                                      <w:sz w:val="20"/>
                                      <w:szCs w:val="20"/>
                                    </w:rPr>
                                  </w:pPr>
                                  <w:r w:rsidRPr="00DB4656">
                                    <w:rPr>
                                      <w:rFonts w:ascii="標楷體" w:eastAsia="標楷體" w:hAnsi="標楷體"/>
                                      <w:b/>
                                      <w:sz w:val="20"/>
                                      <w:szCs w:val="20"/>
                                    </w:rPr>
                                    <w:t>5</w:t>
                                  </w:r>
                                </w:p>
                              </w:tc>
                              <w:tc>
                                <w:tcPr>
                                  <w:tcW w:w="708" w:type="dxa"/>
                                  <w:vAlign w:val="center"/>
                                </w:tcPr>
                                <w:p w14:paraId="6FC3D02B"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2</w:t>
                                  </w:r>
                                </w:p>
                              </w:tc>
                              <w:tc>
                                <w:tcPr>
                                  <w:tcW w:w="707" w:type="dxa"/>
                                  <w:vAlign w:val="center"/>
                                </w:tcPr>
                                <w:p w14:paraId="4616063E"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c>
                                <w:tcPr>
                                  <w:tcW w:w="708" w:type="dxa"/>
                                  <w:vAlign w:val="center"/>
                                </w:tcPr>
                                <w:p w14:paraId="55FA65D8"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14" w:type="dxa"/>
                                  <w:vAlign w:val="center"/>
                                </w:tcPr>
                                <w:p w14:paraId="0221E9D6"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c>
                                <w:tcPr>
                                  <w:tcW w:w="655" w:type="dxa"/>
                                </w:tcPr>
                                <w:p w14:paraId="6A146C77"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r>
                            <w:tr w:rsidR="00B02EB7" w:rsidRPr="00DB4656" w14:paraId="5224E219" w14:textId="77777777" w:rsidTr="001F5403">
                              <w:trPr>
                                <w:trHeight w:val="204"/>
                              </w:trPr>
                              <w:tc>
                                <w:tcPr>
                                  <w:tcW w:w="1286" w:type="dxa"/>
                                </w:tcPr>
                                <w:p w14:paraId="764FCA90" w14:textId="77777777" w:rsidR="00B02EB7" w:rsidRPr="00DB4656" w:rsidRDefault="00B02EB7" w:rsidP="001F5403">
                                  <w:pPr>
                                    <w:spacing w:line="220" w:lineRule="exact"/>
                                    <w:rPr>
                                      <w:rFonts w:ascii="標楷體" w:eastAsia="標楷體" w:hAnsi="標楷體"/>
                                      <w:sz w:val="20"/>
                                      <w:szCs w:val="20"/>
                                    </w:rPr>
                                  </w:pPr>
                                  <w:r w:rsidRPr="00DB4656">
                                    <w:rPr>
                                      <w:rFonts w:ascii="標楷體" w:eastAsia="標楷體" w:hAnsi="標楷體" w:hint="eastAsia"/>
                                      <w:sz w:val="20"/>
                                      <w:szCs w:val="20"/>
                                    </w:rPr>
                                    <w:t>印尼</w:t>
                                  </w:r>
                                </w:p>
                              </w:tc>
                              <w:tc>
                                <w:tcPr>
                                  <w:tcW w:w="688" w:type="dxa"/>
                                </w:tcPr>
                                <w:p w14:paraId="6E1AED12" w14:textId="77777777" w:rsidR="00B02EB7" w:rsidRPr="00DB4656" w:rsidRDefault="00B02EB7" w:rsidP="0078421B">
                                  <w:pPr>
                                    <w:spacing w:line="220" w:lineRule="exact"/>
                                    <w:jc w:val="right"/>
                                    <w:rPr>
                                      <w:rFonts w:ascii="標楷體" w:eastAsia="標楷體" w:hAnsi="標楷體"/>
                                      <w:b/>
                                      <w:sz w:val="20"/>
                                      <w:szCs w:val="20"/>
                                    </w:rPr>
                                  </w:pPr>
                                  <w:r w:rsidRPr="00DB4656">
                                    <w:rPr>
                                      <w:rFonts w:ascii="標楷體" w:eastAsia="標楷體" w:hAnsi="標楷體" w:hint="eastAsia"/>
                                      <w:b/>
                                      <w:sz w:val="20"/>
                                      <w:szCs w:val="20"/>
                                    </w:rPr>
                                    <w:t>4</w:t>
                                  </w:r>
                                </w:p>
                              </w:tc>
                              <w:tc>
                                <w:tcPr>
                                  <w:tcW w:w="708" w:type="dxa"/>
                                  <w:vAlign w:val="center"/>
                                </w:tcPr>
                                <w:p w14:paraId="1A05C7FF"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3</w:t>
                                  </w:r>
                                </w:p>
                              </w:tc>
                              <w:tc>
                                <w:tcPr>
                                  <w:tcW w:w="707" w:type="dxa"/>
                                  <w:vAlign w:val="center"/>
                                </w:tcPr>
                                <w:p w14:paraId="6AD6503C"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08" w:type="dxa"/>
                                  <w:vAlign w:val="center"/>
                                </w:tcPr>
                                <w:p w14:paraId="3AD0FC64"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14" w:type="dxa"/>
                                  <w:vAlign w:val="center"/>
                                </w:tcPr>
                                <w:p w14:paraId="7E6F660F"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c>
                                <w:tcPr>
                                  <w:tcW w:w="655" w:type="dxa"/>
                                </w:tcPr>
                                <w:p w14:paraId="12AB5692"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r>
                            <w:tr w:rsidR="00B02EB7" w:rsidRPr="00DB4656" w14:paraId="6897824B" w14:textId="77777777" w:rsidTr="001F5403">
                              <w:trPr>
                                <w:trHeight w:val="204"/>
                              </w:trPr>
                              <w:tc>
                                <w:tcPr>
                                  <w:tcW w:w="1286" w:type="dxa"/>
                                </w:tcPr>
                                <w:p w14:paraId="6C02C8B9" w14:textId="77777777" w:rsidR="00B02EB7" w:rsidRPr="00DB4656" w:rsidRDefault="00B02EB7" w:rsidP="001F5403">
                                  <w:pPr>
                                    <w:spacing w:line="220" w:lineRule="exact"/>
                                    <w:rPr>
                                      <w:rFonts w:ascii="標楷體" w:eastAsia="標楷體" w:hAnsi="標楷體"/>
                                      <w:sz w:val="20"/>
                                      <w:szCs w:val="20"/>
                                    </w:rPr>
                                  </w:pPr>
                                  <w:r w:rsidRPr="00DB4656">
                                    <w:rPr>
                                      <w:rFonts w:ascii="標楷體" w:eastAsia="標楷體" w:hAnsi="標楷體" w:hint="eastAsia"/>
                                      <w:sz w:val="20"/>
                                      <w:szCs w:val="20"/>
                                    </w:rPr>
                                    <w:t>馬來西亞</w:t>
                                  </w:r>
                                </w:p>
                              </w:tc>
                              <w:tc>
                                <w:tcPr>
                                  <w:tcW w:w="688" w:type="dxa"/>
                                </w:tcPr>
                                <w:p w14:paraId="41DB53C6" w14:textId="77777777" w:rsidR="00B02EB7" w:rsidRPr="00DB4656" w:rsidRDefault="00B02EB7" w:rsidP="0078421B">
                                  <w:pPr>
                                    <w:spacing w:line="220" w:lineRule="exact"/>
                                    <w:jc w:val="right"/>
                                    <w:rPr>
                                      <w:rFonts w:ascii="標楷體" w:eastAsia="標楷體" w:hAnsi="標楷體"/>
                                      <w:b/>
                                      <w:sz w:val="20"/>
                                      <w:szCs w:val="20"/>
                                    </w:rPr>
                                  </w:pPr>
                                  <w:r w:rsidRPr="00DB4656">
                                    <w:rPr>
                                      <w:rFonts w:ascii="標楷體" w:eastAsia="標楷體" w:hAnsi="標楷體"/>
                                      <w:b/>
                                      <w:sz w:val="20"/>
                                      <w:szCs w:val="20"/>
                                    </w:rPr>
                                    <w:t>4</w:t>
                                  </w:r>
                                </w:p>
                              </w:tc>
                              <w:tc>
                                <w:tcPr>
                                  <w:tcW w:w="708" w:type="dxa"/>
                                  <w:vAlign w:val="center"/>
                                </w:tcPr>
                                <w:p w14:paraId="1629A26E"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c>
                                <w:tcPr>
                                  <w:tcW w:w="707" w:type="dxa"/>
                                  <w:vAlign w:val="center"/>
                                </w:tcPr>
                                <w:p w14:paraId="56492516"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08" w:type="dxa"/>
                                  <w:vAlign w:val="center"/>
                                </w:tcPr>
                                <w:p w14:paraId="4F208FA3"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2</w:t>
                                  </w:r>
                                </w:p>
                              </w:tc>
                              <w:tc>
                                <w:tcPr>
                                  <w:tcW w:w="714" w:type="dxa"/>
                                  <w:vAlign w:val="center"/>
                                </w:tcPr>
                                <w:p w14:paraId="2F334778"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655" w:type="dxa"/>
                                </w:tcPr>
                                <w:p w14:paraId="5D49859B"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r>
                            <w:tr w:rsidR="00B02EB7" w:rsidRPr="00DB4656" w14:paraId="34948FB4" w14:textId="77777777" w:rsidTr="001F5403">
                              <w:trPr>
                                <w:trHeight w:val="194"/>
                              </w:trPr>
                              <w:tc>
                                <w:tcPr>
                                  <w:tcW w:w="1286" w:type="dxa"/>
                                </w:tcPr>
                                <w:p w14:paraId="176E622C" w14:textId="77777777" w:rsidR="00B02EB7" w:rsidRPr="00DB4656" w:rsidRDefault="00B02EB7" w:rsidP="001F5403">
                                  <w:pPr>
                                    <w:spacing w:line="220" w:lineRule="exact"/>
                                    <w:rPr>
                                      <w:rFonts w:ascii="標楷體" w:eastAsia="標楷體" w:hAnsi="標楷體"/>
                                      <w:sz w:val="20"/>
                                      <w:szCs w:val="20"/>
                                    </w:rPr>
                                  </w:pPr>
                                  <w:r w:rsidRPr="00DB4656">
                                    <w:rPr>
                                      <w:rFonts w:ascii="標楷體" w:eastAsia="標楷體" w:hAnsi="標楷體" w:hint="eastAsia"/>
                                      <w:sz w:val="20"/>
                                      <w:szCs w:val="20"/>
                                    </w:rPr>
                                    <w:t>越南</w:t>
                                  </w:r>
                                </w:p>
                              </w:tc>
                              <w:tc>
                                <w:tcPr>
                                  <w:tcW w:w="688" w:type="dxa"/>
                                </w:tcPr>
                                <w:p w14:paraId="00B8ED2F" w14:textId="77777777" w:rsidR="00B02EB7" w:rsidRPr="00DB4656" w:rsidRDefault="00B02EB7" w:rsidP="0078421B">
                                  <w:pPr>
                                    <w:spacing w:line="220" w:lineRule="exact"/>
                                    <w:jc w:val="right"/>
                                    <w:rPr>
                                      <w:rFonts w:ascii="標楷體" w:eastAsia="標楷體" w:hAnsi="標楷體"/>
                                      <w:b/>
                                      <w:sz w:val="20"/>
                                      <w:szCs w:val="20"/>
                                    </w:rPr>
                                  </w:pPr>
                                  <w:r w:rsidRPr="00DB4656">
                                    <w:rPr>
                                      <w:rFonts w:ascii="標楷體" w:eastAsia="標楷體" w:hAnsi="標楷體" w:hint="eastAsia"/>
                                      <w:b/>
                                      <w:sz w:val="20"/>
                                      <w:szCs w:val="20"/>
                                    </w:rPr>
                                    <w:t>3</w:t>
                                  </w:r>
                                </w:p>
                              </w:tc>
                              <w:tc>
                                <w:tcPr>
                                  <w:tcW w:w="708" w:type="dxa"/>
                                  <w:vAlign w:val="center"/>
                                </w:tcPr>
                                <w:p w14:paraId="516FC438"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3</w:t>
                                  </w:r>
                                </w:p>
                              </w:tc>
                              <w:tc>
                                <w:tcPr>
                                  <w:tcW w:w="707" w:type="dxa"/>
                                  <w:vAlign w:val="center"/>
                                </w:tcPr>
                                <w:p w14:paraId="47C76F43"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08" w:type="dxa"/>
                                  <w:vAlign w:val="center"/>
                                </w:tcPr>
                                <w:p w14:paraId="49043741"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14" w:type="dxa"/>
                                  <w:vAlign w:val="center"/>
                                </w:tcPr>
                                <w:p w14:paraId="41C89141"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655" w:type="dxa"/>
                                </w:tcPr>
                                <w:p w14:paraId="46793FE2"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r>
                            <w:tr w:rsidR="00B02EB7" w:rsidRPr="00DB4656" w14:paraId="2895E878" w14:textId="77777777" w:rsidTr="001F5403">
                              <w:trPr>
                                <w:trHeight w:val="194"/>
                              </w:trPr>
                              <w:tc>
                                <w:tcPr>
                                  <w:tcW w:w="1286" w:type="dxa"/>
                                </w:tcPr>
                                <w:p w14:paraId="4259B49F" w14:textId="77777777" w:rsidR="00B02EB7" w:rsidRPr="00DB4656" w:rsidRDefault="00B02EB7" w:rsidP="001F5403">
                                  <w:pPr>
                                    <w:spacing w:line="220" w:lineRule="exact"/>
                                    <w:rPr>
                                      <w:rFonts w:ascii="標楷體" w:eastAsia="標楷體" w:hAnsi="標楷體"/>
                                      <w:sz w:val="20"/>
                                      <w:szCs w:val="20"/>
                                    </w:rPr>
                                  </w:pPr>
                                  <w:r w:rsidRPr="00DB4656">
                                    <w:rPr>
                                      <w:rFonts w:ascii="標楷體" w:eastAsia="標楷體" w:hAnsi="標楷體" w:hint="eastAsia"/>
                                      <w:sz w:val="20"/>
                                      <w:szCs w:val="20"/>
                                    </w:rPr>
                                    <w:t>土耳其</w:t>
                                  </w:r>
                                </w:p>
                              </w:tc>
                              <w:tc>
                                <w:tcPr>
                                  <w:tcW w:w="688" w:type="dxa"/>
                                </w:tcPr>
                                <w:p w14:paraId="06731580" w14:textId="77777777" w:rsidR="00B02EB7" w:rsidRPr="00DB4656" w:rsidRDefault="00B02EB7" w:rsidP="0078421B">
                                  <w:pPr>
                                    <w:spacing w:line="220" w:lineRule="exact"/>
                                    <w:jc w:val="right"/>
                                    <w:rPr>
                                      <w:rFonts w:ascii="標楷體" w:eastAsia="標楷體" w:hAnsi="標楷體"/>
                                      <w:b/>
                                      <w:sz w:val="20"/>
                                      <w:szCs w:val="20"/>
                                    </w:rPr>
                                  </w:pPr>
                                  <w:r w:rsidRPr="00DB4656">
                                    <w:rPr>
                                      <w:rFonts w:ascii="標楷體" w:eastAsia="標楷體" w:hAnsi="標楷體" w:hint="eastAsia"/>
                                      <w:b/>
                                      <w:sz w:val="20"/>
                                      <w:szCs w:val="20"/>
                                    </w:rPr>
                                    <w:t>1</w:t>
                                  </w:r>
                                </w:p>
                              </w:tc>
                              <w:tc>
                                <w:tcPr>
                                  <w:tcW w:w="708" w:type="dxa"/>
                                  <w:vAlign w:val="center"/>
                                </w:tcPr>
                                <w:p w14:paraId="080C8BE5"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07" w:type="dxa"/>
                                  <w:vAlign w:val="center"/>
                                </w:tcPr>
                                <w:p w14:paraId="645F931A"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08" w:type="dxa"/>
                                  <w:vAlign w:val="center"/>
                                </w:tcPr>
                                <w:p w14:paraId="419B2E27"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c>
                                <w:tcPr>
                                  <w:tcW w:w="714" w:type="dxa"/>
                                  <w:vAlign w:val="center"/>
                                </w:tcPr>
                                <w:p w14:paraId="7946629C"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655" w:type="dxa"/>
                                </w:tcPr>
                                <w:p w14:paraId="1C41EFB6"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r>
                            <w:tr w:rsidR="00B02EB7" w:rsidRPr="00DB4656" w14:paraId="48B69CCF" w14:textId="77777777" w:rsidTr="001F5403">
                              <w:trPr>
                                <w:trHeight w:val="204"/>
                              </w:trPr>
                              <w:tc>
                                <w:tcPr>
                                  <w:tcW w:w="1286" w:type="dxa"/>
                                </w:tcPr>
                                <w:p w14:paraId="1A0404C9" w14:textId="77777777" w:rsidR="00B02EB7" w:rsidRPr="00DB4656" w:rsidRDefault="00B02EB7" w:rsidP="001F5403">
                                  <w:pPr>
                                    <w:spacing w:line="220" w:lineRule="exact"/>
                                    <w:rPr>
                                      <w:rFonts w:ascii="標楷體" w:eastAsia="標楷體" w:hAnsi="標楷體"/>
                                      <w:sz w:val="20"/>
                                      <w:szCs w:val="20"/>
                                    </w:rPr>
                                  </w:pPr>
                                  <w:r w:rsidRPr="00DB4656">
                                    <w:rPr>
                                      <w:rFonts w:ascii="標楷體" w:eastAsia="標楷體" w:hAnsi="標楷體" w:hint="eastAsia"/>
                                      <w:sz w:val="20"/>
                                      <w:szCs w:val="20"/>
                                    </w:rPr>
                                    <w:t>蒙特內哥羅</w:t>
                                  </w:r>
                                </w:p>
                              </w:tc>
                              <w:tc>
                                <w:tcPr>
                                  <w:tcW w:w="688" w:type="dxa"/>
                                </w:tcPr>
                                <w:p w14:paraId="2738478C" w14:textId="77777777" w:rsidR="00B02EB7" w:rsidRPr="00DB4656" w:rsidRDefault="00B02EB7" w:rsidP="0078421B">
                                  <w:pPr>
                                    <w:spacing w:line="220" w:lineRule="exact"/>
                                    <w:jc w:val="right"/>
                                    <w:rPr>
                                      <w:rFonts w:ascii="標楷體" w:eastAsia="標楷體" w:hAnsi="標楷體"/>
                                      <w:b/>
                                      <w:sz w:val="20"/>
                                      <w:szCs w:val="20"/>
                                    </w:rPr>
                                  </w:pPr>
                                  <w:r w:rsidRPr="00DB4656">
                                    <w:rPr>
                                      <w:rFonts w:ascii="標楷體" w:eastAsia="標楷體" w:hAnsi="標楷體" w:hint="eastAsia"/>
                                      <w:b/>
                                      <w:sz w:val="20"/>
                                      <w:szCs w:val="20"/>
                                    </w:rPr>
                                    <w:t>1</w:t>
                                  </w:r>
                                </w:p>
                              </w:tc>
                              <w:tc>
                                <w:tcPr>
                                  <w:tcW w:w="708" w:type="dxa"/>
                                  <w:vAlign w:val="center"/>
                                </w:tcPr>
                                <w:p w14:paraId="351D8600"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07" w:type="dxa"/>
                                  <w:vAlign w:val="center"/>
                                </w:tcPr>
                                <w:p w14:paraId="48AA740F"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c>
                                <w:tcPr>
                                  <w:tcW w:w="708" w:type="dxa"/>
                                  <w:vAlign w:val="center"/>
                                </w:tcPr>
                                <w:p w14:paraId="4E3336EB"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14" w:type="dxa"/>
                                  <w:vAlign w:val="center"/>
                                </w:tcPr>
                                <w:p w14:paraId="1DCEBC8D"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655" w:type="dxa"/>
                                </w:tcPr>
                                <w:p w14:paraId="1F242545"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r>
                            <w:tr w:rsidR="00B02EB7" w:rsidRPr="00DB4656" w14:paraId="2A7D4D14" w14:textId="77777777" w:rsidTr="001F5403">
                              <w:trPr>
                                <w:trHeight w:val="204"/>
                              </w:trPr>
                              <w:tc>
                                <w:tcPr>
                                  <w:tcW w:w="1286" w:type="dxa"/>
                                </w:tcPr>
                                <w:p w14:paraId="20AA9BC0" w14:textId="77777777" w:rsidR="00B02EB7" w:rsidRPr="00DB4656" w:rsidRDefault="00B02EB7" w:rsidP="001F5403">
                                  <w:pPr>
                                    <w:spacing w:line="220" w:lineRule="exact"/>
                                    <w:rPr>
                                      <w:rFonts w:ascii="標楷體" w:eastAsia="標楷體" w:hAnsi="標楷體"/>
                                      <w:sz w:val="20"/>
                                      <w:szCs w:val="20"/>
                                    </w:rPr>
                                  </w:pPr>
                                  <w:r w:rsidRPr="00DB4656">
                                    <w:rPr>
                                      <w:rFonts w:ascii="標楷體" w:eastAsia="標楷體" w:hAnsi="標楷體" w:hint="eastAsia"/>
                                      <w:sz w:val="20"/>
                                      <w:szCs w:val="20"/>
                                    </w:rPr>
                                    <w:t>日本</w:t>
                                  </w:r>
                                </w:p>
                              </w:tc>
                              <w:tc>
                                <w:tcPr>
                                  <w:tcW w:w="688" w:type="dxa"/>
                                </w:tcPr>
                                <w:p w14:paraId="4C25D377" w14:textId="77777777" w:rsidR="00B02EB7" w:rsidRPr="00DB4656" w:rsidRDefault="00B02EB7" w:rsidP="0078421B">
                                  <w:pPr>
                                    <w:spacing w:line="220" w:lineRule="exact"/>
                                    <w:jc w:val="right"/>
                                    <w:rPr>
                                      <w:rFonts w:ascii="標楷體" w:eastAsia="標楷體" w:hAnsi="標楷體"/>
                                      <w:b/>
                                      <w:sz w:val="20"/>
                                      <w:szCs w:val="20"/>
                                    </w:rPr>
                                  </w:pPr>
                                  <w:r w:rsidRPr="00DB4656">
                                    <w:rPr>
                                      <w:rFonts w:ascii="標楷體" w:eastAsia="標楷體" w:hAnsi="標楷體" w:hint="eastAsia"/>
                                      <w:b/>
                                      <w:sz w:val="20"/>
                                      <w:szCs w:val="20"/>
                                    </w:rPr>
                                    <w:t>1</w:t>
                                  </w:r>
                                </w:p>
                              </w:tc>
                              <w:tc>
                                <w:tcPr>
                                  <w:tcW w:w="708" w:type="dxa"/>
                                  <w:vAlign w:val="center"/>
                                </w:tcPr>
                                <w:p w14:paraId="622E5757"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c>
                                <w:tcPr>
                                  <w:tcW w:w="707" w:type="dxa"/>
                                  <w:vAlign w:val="center"/>
                                </w:tcPr>
                                <w:p w14:paraId="26D9A004"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08" w:type="dxa"/>
                                  <w:vAlign w:val="center"/>
                                </w:tcPr>
                                <w:p w14:paraId="05DC7327"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14" w:type="dxa"/>
                                  <w:vAlign w:val="center"/>
                                </w:tcPr>
                                <w:p w14:paraId="753A4D65"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655" w:type="dxa"/>
                                </w:tcPr>
                                <w:p w14:paraId="58B81EAA"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r>
                            <w:tr w:rsidR="00B02EB7" w:rsidRPr="00DB4656" w14:paraId="1E3BC94A" w14:textId="77777777" w:rsidTr="001F5403">
                              <w:trPr>
                                <w:trHeight w:val="194"/>
                              </w:trPr>
                              <w:tc>
                                <w:tcPr>
                                  <w:tcW w:w="1286" w:type="dxa"/>
                                </w:tcPr>
                                <w:p w14:paraId="2402D2A2" w14:textId="77777777" w:rsidR="00B02EB7" w:rsidRPr="00DB4656" w:rsidRDefault="00B02EB7" w:rsidP="001F5403">
                                  <w:pPr>
                                    <w:spacing w:line="220" w:lineRule="exact"/>
                                    <w:rPr>
                                      <w:rFonts w:ascii="標楷體" w:eastAsia="標楷體" w:hAnsi="標楷體"/>
                                      <w:sz w:val="20"/>
                                      <w:szCs w:val="20"/>
                                    </w:rPr>
                                  </w:pPr>
                                  <w:r w:rsidRPr="00DB4656">
                                    <w:rPr>
                                      <w:rFonts w:ascii="標楷體" w:eastAsia="標楷體" w:hAnsi="標楷體" w:hint="eastAsia"/>
                                      <w:sz w:val="20"/>
                                      <w:szCs w:val="20"/>
                                    </w:rPr>
                                    <w:t>葡萄牙</w:t>
                                  </w:r>
                                </w:p>
                              </w:tc>
                              <w:tc>
                                <w:tcPr>
                                  <w:tcW w:w="688" w:type="dxa"/>
                                </w:tcPr>
                                <w:p w14:paraId="1B574694" w14:textId="77777777" w:rsidR="00B02EB7" w:rsidRPr="00DB4656" w:rsidRDefault="00B02EB7" w:rsidP="0078421B">
                                  <w:pPr>
                                    <w:spacing w:line="220" w:lineRule="exact"/>
                                    <w:jc w:val="right"/>
                                    <w:rPr>
                                      <w:rFonts w:ascii="標楷體" w:eastAsia="標楷體" w:hAnsi="標楷體"/>
                                      <w:b/>
                                      <w:sz w:val="20"/>
                                      <w:szCs w:val="20"/>
                                    </w:rPr>
                                  </w:pPr>
                                  <w:r w:rsidRPr="00DB4656">
                                    <w:rPr>
                                      <w:rFonts w:ascii="標楷體" w:eastAsia="標楷體" w:hAnsi="標楷體" w:hint="eastAsia"/>
                                      <w:b/>
                                      <w:sz w:val="20"/>
                                      <w:szCs w:val="20"/>
                                    </w:rPr>
                                    <w:t>1</w:t>
                                  </w:r>
                                </w:p>
                              </w:tc>
                              <w:tc>
                                <w:tcPr>
                                  <w:tcW w:w="708" w:type="dxa"/>
                                  <w:vAlign w:val="center"/>
                                </w:tcPr>
                                <w:p w14:paraId="7E3B584E"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c>
                                <w:tcPr>
                                  <w:tcW w:w="707" w:type="dxa"/>
                                  <w:vAlign w:val="center"/>
                                </w:tcPr>
                                <w:p w14:paraId="45B79F8C"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08" w:type="dxa"/>
                                  <w:vAlign w:val="center"/>
                                </w:tcPr>
                                <w:p w14:paraId="30709766"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14" w:type="dxa"/>
                                  <w:vAlign w:val="center"/>
                                </w:tcPr>
                                <w:p w14:paraId="6A6D0037"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655" w:type="dxa"/>
                                </w:tcPr>
                                <w:p w14:paraId="72AE27DA"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r>
                            <w:tr w:rsidR="00B02EB7" w:rsidRPr="00DB4656" w14:paraId="3B5419C4" w14:textId="77777777" w:rsidTr="001F5403">
                              <w:trPr>
                                <w:trHeight w:val="204"/>
                              </w:trPr>
                              <w:tc>
                                <w:tcPr>
                                  <w:tcW w:w="1286" w:type="dxa"/>
                                  <w:tcBorders>
                                    <w:bottom w:val="single" w:sz="4" w:space="0" w:color="auto"/>
                                  </w:tcBorders>
                                </w:tcPr>
                                <w:p w14:paraId="76A5CF5B" w14:textId="77777777" w:rsidR="00B02EB7" w:rsidRPr="00DB4656" w:rsidRDefault="00B02EB7" w:rsidP="001F5403">
                                  <w:pPr>
                                    <w:spacing w:line="220" w:lineRule="exact"/>
                                    <w:rPr>
                                      <w:rFonts w:ascii="標楷體" w:eastAsia="標楷體" w:hAnsi="標楷體"/>
                                      <w:sz w:val="20"/>
                                      <w:szCs w:val="20"/>
                                    </w:rPr>
                                  </w:pPr>
                                  <w:r w:rsidRPr="00DB4656">
                                    <w:rPr>
                                      <w:rFonts w:ascii="標楷體" w:eastAsia="標楷體" w:hAnsi="標楷體" w:hint="eastAsia"/>
                                      <w:sz w:val="20"/>
                                      <w:szCs w:val="20"/>
                                    </w:rPr>
                                    <w:t>韓國</w:t>
                                  </w:r>
                                </w:p>
                              </w:tc>
                              <w:tc>
                                <w:tcPr>
                                  <w:tcW w:w="688" w:type="dxa"/>
                                  <w:tcBorders>
                                    <w:bottom w:val="single" w:sz="4" w:space="0" w:color="auto"/>
                                  </w:tcBorders>
                                </w:tcPr>
                                <w:p w14:paraId="5210CE18" w14:textId="77777777" w:rsidR="00B02EB7" w:rsidRPr="00DB4656" w:rsidRDefault="00B02EB7" w:rsidP="0078421B">
                                  <w:pPr>
                                    <w:spacing w:line="220" w:lineRule="exact"/>
                                    <w:jc w:val="right"/>
                                    <w:rPr>
                                      <w:rFonts w:ascii="標楷體" w:eastAsia="標楷體" w:hAnsi="標楷體"/>
                                      <w:b/>
                                      <w:sz w:val="20"/>
                                      <w:szCs w:val="20"/>
                                    </w:rPr>
                                  </w:pPr>
                                  <w:r w:rsidRPr="00DB4656">
                                    <w:rPr>
                                      <w:rFonts w:ascii="標楷體" w:eastAsia="標楷體" w:hAnsi="標楷體" w:hint="eastAsia"/>
                                      <w:b/>
                                      <w:sz w:val="20"/>
                                      <w:szCs w:val="20"/>
                                    </w:rPr>
                                    <w:t>1</w:t>
                                  </w:r>
                                </w:p>
                              </w:tc>
                              <w:tc>
                                <w:tcPr>
                                  <w:tcW w:w="708" w:type="dxa"/>
                                  <w:tcBorders>
                                    <w:bottom w:val="single" w:sz="4" w:space="0" w:color="auto"/>
                                  </w:tcBorders>
                                  <w:vAlign w:val="center"/>
                                </w:tcPr>
                                <w:p w14:paraId="69BF4841"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c>
                                <w:tcPr>
                                  <w:tcW w:w="707" w:type="dxa"/>
                                  <w:tcBorders>
                                    <w:bottom w:val="single" w:sz="4" w:space="0" w:color="auto"/>
                                  </w:tcBorders>
                                  <w:vAlign w:val="center"/>
                                </w:tcPr>
                                <w:p w14:paraId="6A43E823"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08" w:type="dxa"/>
                                  <w:tcBorders>
                                    <w:bottom w:val="single" w:sz="4" w:space="0" w:color="auto"/>
                                  </w:tcBorders>
                                  <w:vAlign w:val="center"/>
                                </w:tcPr>
                                <w:p w14:paraId="4A2D7097"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14" w:type="dxa"/>
                                  <w:tcBorders>
                                    <w:bottom w:val="single" w:sz="4" w:space="0" w:color="auto"/>
                                  </w:tcBorders>
                                  <w:vAlign w:val="center"/>
                                </w:tcPr>
                                <w:p w14:paraId="4C451D95"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655" w:type="dxa"/>
                                  <w:tcBorders>
                                    <w:bottom w:val="single" w:sz="4" w:space="0" w:color="auto"/>
                                  </w:tcBorders>
                                </w:tcPr>
                                <w:p w14:paraId="128CB6F9"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r>
                            <w:tr w:rsidR="00B02EB7" w:rsidRPr="00DB4656" w14:paraId="7DD3772A" w14:textId="77777777" w:rsidTr="001F5403">
                              <w:trPr>
                                <w:trHeight w:val="116"/>
                              </w:trPr>
                              <w:tc>
                                <w:tcPr>
                                  <w:tcW w:w="4811" w:type="dxa"/>
                                  <w:gridSpan w:val="6"/>
                                  <w:tcBorders>
                                    <w:left w:val="nil"/>
                                    <w:bottom w:val="nil"/>
                                    <w:right w:val="nil"/>
                                  </w:tcBorders>
                                </w:tcPr>
                                <w:p w14:paraId="246D4D98" w14:textId="77777777" w:rsidR="00B02EB7" w:rsidRPr="00DB4656" w:rsidRDefault="00B02EB7" w:rsidP="002313C8">
                                  <w:pPr>
                                    <w:spacing w:line="220" w:lineRule="exact"/>
                                    <w:ind w:leftChars="-46" w:left="-110"/>
                                    <w:rPr>
                                      <w:rFonts w:ascii="標楷體" w:eastAsia="標楷體" w:hAnsi="標楷體"/>
                                      <w:sz w:val="18"/>
                                      <w:szCs w:val="18"/>
                                    </w:rPr>
                                  </w:pPr>
                                  <w:r w:rsidRPr="00DB4656">
                                    <w:rPr>
                                      <w:rFonts w:ascii="標楷體" w:eastAsia="標楷體" w:hAnsi="標楷體" w:hint="eastAsia"/>
                                      <w:sz w:val="18"/>
                                      <w:szCs w:val="18"/>
                                    </w:rPr>
                                    <w:t>資料來源：</w:t>
                                  </w:r>
                                  <w:r w:rsidRPr="00DB4656">
                                    <w:rPr>
                                      <w:rFonts w:ascii="標楷體" w:eastAsia="標楷體" w:hAnsi="標楷體"/>
                                      <w:sz w:val="18"/>
                                      <w:szCs w:val="18"/>
                                    </w:rPr>
                                    <w:t>整理自108</w:t>
                                  </w:r>
                                  <w:r w:rsidRPr="00DB4656">
                                    <w:rPr>
                                      <w:rFonts w:ascii="標楷體" w:eastAsia="標楷體" w:hAnsi="標楷體" w:hint="eastAsia"/>
                                      <w:sz w:val="18"/>
                                      <w:szCs w:val="18"/>
                                    </w:rPr>
                                    <w:t>至</w:t>
                                  </w:r>
                                  <w:r w:rsidRPr="00DB4656">
                                    <w:rPr>
                                      <w:rFonts w:ascii="標楷體" w:eastAsia="標楷體" w:hAnsi="標楷體"/>
                                      <w:sz w:val="18"/>
                                      <w:szCs w:val="18"/>
                                    </w:rPr>
                                    <w:t>112年度中華民國刑案統計</w:t>
                                  </w:r>
                                  <w:r w:rsidRPr="00DB4656">
                                    <w:rPr>
                                      <w:rFonts w:ascii="標楷體" w:eastAsia="標楷體" w:hAnsi="標楷體" w:hint="eastAsia"/>
                                      <w:sz w:val="18"/>
                                      <w:szCs w:val="18"/>
                                    </w:rPr>
                                    <w:t>。</w:t>
                                  </w:r>
                                </w:p>
                              </w:tc>
                              <w:tc>
                                <w:tcPr>
                                  <w:tcW w:w="655" w:type="dxa"/>
                                  <w:tcBorders>
                                    <w:left w:val="nil"/>
                                    <w:bottom w:val="nil"/>
                                    <w:right w:val="nil"/>
                                  </w:tcBorders>
                                </w:tcPr>
                                <w:p w14:paraId="10468E72" w14:textId="77777777" w:rsidR="00B02EB7" w:rsidRPr="00DB4656" w:rsidRDefault="00B02EB7" w:rsidP="001F5403">
                                  <w:pPr>
                                    <w:spacing w:line="220" w:lineRule="exact"/>
                                    <w:rPr>
                                      <w:rFonts w:ascii="標楷體" w:eastAsia="標楷體" w:hAnsi="標楷體"/>
                                      <w:sz w:val="18"/>
                                      <w:szCs w:val="18"/>
                                    </w:rPr>
                                  </w:pPr>
                                </w:p>
                              </w:tc>
                            </w:tr>
                          </w:tbl>
                          <w:p w14:paraId="348F7899" w14:textId="77777777" w:rsidR="00B02EB7" w:rsidRDefault="00B02EB7" w:rsidP="00B02E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98278F" id="文字方塊 21" o:spid="_x0000_s1027" type="#_x0000_t202" style="position:absolute;left:0;text-align:left;margin-left:211.45pt;margin-top:321.25pt;width:287.45pt;height:169.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" fillcolor="white [3201]" stroked="f" strokeweight=".5pt">
                <v:textbox>
                  <w:txbxContent>
                    <w:tbl>
                      <w:tblPr>
                        <w:tblStyle w:val="a7"/>
                        <w:tblW w:w="5466" w:type="dxa"/>
                        <w:tblLook w:val="04A0" w:firstRow="1" w:lastRow="0" w:firstColumn="1" w:lastColumn="0" w:noHBand="0" w:noVBand="1"/>
                      </w:tblPr>
                      <w:tblGrid>
                        <w:gridCol w:w="1286"/>
                        <w:gridCol w:w="688"/>
                        <w:gridCol w:w="708"/>
                        <w:gridCol w:w="707"/>
                        <w:gridCol w:w="708"/>
                        <w:gridCol w:w="714"/>
                        <w:gridCol w:w="655"/>
                      </w:tblGrid>
                      <w:tr w:rsidR="00B02EB7" w:rsidRPr="00DB4656" w14:paraId="1EA67557" w14:textId="77777777" w:rsidTr="001F5403">
                        <w:trPr>
                          <w:trHeight w:val="204"/>
                        </w:trPr>
                        <w:tc>
                          <w:tcPr>
                            <w:tcW w:w="5466" w:type="dxa"/>
                            <w:gridSpan w:val="7"/>
                            <w:tcBorders>
                              <w:top w:val="nil"/>
                              <w:left w:val="nil"/>
                              <w:right w:val="nil"/>
                            </w:tcBorders>
                          </w:tcPr>
                          <w:p w14:paraId="00E30C2E" w14:textId="3660C8B7" w:rsidR="00B02EB7" w:rsidRPr="0078421B" w:rsidRDefault="00B02EB7" w:rsidP="0078421B">
                            <w:pPr>
                              <w:spacing w:line="240" w:lineRule="exact"/>
                              <w:ind w:leftChars="-50" w:left="-120" w:rightChars="-50" w:right="-120"/>
                              <w:jc w:val="both"/>
                              <w:rPr>
                                <w:rFonts w:ascii="標楷體" w:eastAsia="標楷體" w:hAnsi="標楷體"/>
                                <w:b/>
                                <w:spacing w:val="-10"/>
                              </w:rPr>
                            </w:pPr>
                            <w:r w:rsidRPr="0078421B">
                              <w:rPr>
                                <w:rFonts w:ascii="標楷體" w:eastAsia="標楷體" w:hAnsi="標楷體" w:hint="eastAsia"/>
                                <w:b/>
                                <w:spacing w:val="-10"/>
                              </w:rPr>
                              <w:t>表</w:t>
                            </w:r>
                            <w:r w:rsidRPr="0078421B">
                              <w:rPr>
                                <w:rFonts w:ascii="標楷體" w:eastAsia="標楷體" w:hAnsi="標楷體"/>
                                <w:b/>
                                <w:color w:val="000000" w:themeColor="text1"/>
                                <w:spacing w:val="-10"/>
                              </w:rPr>
                              <w:t>2</w:t>
                            </w:r>
                            <w:r w:rsidR="0078421B" w:rsidRPr="0078421B">
                              <w:rPr>
                                <w:rFonts w:ascii="標楷體" w:eastAsia="標楷體" w:hAnsi="標楷體" w:hint="eastAsia"/>
                                <w:b/>
                                <w:color w:val="000000" w:themeColor="text1"/>
                                <w:spacing w:val="-10"/>
                              </w:rPr>
                              <w:t xml:space="preserve">　</w:t>
                            </w:r>
                            <w:r w:rsidRPr="0078421B">
                              <w:rPr>
                                <w:rFonts w:ascii="標楷體" w:eastAsia="標楷體" w:hAnsi="標楷體" w:hint="eastAsia"/>
                                <w:b/>
                                <w:spacing w:val="-10"/>
                              </w:rPr>
                              <w:t>刑事警察局查獲</w:t>
                            </w:r>
                            <w:r w:rsidRPr="0078421B">
                              <w:rPr>
                                <w:rFonts w:ascii="標楷體" w:eastAsia="標楷體" w:hAnsi="標楷體"/>
                                <w:b/>
                                <w:spacing w:val="-10"/>
                              </w:rPr>
                              <w:t>重大跨境電信詐欺</w:t>
                            </w:r>
                            <w:r w:rsidRPr="0078421B">
                              <w:rPr>
                                <w:rFonts w:ascii="標楷體" w:eastAsia="標楷體" w:hAnsi="標楷體" w:hint="eastAsia"/>
                                <w:b/>
                                <w:spacing w:val="-10"/>
                              </w:rPr>
                              <w:t>案件</w:t>
                            </w:r>
                            <w:r w:rsidR="0078421B" w:rsidRPr="0078421B">
                              <w:rPr>
                                <w:rFonts w:ascii="標楷體" w:eastAsia="標楷體" w:hAnsi="標楷體" w:hint="eastAsia"/>
                                <w:b/>
                                <w:spacing w:val="-10"/>
                              </w:rPr>
                              <w:t>－按國家別</w:t>
                            </w:r>
                          </w:p>
                          <w:p w14:paraId="2156EBF2" w14:textId="77777777" w:rsidR="00B02EB7" w:rsidRPr="00DB4656" w:rsidRDefault="00B02EB7" w:rsidP="00144414">
                            <w:pPr>
                              <w:spacing w:line="240" w:lineRule="exact"/>
                              <w:ind w:left="660" w:rightChars="-37" w:right="-89" w:hangingChars="330" w:hanging="660"/>
                              <w:jc w:val="right"/>
                              <w:rPr>
                                <w:rFonts w:ascii="標楷體" w:eastAsia="標楷體" w:hAnsi="標楷體"/>
                                <w:b/>
                                <w:sz w:val="20"/>
                                <w:szCs w:val="20"/>
                              </w:rPr>
                            </w:pPr>
                            <w:r w:rsidRPr="00DB4656">
                              <w:rPr>
                                <w:rFonts w:ascii="標楷體" w:eastAsia="標楷體" w:hAnsi="標楷體" w:hint="eastAsia"/>
                                <w:sz w:val="20"/>
                                <w:szCs w:val="20"/>
                              </w:rPr>
                              <w:t>單位：</w:t>
                            </w:r>
                            <w:r w:rsidRPr="00DB4656">
                              <w:rPr>
                                <w:rFonts w:ascii="標楷體" w:eastAsia="標楷體" w:hAnsi="標楷體"/>
                                <w:sz w:val="20"/>
                                <w:szCs w:val="20"/>
                              </w:rPr>
                              <w:t>件</w:t>
                            </w:r>
                          </w:p>
                        </w:tc>
                      </w:tr>
                      <w:tr w:rsidR="00B02EB7" w:rsidRPr="00DB4656" w14:paraId="60C4EDE4" w14:textId="77777777" w:rsidTr="001F5403">
                        <w:trPr>
                          <w:trHeight w:val="204"/>
                        </w:trPr>
                        <w:tc>
                          <w:tcPr>
                            <w:tcW w:w="1286" w:type="dxa"/>
                            <w:tcBorders>
                              <w:tl2br w:val="single" w:sz="4" w:space="0" w:color="auto"/>
                            </w:tcBorders>
                            <w:vAlign w:val="center"/>
                          </w:tcPr>
                          <w:p w14:paraId="72F04216" w14:textId="77777777" w:rsidR="00B02EB7" w:rsidRPr="00DB4656" w:rsidRDefault="00B02EB7" w:rsidP="001F5403">
                            <w:pPr>
                              <w:spacing w:line="220" w:lineRule="exact"/>
                              <w:jc w:val="center"/>
                              <w:rPr>
                                <w:rFonts w:ascii="標楷體" w:eastAsia="標楷體" w:hAnsi="標楷體"/>
                                <w:sz w:val="20"/>
                                <w:szCs w:val="20"/>
                              </w:rPr>
                            </w:pPr>
                            <w:r w:rsidRPr="00DB4656">
                              <w:rPr>
                                <w:rFonts w:ascii="標楷體" w:eastAsia="標楷體" w:hAnsi="標楷體" w:hint="eastAsia"/>
                                <w:sz w:val="20"/>
                                <w:szCs w:val="20"/>
                              </w:rPr>
                              <w:t xml:space="preserve"> </w:t>
                            </w:r>
                            <w:r w:rsidRPr="00DB4656">
                              <w:rPr>
                                <w:rFonts w:ascii="標楷體" w:eastAsia="標楷體" w:hAnsi="標楷體"/>
                                <w:sz w:val="20"/>
                                <w:szCs w:val="20"/>
                              </w:rPr>
                              <w:t xml:space="preserve">    </w:t>
                            </w:r>
                            <w:r w:rsidRPr="00DB4656">
                              <w:rPr>
                                <w:rFonts w:ascii="標楷體" w:eastAsia="標楷體" w:hAnsi="標楷體" w:hint="eastAsia"/>
                                <w:sz w:val="20"/>
                                <w:szCs w:val="20"/>
                              </w:rPr>
                              <w:t>年度</w:t>
                            </w:r>
                          </w:p>
                          <w:p w14:paraId="06244663" w14:textId="77777777" w:rsidR="00B02EB7" w:rsidRPr="00DB4656" w:rsidRDefault="00B02EB7" w:rsidP="001F5403">
                            <w:pPr>
                              <w:spacing w:line="220" w:lineRule="exact"/>
                              <w:ind w:firstLineChars="50" w:firstLine="100"/>
                              <w:rPr>
                                <w:rFonts w:ascii="標楷體" w:eastAsia="標楷體" w:hAnsi="標楷體"/>
                                <w:sz w:val="20"/>
                                <w:szCs w:val="20"/>
                              </w:rPr>
                            </w:pPr>
                            <w:r w:rsidRPr="00DB4656">
                              <w:rPr>
                                <w:rFonts w:ascii="標楷體" w:eastAsia="標楷體" w:hAnsi="標楷體" w:hint="eastAsia"/>
                                <w:sz w:val="20"/>
                                <w:szCs w:val="20"/>
                              </w:rPr>
                              <w:t>國家</w:t>
                            </w:r>
                          </w:p>
                        </w:tc>
                        <w:tc>
                          <w:tcPr>
                            <w:tcW w:w="688" w:type="dxa"/>
                            <w:vAlign w:val="center"/>
                          </w:tcPr>
                          <w:p w14:paraId="38ACED8D" w14:textId="77777777" w:rsidR="00B02EB7" w:rsidRPr="00144414" w:rsidRDefault="00B02EB7" w:rsidP="001F5403">
                            <w:pPr>
                              <w:spacing w:line="220" w:lineRule="exact"/>
                              <w:jc w:val="center"/>
                              <w:rPr>
                                <w:rFonts w:ascii="標楷體" w:eastAsia="標楷體" w:hAnsi="標楷體"/>
                                <w:bCs/>
                                <w:sz w:val="20"/>
                                <w:szCs w:val="20"/>
                              </w:rPr>
                            </w:pPr>
                            <w:r w:rsidRPr="00144414">
                              <w:rPr>
                                <w:rFonts w:ascii="標楷體" w:eastAsia="標楷體" w:hAnsi="標楷體" w:hint="eastAsia"/>
                                <w:bCs/>
                                <w:sz w:val="20"/>
                                <w:szCs w:val="20"/>
                              </w:rPr>
                              <w:t>合計</w:t>
                            </w:r>
                          </w:p>
                        </w:tc>
                        <w:tc>
                          <w:tcPr>
                            <w:tcW w:w="708" w:type="dxa"/>
                            <w:vAlign w:val="center"/>
                          </w:tcPr>
                          <w:p w14:paraId="5D220CCB" w14:textId="77777777" w:rsidR="00B02EB7" w:rsidRPr="00DB4656" w:rsidRDefault="00B02EB7" w:rsidP="001F5403">
                            <w:pPr>
                              <w:spacing w:line="220" w:lineRule="exact"/>
                              <w:jc w:val="center"/>
                              <w:rPr>
                                <w:rFonts w:ascii="標楷體" w:eastAsia="標楷體" w:hAnsi="標楷體"/>
                                <w:sz w:val="20"/>
                                <w:szCs w:val="20"/>
                              </w:rPr>
                            </w:pPr>
                            <w:r w:rsidRPr="00DB4656">
                              <w:rPr>
                                <w:rFonts w:ascii="標楷體" w:eastAsia="標楷體" w:hAnsi="標楷體" w:hint="eastAsia"/>
                                <w:sz w:val="20"/>
                                <w:szCs w:val="20"/>
                              </w:rPr>
                              <w:t>1</w:t>
                            </w:r>
                            <w:r w:rsidRPr="00DB4656">
                              <w:rPr>
                                <w:rFonts w:ascii="標楷體" w:eastAsia="標楷體" w:hAnsi="標楷體"/>
                                <w:sz w:val="20"/>
                                <w:szCs w:val="20"/>
                              </w:rPr>
                              <w:t xml:space="preserve">08 </w:t>
                            </w:r>
                          </w:p>
                        </w:tc>
                        <w:tc>
                          <w:tcPr>
                            <w:tcW w:w="707" w:type="dxa"/>
                            <w:vAlign w:val="center"/>
                          </w:tcPr>
                          <w:p w14:paraId="7E51A807" w14:textId="77777777" w:rsidR="00B02EB7" w:rsidRPr="00DB4656" w:rsidRDefault="00B02EB7" w:rsidP="001F5403">
                            <w:pPr>
                              <w:spacing w:line="220" w:lineRule="exact"/>
                              <w:jc w:val="center"/>
                              <w:rPr>
                                <w:rFonts w:ascii="標楷體" w:eastAsia="標楷體" w:hAnsi="標楷體"/>
                                <w:sz w:val="20"/>
                                <w:szCs w:val="20"/>
                              </w:rPr>
                            </w:pPr>
                            <w:r w:rsidRPr="00DB4656">
                              <w:rPr>
                                <w:rFonts w:ascii="標楷體" w:eastAsia="標楷體" w:hAnsi="標楷體" w:hint="eastAsia"/>
                                <w:sz w:val="20"/>
                                <w:szCs w:val="20"/>
                              </w:rPr>
                              <w:t>1</w:t>
                            </w:r>
                            <w:r w:rsidRPr="00DB4656">
                              <w:rPr>
                                <w:rFonts w:ascii="標楷體" w:eastAsia="標楷體" w:hAnsi="標楷體"/>
                                <w:sz w:val="20"/>
                                <w:szCs w:val="20"/>
                              </w:rPr>
                              <w:t xml:space="preserve">09 </w:t>
                            </w:r>
                          </w:p>
                        </w:tc>
                        <w:tc>
                          <w:tcPr>
                            <w:tcW w:w="708" w:type="dxa"/>
                            <w:vAlign w:val="center"/>
                          </w:tcPr>
                          <w:p w14:paraId="1DA7FE0B" w14:textId="77777777" w:rsidR="00B02EB7" w:rsidRPr="00DB4656" w:rsidRDefault="00B02EB7" w:rsidP="001F5403">
                            <w:pPr>
                              <w:spacing w:line="220" w:lineRule="exact"/>
                              <w:jc w:val="center"/>
                              <w:rPr>
                                <w:rFonts w:ascii="標楷體" w:eastAsia="標楷體" w:hAnsi="標楷體"/>
                                <w:sz w:val="20"/>
                                <w:szCs w:val="20"/>
                              </w:rPr>
                            </w:pPr>
                            <w:r w:rsidRPr="00DB4656">
                              <w:rPr>
                                <w:rFonts w:ascii="標楷體" w:eastAsia="標楷體" w:hAnsi="標楷體" w:hint="eastAsia"/>
                                <w:sz w:val="20"/>
                                <w:szCs w:val="20"/>
                              </w:rPr>
                              <w:t>1</w:t>
                            </w:r>
                            <w:r w:rsidRPr="00DB4656">
                              <w:rPr>
                                <w:rFonts w:ascii="標楷體" w:eastAsia="標楷體" w:hAnsi="標楷體"/>
                                <w:sz w:val="20"/>
                                <w:szCs w:val="20"/>
                              </w:rPr>
                              <w:t xml:space="preserve">10 </w:t>
                            </w:r>
                          </w:p>
                        </w:tc>
                        <w:tc>
                          <w:tcPr>
                            <w:tcW w:w="714" w:type="dxa"/>
                            <w:vAlign w:val="center"/>
                          </w:tcPr>
                          <w:p w14:paraId="50C9BC3E" w14:textId="77777777" w:rsidR="00B02EB7" w:rsidRPr="00DB4656" w:rsidRDefault="00B02EB7" w:rsidP="001F5403">
                            <w:pPr>
                              <w:spacing w:line="220" w:lineRule="exact"/>
                              <w:jc w:val="center"/>
                              <w:rPr>
                                <w:rFonts w:ascii="標楷體" w:eastAsia="標楷體" w:hAnsi="標楷體"/>
                                <w:sz w:val="20"/>
                                <w:szCs w:val="20"/>
                              </w:rPr>
                            </w:pPr>
                            <w:r w:rsidRPr="00DB4656">
                              <w:rPr>
                                <w:rFonts w:ascii="標楷體" w:eastAsia="標楷體" w:hAnsi="標楷體" w:hint="eastAsia"/>
                                <w:sz w:val="20"/>
                                <w:szCs w:val="20"/>
                              </w:rPr>
                              <w:t>1</w:t>
                            </w:r>
                            <w:r w:rsidRPr="00DB4656">
                              <w:rPr>
                                <w:rFonts w:ascii="標楷體" w:eastAsia="標楷體" w:hAnsi="標楷體"/>
                                <w:sz w:val="20"/>
                                <w:szCs w:val="20"/>
                              </w:rPr>
                              <w:t xml:space="preserve">11 </w:t>
                            </w:r>
                          </w:p>
                        </w:tc>
                        <w:tc>
                          <w:tcPr>
                            <w:tcW w:w="655" w:type="dxa"/>
                            <w:vAlign w:val="center"/>
                          </w:tcPr>
                          <w:p w14:paraId="664784F7" w14:textId="77777777" w:rsidR="00B02EB7" w:rsidRPr="00DB4656" w:rsidRDefault="00B02EB7" w:rsidP="001F5403">
                            <w:pPr>
                              <w:spacing w:line="220" w:lineRule="exact"/>
                              <w:jc w:val="center"/>
                              <w:rPr>
                                <w:rFonts w:ascii="標楷體" w:eastAsia="標楷體" w:hAnsi="標楷體"/>
                                <w:sz w:val="20"/>
                                <w:szCs w:val="20"/>
                              </w:rPr>
                            </w:pPr>
                            <w:r w:rsidRPr="00DB4656">
                              <w:rPr>
                                <w:rFonts w:ascii="標楷體" w:eastAsia="標楷體" w:hAnsi="標楷體" w:hint="eastAsia"/>
                                <w:sz w:val="20"/>
                                <w:szCs w:val="20"/>
                              </w:rPr>
                              <w:t>1</w:t>
                            </w:r>
                            <w:r w:rsidRPr="00DB4656">
                              <w:rPr>
                                <w:rFonts w:ascii="標楷體" w:eastAsia="標楷體" w:hAnsi="標楷體"/>
                                <w:sz w:val="20"/>
                                <w:szCs w:val="20"/>
                              </w:rPr>
                              <w:t>12</w:t>
                            </w:r>
                          </w:p>
                        </w:tc>
                      </w:tr>
                      <w:tr w:rsidR="00B02EB7" w:rsidRPr="00DB4656" w14:paraId="2C91F424" w14:textId="77777777" w:rsidTr="001F5403">
                        <w:trPr>
                          <w:trHeight w:val="204"/>
                        </w:trPr>
                        <w:tc>
                          <w:tcPr>
                            <w:tcW w:w="1286" w:type="dxa"/>
                          </w:tcPr>
                          <w:p w14:paraId="7DE72ED3" w14:textId="77777777" w:rsidR="00B02EB7" w:rsidRPr="00DB4656" w:rsidRDefault="00B02EB7" w:rsidP="001F5403">
                            <w:pPr>
                              <w:spacing w:line="220" w:lineRule="exact"/>
                              <w:rPr>
                                <w:rFonts w:ascii="標楷體" w:eastAsia="標楷體" w:hAnsi="標楷體"/>
                                <w:sz w:val="20"/>
                                <w:szCs w:val="20"/>
                              </w:rPr>
                            </w:pPr>
                            <w:r w:rsidRPr="00DB4656">
                              <w:rPr>
                                <w:rFonts w:ascii="標楷體" w:eastAsia="標楷體" w:hAnsi="標楷體" w:hint="eastAsia"/>
                                <w:sz w:val="20"/>
                                <w:szCs w:val="20"/>
                              </w:rPr>
                              <w:t>泰國</w:t>
                            </w:r>
                          </w:p>
                        </w:tc>
                        <w:tc>
                          <w:tcPr>
                            <w:tcW w:w="688" w:type="dxa"/>
                          </w:tcPr>
                          <w:p w14:paraId="28FC3D2E" w14:textId="77777777" w:rsidR="00B02EB7" w:rsidRPr="00DB4656" w:rsidRDefault="00B02EB7" w:rsidP="0078421B">
                            <w:pPr>
                              <w:spacing w:line="220" w:lineRule="exact"/>
                              <w:jc w:val="right"/>
                              <w:rPr>
                                <w:rFonts w:ascii="標楷體" w:eastAsia="標楷體" w:hAnsi="標楷體"/>
                                <w:b/>
                                <w:sz w:val="20"/>
                                <w:szCs w:val="20"/>
                              </w:rPr>
                            </w:pPr>
                            <w:r w:rsidRPr="00DB4656">
                              <w:rPr>
                                <w:rFonts w:ascii="標楷體" w:eastAsia="標楷體" w:hAnsi="標楷體"/>
                                <w:b/>
                                <w:sz w:val="20"/>
                                <w:szCs w:val="20"/>
                              </w:rPr>
                              <w:t>5</w:t>
                            </w:r>
                          </w:p>
                        </w:tc>
                        <w:tc>
                          <w:tcPr>
                            <w:tcW w:w="708" w:type="dxa"/>
                            <w:vAlign w:val="center"/>
                          </w:tcPr>
                          <w:p w14:paraId="6FC3D02B"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2</w:t>
                            </w:r>
                          </w:p>
                        </w:tc>
                        <w:tc>
                          <w:tcPr>
                            <w:tcW w:w="707" w:type="dxa"/>
                            <w:vAlign w:val="center"/>
                          </w:tcPr>
                          <w:p w14:paraId="4616063E"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c>
                          <w:tcPr>
                            <w:tcW w:w="708" w:type="dxa"/>
                            <w:vAlign w:val="center"/>
                          </w:tcPr>
                          <w:p w14:paraId="55FA65D8"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14" w:type="dxa"/>
                            <w:vAlign w:val="center"/>
                          </w:tcPr>
                          <w:p w14:paraId="0221E9D6"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c>
                          <w:tcPr>
                            <w:tcW w:w="655" w:type="dxa"/>
                          </w:tcPr>
                          <w:p w14:paraId="6A146C77"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r>
                      <w:tr w:rsidR="00B02EB7" w:rsidRPr="00DB4656" w14:paraId="5224E219" w14:textId="77777777" w:rsidTr="001F5403">
                        <w:trPr>
                          <w:trHeight w:val="204"/>
                        </w:trPr>
                        <w:tc>
                          <w:tcPr>
                            <w:tcW w:w="1286" w:type="dxa"/>
                          </w:tcPr>
                          <w:p w14:paraId="764FCA90" w14:textId="77777777" w:rsidR="00B02EB7" w:rsidRPr="00DB4656" w:rsidRDefault="00B02EB7" w:rsidP="001F5403">
                            <w:pPr>
                              <w:spacing w:line="220" w:lineRule="exact"/>
                              <w:rPr>
                                <w:rFonts w:ascii="標楷體" w:eastAsia="標楷體" w:hAnsi="標楷體"/>
                                <w:sz w:val="20"/>
                                <w:szCs w:val="20"/>
                              </w:rPr>
                            </w:pPr>
                            <w:r w:rsidRPr="00DB4656">
                              <w:rPr>
                                <w:rFonts w:ascii="標楷體" w:eastAsia="標楷體" w:hAnsi="標楷體" w:hint="eastAsia"/>
                                <w:sz w:val="20"/>
                                <w:szCs w:val="20"/>
                              </w:rPr>
                              <w:t>印尼</w:t>
                            </w:r>
                          </w:p>
                        </w:tc>
                        <w:tc>
                          <w:tcPr>
                            <w:tcW w:w="688" w:type="dxa"/>
                          </w:tcPr>
                          <w:p w14:paraId="6E1AED12" w14:textId="77777777" w:rsidR="00B02EB7" w:rsidRPr="00DB4656" w:rsidRDefault="00B02EB7" w:rsidP="0078421B">
                            <w:pPr>
                              <w:spacing w:line="220" w:lineRule="exact"/>
                              <w:jc w:val="right"/>
                              <w:rPr>
                                <w:rFonts w:ascii="標楷體" w:eastAsia="標楷體" w:hAnsi="標楷體"/>
                                <w:b/>
                                <w:sz w:val="20"/>
                                <w:szCs w:val="20"/>
                              </w:rPr>
                            </w:pPr>
                            <w:r w:rsidRPr="00DB4656">
                              <w:rPr>
                                <w:rFonts w:ascii="標楷體" w:eastAsia="標楷體" w:hAnsi="標楷體" w:hint="eastAsia"/>
                                <w:b/>
                                <w:sz w:val="20"/>
                                <w:szCs w:val="20"/>
                              </w:rPr>
                              <w:t>4</w:t>
                            </w:r>
                          </w:p>
                        </w:tc>
                        <w:tc>
                          <w:tcPr>
                            <w:tcW w:w="708" w:type="dxa"/>
                            <w:vAlign w:val="center"/>
                          </w:tcPr>
                          <w:p w14:paraId="1A05C7FF"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3</w:t>
                            </w:r>
                          </w:p>
                        </w:tc>
                        <w:tc>
                          <w:tcPr>
                            <w:tcW w:w="707" w:type="dxa"/>
                            <w:vAlign w:val="center"/>
                          </w:tcPr>
                          <w:p w14:paraId="6AD6503C"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08" w:type="dxa"/>
                            <w:vAlign w:val="center"/>
                          </w:tcPr>
                          <w:p w14:paraId="3AD0FC64"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14" w:type="dxa"/>
                            <w:vAlign w:val="center"/>
                          </w:tcPr>
                          <w:p w14:paraId="7E6F660F"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c>
                          <w:tcPr>
                            <w:tcW w:w="655" w:type="dxa"/>
                          </w:tcPr>
                          <w:p w14:paraId="12AB5692"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r>
                      <w:tr w:rsidR="00B02EB7" w:rsidRPr="00DB4656" w14:paraId="6897824B" w14:textId="77777777" w:rsidTr="001F5403">
                        <w:trPr>
                          <w:trHeight w:val="204"/>
                        </w:trPr>
                        <w:tc>
                          <w:tcPr>
                            <w:tcW w:w="1286" w:type="dxa"/>
                          </w:tcPr>
                          <w:p w14:paraId="6C02C8B9" w14:textId="77777777" w:rsidR="00B02EB7" w:rsidRPr="00DB4656" w:rsidRDefault="00B02EB7" w:rsidP="001F5403">
                            <w:pPr>
                              <w:spacing w:line="220" w:lineRule="exact"/>
                              <w:rPr>
                                <w:rFonts w:ascii="標楷體" w:eastAsia="標楷體" w:hAnsi="標楷體"/>
                                <w:sz w:val="20"/>
                                <w:szCs w:val="20"/>
                              </w:rPr>
                            </w:pPr>
                            <w:r w:rsidRPr="00DB4656">
                              <w:rPr>
                                <w:rFonts w:ascii="標楷體" w:eastAsia="標楷體" w:hAnsi="標楷體" w:hint="eastAsia"/>
                                <w:sz w:val="20"/>
                                <w:szCs w:val="20"/>
                              </w:rPr>
                              <w:t>馬來西亞</w:t>
                            </w:r>
                          </w:p>
                        </w:tc>
                        <w:tc>
                          <w:tcPr>
                            <w:tcW w:w="688" w:type="dxa"/>
                          </w:tcPr>
                          <w:p w14:paraId="41DB53C6" w14:textId="77777777" w:rsidR="00B02EB7" w:rsidRPr="00DB4656" w:rsidRDefault="00B02EB7" w:rsidP="0078421B">
                            <w:pPr>
                              <w:spacing w:line="220" w:lineRule="exact"/>
                              <w:jc w:val="right"/>
                              <w:rPr>
                                <w:rFonts w:ascii="標楷體" w:eastAsia="標楷體" w:hAnsi="標楷體"/>
                                <w:b/>
                                <w:sz w:val="20"/>
                                <w:szCs w:val="20"/>
                              </w:rPr>
                            </w:pPr>
                            <w:r w:rsidRPr="00DB4656">
                              <w:rPr>
                                <w:rFonts w:ascii="標楷體" w:eastAsia="標楷體" w:hAnsi="標楷體"/>
                                <w:b/>
                                <w:sz w:val="20"/>
                                <w:szCs w:val="20"/>
                              </w:rPr>
                              <w:t>4</w:t>
                            </w:r>
                          </w:p>
                        </w:tc>
                        <w:tc>
                          <w:tcPr>
                            <w:tcW w:w="708" w:type="dxa"/>
                            <w:vAlign w:val="center"/>
                          </w:tcPr>
                          <w:p w14:paraId="1629A26E"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c>
                          <w:tcPr>
                            <w:tcW w:w="707" w:type="dxa"/>
                            <w:vAlign w:val="center"/>
                          </w:tcPr>
                          <w:p w14:paraId="56492516"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08" w:type="dxa"/>
                            <w:vAlign w:val="center"/>
                          </w:tcPr>
                          <w:p w14:paraId="4F208FA3"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2</w:t>
                            </w:r>
                          </w:p>
                        </w:tc>
                        <w:tc>
                          <w:tcPr>
                            <w:tcW w:w="714" w:type="dxa"/>
                            <w:vAlign w:val="center"/>
                          </w:tcPr>
                          <w:p w14:paraId="2F334778"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655" w:type="dxa"/>
                          </w:tcPr>
                          <w:p w14:paraId="5D49859B"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r>
                      <w:tr w:rsidR="00B02EB7" w:rsidRPr="00DB4656" w14:paraId="34948FB4" w14:textId="77777777" w:rsidTr="001F5403">
                        <w:trPr>
                          <w:trHeight w:val="194"/>
                        </w:trPr>
                        <w:tc>
                          <w:tcPr>
                            <w:tcW w:w="1286" w:type="dxa"/>
                          </w:tcPr>
                          <w:p w14:paraId="176E622C" w14:textId="77777777" w:rsidR="00B02EB7" w:rsidRPr="00DB4656" w:rsidRDefault="00B02EB7" w:rsidP="001F5403">
                            <w:pPr>
                              <w:spacing w:line="220" w:lineRule="exact"/>
                              <w:rPr>
                                <w:rFonts w:ascii="標楷體" w:eastAsia="標楷體" w:hAnsi="標楷體"/>
                                <w:sz w:val="20"/>
                                <w:szCs w:val="20"/>
                              </w:rPr>
                            </w:pPr>
                            <w:r w:rsidRPr="00DB4656">
                              <w:rPr>
                                <w:rFonts w:ascii="標楷體" w:eastAsia="標楷體" w:hAnsi="標楷體" w:hint="eastAsia"/>
                                <w:sz w:val="20"/>
                                <w:szCs w:val="20"/>
                              </w:rPr>
                              <w:t>越南</w:t>
                            </w:r>
                          </w:p>
                        </w:tc>
                        <w:tc>
                          <w:tcPr>
                            <w:tcW w:w="688" w:type="dxa"/>
                          </w:tcPr>
                          <w:p w14:paraId="00B8ED2F" w14:textId="77777777" w:rsidR="00B02EB7" w:rsidRPr="00DB4656" w:rsidRDefault="00B02EB7" w:rsidP="0078421B">
                            <w:pPr>
                              <w:spacing w:line="220" w:lineRule="exact"/>
                              <w:jc w:val="right"/>
                              <w:rPr>
                                <w:rFonts w:ascii="標楷體" w:eastAsia="標楷體" w:hAnsi="標楷體"/>
                                <w:b/>
                                <w:sz w:val="20"/>
                                <w:szCs w:val="20"/>
                              </w:rPr>
                            </w:pPr>
                            <w:r w:rsidRPr="00DB4656">
                              <w:rPr>
                                <w:rFonts w:ascii="標楷體" w:eastAsia="標楷體" w:hAnsi="標楷體" w:hint="eastAsia"/>
                                <w:b/>
                                <w:sz w:val="20"/>
                                <w:szCs w:val="20"/>
                              </w:rPr>
                              <w:t>3</w:t>
                            </w:r>
                          </w:p>
                        </w:tc>
                        <w:tc>
                          <w:tcPr>
                            <w:tcW w:w="708" w:type="dxa"/>
                            <w:vAlign w:val="center"/>
                          </w:tcPr>
                          <w:p w14:paraId="516FC438"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3</w:t>
                            </w:r>
                          </w:p>
                        </w:tc>
                        <w:tc>
                          <w:tcPr>
                            <w:tcW w:w="707" w:type="dxa"/>
                            <w:vAlign w:val="center"/>
                          </w:tcPr>
                          <w:p w14:paraId="47C76F43"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08" w:type="dxa"/>
                            <w:vAlign w:val="center"/>
                          </w:tcPr>
                          <w:p w14:paraId="49043741"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14" w:type="dxa"/>
                            <w:vAlign w:val="center"/>
                          </w:tcPr>
                          <w:p w14:paraId="41C89141"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655" w:type="dxa"/>
                          </w:tcPr>
                          <w:p w14:paraId="46793FE2"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r>
                      <w:tr w:rsidR="00B02EB7" w:rsidRPr="00DB4656" w14:paraId="2895E878" w14:textId="77777777" w:rsidTr="001F5403">
                        <w:trPr>
                          <w:trHeight w:val="194"/>
                        </w:trPr>
                        <w:tc>
                          <w:tcPr>
                            <w:tcW w:w="1286" w:type="dxa"/>
                          </w:tcPr>
                          <w:p w14:paraId="4259B49F" w14:textId="77777777" w:rsidR="00B02EB7" w:rsidRPr="00DB4656" w:rsidRDefault="00B02EB7" w:rsidP="001F5403">
                            <w:pPr>
                              <w:spacing w:line="220" w:lineRule="exact"/>
                              <w:rPr>
                                <w:rFonts w:ascii="標楷體" w:eastAsia="標楷體" w:hAnsi="標楷體"/>
                                <w:sz w:val="20"/>
                                <w:szCs w:val="20"/>
                              </w:rPr>
                            </w:pPr>
                            <w:r w:rsidRPr="00DB4656">
                              <w:rPr>
                                <w:rFonts w:ascii="標楷體" w:eastAsia="標楷體" w:hAnsi="標楷體" w:hint="eastAsia"/>
                                <w:sz w:val="20"/>
                                <w:szCs w:val="20"/>
                              </w:rPr>
                              <w:t>土耳其</w:t>
                            </w:r>
                          </w:p>
                        </w:tc>
                        <w:tc>
                          <w:tcPr>
                            <w:tcW w:w="688" w:type="dxa"/>
                          </w:tcPr>
                          <w:p w14:paraId="06731580" w14:textId="77777777" w:rsidR="00B02EB7" w:rsidRPr="00DB4656" w:rsidRDefault="00B02EB7" w:rsidP="0078421B">
                            <w:pPr>
                              <w:spacing w:line="220" w:lineRule="exact"/>
                              <w:jc w:val="right"/>
                              <w:rPr>
                                <w:rFonts w:ascii="標楷體" w:eastAsia="標楷體" w:hAnsi="標楷體"/>
                                <w:b/>
                                <w:sz w:val="20"/>
                                <w:szCs w:val="20"/>
                              </w:rPr>
                            </w:pPr>
                            <w:r w:rsidRPr="00DB4656">
                              <w:rPr>
                                <w:rFonts w:ascii="標楷體" w:eastAsia="標楷體" w:hAnsi="標楷體" w:hint="eastAsia"/>
                                <w:b/>
                                <w:sz w:val="20"/>
                                <w:szCs w:val="20"/>
                              </w:rPr>
                              <w:t>1</w:t>
                            </w:r>
                          </w:p>
                        </w:tc>
                        <w:tc>
                          <w:tcPr>
                            <w:tcW w:w="708" w:type="dxa"/>
                            <w:vAlign w:val="center"/>
                          </w:tcPr>
                          <w:p w14:paraId="080C8BE5"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07" w:type="dxa"/>
                            <w:vAlign w:val="center"/>
                          </w:tcPr>
                          <w:p w14:paraId="645F931A"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08" w:type="dxa"/>
                            <w:vAlign w:val="center"/>
                          </w:tcPr>
                          <w:p w14:paraId="419B2E27"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c>
                          <w:tcPr>
                            <w:tcW w:w="714" w:type="dxa"/>
                            <w:vAlign w:val="center"/>
                          </w:tcPr>
                          <w:p w14:paraId="7946629C"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655" w:type="dxa"/>
                          </w:tcPr>
                          <w:p w14:paraId="1C41EFB6"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r>
                      <w:tr w:rsidR="00B02EB7" w:rsidRPr="00DB4656" w14:paraId="48B69CCF" w14:textId="77777777" w:rsidTr="001F5403">
                        <w:trPr>
                          <w:trHeight w:val="204"/>
                        </w:trPr>
                        <w:tc>
                          <w:tcPr>
                            <w:tcW w:w="1286" w:type="dxa"/>
                          </w:tcPr>
                          <w:p w14:paraId="1A0404C9" w14:textId="77777777" w:rsidR="00B02EB7" w:rsidRPr="00DB4656" w:rsidRDefault="00B02EB7" w:rsidP="001F5403">
                            <w:pPr>
                              <w:spacing w:line="220" w:lineRule="exact"/>
                              <w:rPr>
                                <w:rFonts w:ascii="標楷體" w:eastAsia="標楷體" w:hAnsi="標楷體"/>
                                <w:sz w:val="20"/>
                                <w:szCs w:val="20"/>
                              </w:rPr>
                            </w:pPr>
                            <w:r w:rsidRPr="00DB4656">
                              <w:rPr>
                                <w:rFonts w:ascii="標楷體" w:eastAsia="標楷體" w:hAnsi="標楷體" w:hint="eastAsia"/>
                                <w:sz w:val="20"/>
                                <w:szCs w:val="20"/>
                              </w:rPr>
                              <w:t>蒙特內哥羅</w:t>
                            </w:r>
                          </w:p>
                        </w:tc>
                        <w:tc>
                          <w:tcPr>
                            <w:tcW w:w="688" w:type="dxa"/>
                          </w:tcPr>
                          <w:p w14:paraId="2738478C" w14:textId="77777777" w:rsidR="00B02EB7" w:rsidRPr="00DB4656" w:rsidRDefault="00B02EB7" w:rsidP="0078421B">
                            <w:pPr>
                              <w:spacing w:line="220" w:lineRule="exact"/>
                              <w:jc w:val="right"/>
                              <w:rPr>
                                <w:rFonts w:ascii="標楷體" w:eastAsia="標楷體" w:hAnsi="標楷體"/>
                                <w:b/>
                                <w:sz w:val="20"/>
                                <w:szCs w:val="20"/>
                              </w:rPr>
                            </w:pPr>
                            <w:r w:rsidRPr="00DB4656">
                              <w:rPr>
                                <w:rFonts w:ascii="標楷體" w:eastAsia="標楷體" w:hAnsi="標楷體" w:hint="eastAsia"/>
                                <w:b/>
                                <w:sz w:val="20"/>
                                <w:szCs w:val="20"/>
                              </w:rPr>
                              <w:t>1</w:t>
                            </w:r>
                          </w:p>
                        </w:tc>
                        <w:tc>
                          <w:tcPr>
                            <w:tcW w:w="708" w:type="dxa"/>
                            <w:vAlign w:val="center"/>
                          </w:tcPr>
                          <w:p w14:paraId="351D8600"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07" w:type="dxa"/>
                            <w:vAlign w:val="center"/>
                          </w:tcPr>
                          <w:p w14:paraId="48AA740F"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c>
                          <w:tcPr>
                            <w:tcW w:w="708" w:type="dxa"/>
                            <w:vAlign w:val="center"/>
                          </w:tcPr>
                          <w:p w14:paraId="4E3336EB"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14" w:type="dxa"/>
                            <w:vAlign w:val="center"/>
                          </w:tcPr>
                          <w:p w14:paraId="1DCEBC8D"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655" w:type="dxa"/>
                          </w:tcPr>
                          <w:p w14:paraId="1F242545"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r>
                      <w:tr w:rsidR="00B02EB7" w:rsidRPr="00DB4656" w14:paraId="2A7D4D14" w14:textId="77777777" w:rsidTr="001F5403">
                        <w:trPr>
                          <w:trHeight w:val="204"/>
                        </w:trPr>
                        <w:tc>
                          <w:tcPr>
                            <w:tcW w:w="1286" w:type="dxa"/>
                          </w:tcPr>
                          <w:p w14:paraId="20AA9BC0" w14:textId="77777777" w:rsidR="00B02EB7" w:rsidRPr="00DB4656" w:rsidRDefault="00B02EB7" w:rsidP="001F5403">
                            <w:pPr>
                              <w:spacing w:line="220" w:lineRule="exact"/>
                              <w:rPr>
                                <w:rFonts w:ascii="標楷體" w:eastAsia="標楷體" w:hAnsi="標楷體"/>
                                <w:sz w:val="20"/>
                                <w:szCs w:val="20"/>
                              </w:rPr>
                            </w:pPr>
                            <w:r w:rsidRPr="00DB4656">
                              <w:rPr>
                                <w:rFonts w:ascii="標楷體" w:eastAsia="標楷體" w:hAnsi="標楷體" w:hint="eastAsia"/>
                                <w:sz w:val="20"/>
                                <w:szCs w:val="20"/>
                              </w:rPr>
                              <w:t>日本</w:t>
                            </w:r>
                          </w:p>
                        </w:tc>
                        <w:tc>
                          <w:tcPr>
                            <w:tcW w:w="688" w:type="dxa"/>
                          </w:tcPr>
                          <w:p w14:paraId="4C25D377" w14:textId="77777777" w:rsidR="00B02EB7" w:rsidRPr="00DB4656" w:rsidRDefault="00B02EB7" w:rsidP="0078421B">
                            <w:pPr>
                              <w:spacing w:line="220" w:lineRule="exact"/>
                              <w:jc w:val="right"/>
                              <w:rPr>
                                <w:rFonts w:ascii="標楷體" w:eastAsia="標楷體" w:hAnsi="標楷體"/>
                                <w:b/>
                                <w:sz w:val="20"/>
                                <w:szCs w:val="20"/>
                              </w:rPr>
                            </w:pPr>
                            <w:r w:rsidRPr="00DB4656">
                              <w:rPr>
                                <w:rFonts w:ascii="標楷體" w:eastAsia="標楷體" w:hAnsi="標楷體" w:hint="eastAsia"/>
                                <w:b/>
                                <w:sz w:val="20"/>
                                <w:szCs w:val="20"/>
                              </w:rPr>
                              <w:t>1</w:t>
                            </w:r>
                          </w:p>
                        </w:tc>
                        <w:tc>
                          <w:tcPr>
                            <w:tcW w:w="708" w:type="dxa"/>
                            <w:vAlign w:val="center"/>
                          </w:tcPr>
                          <w:p w14:paraId="622E5757"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c>
                          <w:tcPr>
                            <w:tcW w:w="707" w:type="dxa"/>
                            <w:vAlign w:val="center"/>
                          </w:tcPr>
                          <w:p w14:paraId="26D9A004"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08" w:type="dxa"/>
                            <w:vAlign w:val="center"/>
                          </w:tcPr>
                          <w:p w14:paraId="05DC7327"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14" w:type="dxa"/>
                            <w:vAlign w:val="center"/>
                          </w:tcPr>
                          <w:p w14:paraId="753A4D65"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655" w:type="dxa"/>
                          </w:tcPr>
                          <w:p w14:paraId="58B81EAA"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r>
                      <w:tr w:rsidR="00B02EB7" w:rsidRPr="00DB4656" w14:paraId="1E3BC94A" w14:textId="77777777" w:rsidTr="001F5403">
                        <w:trPr>
                          <w:trHeight w:val="194"/>
                        </w:trPr>
                        <w:tc>
                          <w:tcPr>
                            <w:tcW w:w="1286" w:type="dxa"/>
                          </w:tcPr>
                          <w:p w14:paraId="2402D2A2" w14:textId="77777777" w:rsidR="00B02EB7" w:rsidRPr="00DB4656" w:rsidRDefault="00B02EB7" w:rsidP="001F5403">
                            <w:pPr>
                              <w:spacing w:line="220" w:lineRule="exact"/>
                              <w:rPr>
                                <w:rFonts w:ascii="標楷體" w:eastAsia="標楷體" w:hAnsi="標楷體"/>
                                <w:sz w:val="20"/>
                                <w:szCs w:val="20"/>
                              </w:rPr>
                            </w:pPr>
                            <w:r w:rsidRPr="00DB4656">
                              <w:rPr>
                                <w:rFonts w:ascii="標楷體" w:eastAsia="標楷體" w:hAnsi="標楷體" w:hint="eastAsia"/>
                                <w:sz w:val="20"/>
                                <w:szCs w:val="20"/>
                              </w:rPr>
                              <w:t>葡萄牙</w:t>
                            </w:r>
                          </w:p>
                        </w:tc>
                        <w:tc>
                          <w:tcPr>
                            <w:tcW w:w="688" w:type="dxa"/>
                          </w:tcPr>
                          <w:p w14:paraId="1B574694" w14:textId="77777777" w:rsidR="00B02EB7" w:rsidRPr="00DB4656" w:rsidRDefault="00B02EB7" w:rsidP="0078421B">
                            <w:pPr>
                              <w:spacing w:line="220" w:lineRule="exact"/>
                              <w:jc w:val="right"/>
                              <w:rPr>
                                <w:rFonts w:ascii="標楷體" w:eastAsia="標楷體" w:hAnsi="標楷體"/>
                                <w:b/>
                                <w:sz w:val="20"/>
                                <w:szCs w:val="20"/>
                              </w:rPr>
                            </w:pPr>
                            <w:r w:rsidRPr="00DB4656">
                              <w:rPr>
                                <w:rFonts w:ascii="標楷體" w:eastAsia="標楷體" w:hAnsi="標楷體" w:hint="eastAsia"/>
                                <w:b/>
                                <w:sz w:val="20"/>
                                <w:szCs w:val="20"/>
                              </w:rPr>
                              <w:t>1</w:t>
                            </w:r>
                          </w:p>
                        </w:tc>
                        <w:tc>
                          <w:tcPr>
                            <w:tcW w:w="708" w:type="dxa"/>
                            <w:vAlign w:val="center"/>
                          </w:tcPr>
                          <w:p w14:paraId="7E3B584E"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c>
                          <w:tcPr>
                            <w:tcW w:w="707" w:type="dxa"/>
                            <w:vAlign w:val="center"/>
                          </w:tcPr>
                          <w:p w14:paraId="45B79F8C"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08" w:type="dxa"/>
                            <w:vAlign w:val="center"/>
                          </w:tcPr>
                          <w:p w14:paraId="30709766"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14" w:type="dxa"/>
                            <w:vAlign w:val="center"/>
                          </w:tcPr>
                          <w:p w14:paraId="6A6D0037"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655" w:type="dxa"/>
                          </w:tcPr>
                          <w:p w14:paraId="72AE27DA"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r>
                      <w:tr w:rsidR="00B02EB7" w:rsidRPr="00DB4656" w14:paraId="3B5419C4" w14:textId="77777777" w:rsidTr="001F5403">
                        <w:trPr>
                          <w:trHeight w:val="204"/>
                        </w:trPr>
                        <w:tc>
                          <w:tcPr>
                            <w:tcW w:w="1286" w:type="dxa"/>
                            <w:tcBorders>
                              <w:bottom w:val="single" w:sz="4" w:space="0" w:color="auto"/>
                            </w:tcBorders>
                          </w:tcPr>
                          <w:p w14:paraId="76A5CF5B" w14:textId="77777777" w:rsidR="00B02EB7" w:rsidRPr="00DB4656" w:rsidRDefault="00B02EB7" w:rsidP="001F5403">
                            <w:pPr>
                              <w:spacing w:line="220" w:lineRule="exact"/>
                              <w:rPr>
                                <w:rFonts w:ascii="標楷體" w:eastAsia="標楷體" w:hAnsi="標楷體"/>
                                <w:sz w:val="20"/>
                                <w:szCs w:val="20"/>
                              </w:rPr>
                            </w:pPr>
                            <w:r w:rsidRPr="00DB4656">
                              <w:rPr>
                                <w:rFonts w:ascii="標楷體" w:eastAsia="標楷體" w:hAnsi="標楷體" w:hint="eastAsia"/>
                                <w:sz w:val="20"/>
                                <w:szCs w:val="20"/>
                              </w:rPr>
                              <w:t>韓國</w:t>
                            </w:r>
                          </w:p>
                        </w:tc>
                        <w:tc>
                          <w:tcPr>
                            <w:tcW w:w="688" w:type="dxa"/>
                            <w:tcBorders>
                              <w:bottom w:val="single" w:sz="4" w:space="0" w:color="auto"/>
                            </w:tcBorders>
                          </w:tcPr>
                          <w:p w14:paraId="5210CE18" w14:textId="77777777" w:rsidR="00B02EB7" w:rsidRPr="00DB4656" w:rsidRDefault="00B02EB7" w:rsidP="0078421B">
                            <w:pPr>
                              <w:spacing w:line="220" w:lineRule="exact"/>
                              <w:jc w:val="right"/>
                              <w:rPr>
                                <w:rFonts w:ascii="標楷體" w:eastAsia="標楷體" w:hAnsi="標楷體"/>
                                <w:b/>
                                <w:sz w:val="20"/>
                                <w:szCs w:val="20"/>
                              </w:rPr>
                            </w:pPr>
                            <w:r w:rsidRPr="00DB4656">
                              <w:rPr>
                                <w:rFonts w:ascii="標楷體" w:eastAsia="標楷體" w:hAnsi="標楷體" w:hint="eastAsia"/>
                                <w:b/>
                                <w:sz w:val="20"/>
                                <w:szCs w:val="20"/>
                              </w:rPr>
                              <w:t>1</w:t>
                            </w:r>
                          </w:p>
                        </w:tc>
                        <w:tc>
                          <w:tcPr>
                            <w:tcW w:w="708" w:type="dxa"/>
                            <w:tcBorders>
                              <w:bottom w:val="single" w:sz="4" w:space="0" w:color="auto"/>
                            </w:tcBorders>
                            <w:vAlign w:val="center"/>
                          </w:tcPr>
                          <w:p w14:paraId="69BF4841"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1</w:t>
                            </w:r>
                          </w:p>
                        </w:tc>
                        <w:tc>
                          <w:tcPr>
                            <w:tcW w:w="707" w:type="dxa"/>
                            <w:tcBorders>
                              <w:bottom w:val="single" w:sz="4" w:space="0" w:color="auto"/>
                            </w:tcBorders>
                            <w:vAlign w:val="center"/>
                          </w:tcPr>
                          <w:p w14:paraId="6A43E823"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08" w:type="dxa"/>
                            <w:tcBorders>
                              <w:bottom w:val="single" w:sz="4" w:space="0" w:color="auto"/>
                            </w:tcBorders>
                            <w:vAlign w:val="center"/>
                          </w:tcPr>
                          <w:p w14:paraId="4A2D7097"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714" w:type="dxa"/>
                            <w:tcBorders>
                              <w:bottom w:val="single" w:sz="4" w:space="0" w:color="auto"/>
                            </w:tcBorders>
                            <w:vAlign w:val="center"/>
                          </w:tcPr>
                          <w:p w14:paraId="4C451D95"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c>
                          <w:tcPr>
                            <w:tcW w:w="655" w:type="dxa"/>
                            <w:tcBorders>
                              <w:bottom w:val="single" w:sz="4" w:space="0" w:color="auto"/>
                            </w:tcBorders>
                          </w:tcPr>
                          <w:p w14:paraId="128CB6F9" w14:textId="77777777" w:rsidR="00B02EB7" w:rsidRPr="00DB4656" w:rsidRDefault="00B02EB7" w:rsidP="0078421B">
                            <w:pPr>
                              <w:spacing w:line="220" w:lineRule="exact"/>
                              <w:jc w:val="right"/>
                              <w:rPr>
                                <w:rFonts w:ascii="標楷體" w:eastAsia="標楷體" w:hAnsi="標楷體"/>
                                <w:sz w:val="20"/>
                                <w:szCs w:val="20"/>
                              </w:rPr>
                            </w:pPr>
                            <w:r w:rsidRPr="00DB4656">
                              <w:rPr>
                                <w:rFonts w:ascii="標楷體" w:eastAsia="標楷體" w:hAnsi="標楷體" w:hint="eastAsia"/>
                                <w:sz w:val="20"/>
                                <w:szCs w:val="20"/>
                              </w:rPr>
                              <w:t>－</w:t>
                            </w:r>
                          </w:p>
                        </w:tc>
                      </w:tr>
                      <w:tr w:rsidR="00B02EB7" w:rsidRPr="00DB4656" w14:paraId="7DD3772A" w14:textId="77777777" w:rsidTr="001F5403">
                        <w:trPr>
                          <w:trHeight w:val="116"/>
                        </w:trPr>
                        <w:tc>
                          <w:tcPr>
                            <w:tcW w:w="4811" w:type="dxa"/>
                            <w:gridSpan w:val="6"/>
                            <w:tcBorders>
                              <w:left w:val="nil"/>
                              <w:bottom w:val="nil"/>
                              <w:right w:val="nil"/>
                            </w:tcBorders>
                          </w:tcPr>
                          <w:p w14:paraId="246D4D98" w14:textId="77777777" w:rsidR="00B02EB7" w:rsidRPr="00DB4656" w:rsidRDefault="00B02EB7" w:rsidP="002313C8">
                            <w:pPr>
                              <w:spacing w:line="220" w:lineRule="exact"/>
                              <w:ind w:leftChars="-46" w:left="-110"/>
                              <w:rPr>
                                <w:rFonts w:ascii="標楷體" w:eastAsia="標楷體" w:hAnsi="標楷體"/>
                                <w:sz w:val="18"/>
                                <w:szCs w:val="18"/>
                              </w:rPr>
                            </w:pPr>
                            <w:r w:rsidRPr="00DB4656">
                              <w:rPr>
                                <w:rFonts w:ascii="標楷體" w:eastAsia="標楷體" w:hAnsi="標楷體" w:hint="eastAsia"/>
                                <w:sz w:val="18"/>
                                <w:szCs w:val="18"/>
                              </w:rPr>
                              <w:t>資料來源：</w:t>
                            </w:r>
                            <w:r w:rsidRPr="00DB4656">
                              <w:rPr>
                                <w:rFonts w:ascii="標楷體" w:eastAsia="標楷體" w:hAnsi="標楷體"/>
                                <w:sz w:val="18"/>
                                <w:szCs w:val="18"/>
                              </w:rPr>
                              <w:t>整理自108</w:t>
                            </w:r>
                            <w:r w:rsidRPr="00DB4656">
                              <w:rPr>
                                <w:rFonts w:ascii="標楷體" w:eastAsia="標楷體" w:hAnsi="標楷體" w:hint="eastAsia"/>
                                <w:sz w:val="18"/>
                                <w:szCs w:val="18"/>
                              </w:rPr>
                              <w:t>至</w:t>
                            </w:r>
                            <w:r w:rsidRPr="00DB4656">
                              <w:rPr>
                                <w:rFonts w:ascii="標楷體" w:eastAsia="標楷體" w:hAnsi="標楷體"/>
                                <w:sz w:val="18"/>
                                <w:szCs w:val="18"/>
                              </w:rPr>
                              <w:t>112年度中華民國刑案統計</w:t>
                            </w:r>
                            <w:r w:rsidRPr="00DB4656">
                              <w:rPr>
                                <w:rFonts w:ascii="標楷體" w:eastAsia="標楷體" w:hAnsi="標楷體" w:hint="eastAsia"/>
                                <w:sz w:val="18"/>
                                <w:szCs w:val="18"/>
                              </w:rPr>
                              <w:t>。</w:t>
                            </w:r>
                          </w:p>
                        </w:tc>
                        <w:tc>
                          <w:tcPr>
                            <w:tcW w:w="655" w:type="dxa"/>
                            <w:tcBorders>
                              <w:left w:val="nil"/>
                              <w:bottom w:val="nil"/>
                              <w:right w:val="nil"/>
                            </w:tcBorders>
                          </w:tcPr>
                          <w:p w14:paraId="10468E72" w14:textId="77777777" w:rsidR="00B02EB7" w:rsidRPr="00DB4656" w:rsidRDefault="00B02EB7" w:rsidP="001F5403">
                            <w:pPr>
                              <w:spacing w:line="220" w:lineRule="exact"/>
                              <w:rPr>
                                <w:rFonts w:ascii="標楷體" w:eastAsia="標楷體" w:hAnsi="標楷體"/>
                                <w:sz w:val="18"/>
                                <w:szCs w:val="18"/>
                              </w:rPr>
                            </w:pPr>
                          </w:p>
                        </w:tc>
                      </w:tr>
                    </w:tbl>
                    <w:p w14:paraId="348F7899" w14:textId="77777777" w:rsidR="00B02EB7" w:rsidRDefault="00B02EB7" w:rsidP="00B02EB7"/>
                  </w:txbxContent>
                </v:textbox>
                <w10:wrap type="square" anchorx="margin"/>
              </v:shape>
            </w:pict>
          </mc:Fallback>
        </mc:AlternateContent>
      </w:r>
      <w:r w:rsidR="00B02EB7" w:rsidRPr="00683C10">
        <w:rPr>
          <w:rFonts w:ascii="標楷體" w:eastAsia="標楷體" w:hAnsi="標楷體" w:hint="eastAsia"/>
          <w:b/>
        </w:rPr>
        <w:t>1.　政府為防制跨境詐欺犯罪，積極推動國際司法互助機制，惟司法互助請求案件數及完成率趨緩，且待與跨境犯罪較多國家簽署相關協定，又引渡法已歷逾40年尚未修正，與國際引渡實務已有落差：</w:t>
      </w:r>
      <w:r w:rsidR="00B02EB7" w:rsidRPr="00683C10">
        <w:rPr>
          <w:rFonts w:ascii="標楷體" w:eastAsia="標楷體" w:hAnsi="標楷體" w:hint="eastAsia"/>
        </w:rPr>
        <w:t>法務部為加強防制跨境詐欺犯罪，協同大陸委員會邀集外交部、臺灣高等檢察署（下稱臺高檢）、內政部警政署等機關於105年6月3日成立「打擊跨境詐騙犯罪跨部會平臺」，推動與各國洽簽司法互助協定（協議）、建立國人在國外跨國（境）電信詐騙案之各階段通報機制、建置跨境電信犯罪資料庫等事項。據法務部統計，111至113年度國際及兩岸司法互助請求案件數分</w:t>
      </w:r>
      <w:r w:rsidR="00B02EB7" w:rsidRPr="00683C10">
        <w:rPr>
          <w:rFonts w:ascii="標楷體" w:eastAsia="標楷體" w:hAnsi="標楷體" w:hint="eastAsia"/>
          <w:spacing w:val="-4"/>
        </w:rPr>
        <w:t>別計5,585件、5,718件及4,712件，完成件數5,686件、6,427件及5,308件，完成率雖由111年</w:t>
      </w:r>
      <w:r w:rsidR="00B02EB7" w:rsidRPr="00683C10">
        <w:rPr>
          <w:rFonts w:ascii="標楷體" w:eastAsia="標楷體" w:hAnsi="標楷體" w:hint="eastAsia"/>
        </w:rPr>
        <w:t>度之101.81％，逐年上升至113年度之112.65％，惟國際司法互助部分，我國請求外國協助件數，由111年度之72件下降至113年度之47件，完成率由55.56％下降至19.15％；外國請求我國協助件數，亦由111年度之53件下降至113年度之16件，完成率由</w:t>
      </w:r>
      <w:r w:rsidR="00B02EB7" w:rsidRPr="008A1BF8">
        <w:rPr>
          <w:rFonts w:ascii="標楷體" w:eastAsia="標楷體" w:hAnsi="標楷體" w:hint="eastAsia"/>
          <w:spacing w:val="-4"/>
        </w:rPr>
        <w:t>8</w:t>
      </w:r>
      <w:r w:rsidR="002D727E" w:rsidRPr="008A1BF8">
        <w:rPr>
          <w:rFonts w:ascii="標楷體" w:eastAsia="標楷體" w:hAnsi="標楷體" w:hint="eastAsia"/>
          <w:spacing w:val="-4"/>
        </w:rPr>
        <w:t>6</w:t>
      </w:r>
      <w:r w:rsidR="00B02EB7" w:rsidRPr="008A1BF8">
        <w:rPr>
          <w:rFonts w:ascii="標楷體" w:eastAsia="標楷體" w:hAnsi="標楷體" w:hint="eastAsia"/>
          <w:spacing w:val="-4"/>
        </w:rPr>
        <w:t>.79％下降至43.75％，國際共同打擊犯罪之合作互動、完成率</w:t>
      </w:r>
      <w:r w:rsidR="000F7526" w:rsidRPr="008A1BF8">
        <w:rPr>
          <w:rFonts w:ascii="標楷體" w:eastAsia="標楷體" w:hAnsi="標楷體" w:hint="eastAsia"/>
          <w:spacing w:val="-4"/>
        </w:rPr>
        <w:t>呈</w:t>
      </w:r>
      <w:r w:rsidR="00B02EB7" w:rsidRPr="008A1BF8">
        <w:rPr>
          <w:rFonts w:ascii="標楷體" w:eastAsia="標楷體" w:hAnsi="標楷體" w:hint="eastAsia"/>
          <w:spacing w:val="-4"/>
        </w:rPr>
        <w:t>趨緩情形。另查，截至113年</w:t>
      </w:r>
      <w:r w:rsidR="00B02EB7" w:rsidRPr="00683C10">
        <w:rPr>
          <w:rFonts w:ascii="標楷體" w:eastAsia="標楷體" w:hAnsi="標楷體" w:hint="eastAsia"/>
        </w:rPr>
        <w:t>底止，我國與其他國家已簽訂司法互助協定且生效者，共計10國、11件，惟近年內政部警政署刑事警察局</w:t>
      </w:r>
      <w:r w:rsidR="00D60840" w:rsidRPr="00683C10">
        <w:rPr>
          <w:rFonts w:ascii="標楷體" w:eastAsia="標楷體" w:hAnsi="標楷體" w:hint="eastAsia"/>
        </w:rPr>
        <w:t>（</w:t>
      </w:r>
      <w:r w:rsidR="00B02EB7" w:rsidRPr="00683C10">
        <w:rPr>
          <w:rFonts w:ascii="標楷體" w:eastAsia="標楷體" w:hAnsi="標楷體" w:hint="eastAsia"/>
        </w:rPr>
        <w:t>下稱刑事警察局</w:t>
      </w:r>
      <w:r w:rsidR="00D60840" w:rsidRPr="00683C10">
        <w:rPr>
          <w:rFonts w:ascii="標楷體" w:eastAsia="標楷體" w:hAnsi="標楷體" w:hint="eastAsia"/>
        </w:rPr>
        <w:t>）</w:t>
      </w:r>
      <w:r w:rsidR="00B02EB7" w:rsidRPr="00683C10">
        <w:rPr>
          <w:rFonts w:ascii="標楷體" w:eastAsia="標楷體" w:hAnsi="標楷體" w:hint="eastAsia"/>
        </w:rPr>
        <w:t>查獲重大跨境電信詐欺犯罪案件之位屬國家，包括泰國、印尼、馬來西亞等國（表2），截至114年</w:t>
      </w:r>
      <w:r w:rsidR="00B02EB7" w:rsidRPr="00683C10">
        <w:rPr>
          <w:rFonts w:ascii="標楷體" w:eastAsia="標楷體" w:hAnsi="標楷體" w:hint="eastAsia"/>
          <w:spacing w:val="-2"/>
        </w:rPr>
        <w:t>4月18日止，查獲案件數最多之3國均尚未與我國簽訂司法互</w:t>
      </w:r>
      <w:r w:rsidR="00B02EB7" w:rsidRPr="00E70792">
        <w:rPr>
          <w:rFonts w:ascii="標楷體" w:eastAsia="標楷體" w:hAnsi="標楷體" w:hint="eastAsia"/>
          <w:spacing w:val="-4"/>
        </w:rPr>
        <w:t>助協定（議）；又我國引渡法自43年4月</w:t>
      </w:r>
      <w:r w:rsidR="00B02EB7" w:rsidRPr="00683C10">
        <w:rPr>
          <w:rFonts w:ascii="標楷體" w:eastAsia="標楷體" w:hAnsi="標楷體" w:hint="eastAsia"/>
        </w:rPr>
        <w:t>17</w:t>
      </w:r>
      <w:r w:rsidR="00B02EB7" w:rsidRPr="00E70792">
        <w:rPr>
          <w:rFonts w:ascii="標楷體" w:eastAsia="標楷體" w:hAnsi="標楷體" w:hint="eastAsia"/>
          <w:spacing w:val="-4"/>
        </w:rPr>
        <w:t>日公布施行後，雖曾於69年7月4日</w:t>
      </w:r>
      <w:r w:rsidR="00B02EB7" w:rsidRPr="00683C10">
        <w:rPr>
          <w:rFonts w:ascii="標楷體" w:eastAsia="標楷體" w:hAnsi="標楷體" w:hint="eastAsia"/>
        </w:rPr>
        <w:t>修正，然已歷逾40年未再修正，其規範內容僅有外國向我國提出引渡請求之規範，並未規範我國如何向外國提出請求；又現行檢察官無羈押權，惟引渡法規定檢察官可為引渡羈押；引渡法規定由總統核定准許或拒絕引渡，與國際引渡實務係由各該繫屬法院核准，存有落差，且據我國公布聯合國反貪腐公約第二次國家報告列載，引渡法</w:t>
      </w:r>
      <w:r w:rsidR="003531FD" w:rsidRPr="00683C10">
        <w:rPr>
          <w:rFonts w:ascii="標楷體" w:eastAsia="標楷體" w:hAnsi="標楷體" w:hint="eastAsia"/>
        </w:rPr>
        <w:t>尚有部分條文雖符合聯合國反貪腐公約（United Nations Convention against Corruption）強制性規定但仍有不足情形</w:t>
      </w:r>
      <w:r w:rsidR="00B02EB7" w:rsidRPr="00683C10">
        <w:rPr>
          <w:rFonts w:ascii="標楷體" w:eastAsia="標楷體" w:hAnsi="標楷體" w:hint="eastAsia"/>
        </w:rPr>
        <w:t>等，案經法務部參考聯合國相關國際公約及外國立法例擬具修正草案，於111年4月15日經立法院一讀通過，嗣因立法院屆期不續審，迄未完成立法。經函請法務部研謀加強與國際社會共同合作打擊犯罪活動，強化與各國司法領域之實質合作關係，並儘速完備引渡法制，以務實拓展國際合作機制，有效打擊跨境詐欺犯罪。據復：</w:t>
      </w:r>
      <w:r w:rsidR="006C5245" w:rsidRPr="00683C10">
        <w:rPr>
          <w:rFonts w:ascii="標楷體" w:eastAsia="標楷體" w:hAnsi="標楷體" w:hint="eastAsia"/>
        </w:rPr>
        <w:t>將持續深化與各國司法合作關係，積極回應跨境新興犯罪挑戰，透過務實司法外交方式，推動與更多</w:t>
      </w:r>
      <w:r w:rsidR="006C5245" w:rsidRPr="00683C10">
        <w:rPr>
          <w:rFonts w:ascii="標楷體" w:eastAsia="標楷體" w:hAnsi="標楷體" w:hint="eastAsia"/>
        </w:rPr>
        <w:lastRenderedPageBreak/>
        <w:t>國家建立正式司法合作關係，並強化國際組織參與，同時完備我國引渡法制，確保我國在全球司法合作網絡中發揮積極作用，為國際社會貢獻司法互助之臺灣經驗與能量</w:t>
      </w:r>
      <w:r w:rsidR="00B02EB7" w:rsidRPr="00683C10">
        <w:rPr>
          <w:rFonts w:ascii="標楷體" w:eastAsia="標楷體" w:hAnsi="標楷體" w:hint="eastAsia"/>
        </w:rPr>
        <w:t>。</w:t>
      </w:r>
    </w:p>
    <w:p w14:paraId="5F1920F2" w14:textId="582433FC" w:rsidR="00B02EB7" w:rsidRPr="00683C10" w:rsidRDefault="00B02EB7" w:rsidP="00E70792">
      <w:pPr>
        <w:overflowPunct w:val="0"/>
        <w:spacing w:line="466" w:lineRule="exact"/>
        <w:ind w:firstLineChars="450" w:firstLine="1081"/>
        <w:jc w:val="both"/>
        <w:rPr>
          <w:rFonts w:ascii="標楷體" w:eastAsia="標楷體" w:hAnsi="標楷體"/>
          <w:noProof/>
          <w:kern w:val="0"/>
        </w:rPr>
      </w:pPr>
      <w:r w:rsidRPr="00683C10">
        <w:rPr>
          <w:rFonts w:ascii="標楷體" w:eastAsia="標楷體" w:hAnsi="標楷體" w:hint="eastAsia"/>
          <w:b/>
          <w:bCs/>
          <w:noProof/>
          <w:kern w:val="0"/>
        </w:rPr>
        <w:t xml:space="preserve">2.　</w:t>
      </w:r>
      <w:r w:rsidRPr="00683C10">
        <w:rPr>
          <w:rFonts w:ascii="標楷體" w:eastAsia="標楷體" w:hAnsi="標楷體" w:hint="eastAsia"/>
          <w:b/>
        </w:rPr>
        <w:t>113年度電信網路詐欺案件集團查獲數、查扣犯罪資產均較往年成長，且各地</w:t>
      </w:r>
      <w:r w:rsidR="00253C3C" w:rsidRPr="00683C10">
        <w:rPr>
          <w:rFonts w:ascii="標楷體" w:eastAsia="標楷體" w:hAnsi="標楷體" w:hint="eastAsia"/>
          <w:b/>
        </w:rPr>
        <w:t>方</w:t>
      </w:r>
      <w:r w:rsidRPr="00683C10">
        <w:rPr>
          <w:rFonts w:ascii="標楷體" w:eastAsia="標楷體" w:hAnsi="標楷體" w:hint="eastAsia"/>
          <w:b/>
        </w:rPr>
        <w:t>檢</w:t>
      </w:r>
      <w:r w:rsidR="00253C3C" w:rsidRPr="00683C10">
        <w:rPr>
          <w:rFonts w:ascii="標楷體" w:eastAsia="標楷體" w:hAnsi="標楷體" w:hint="eastAsia"/>
          <w:b/>
        </w:rPr>
        <w:t>察</w:t>
      </w:r>
      <w:r w:rsidRPr="00683C10">
        <w:rPr>
          <w:rFonts w:ascii="標楷體" w:eastAsia="標楷體" w:hAnsi="標楷體" w:hint="eastAsia"/>
          <w:b/>
        </w:rPr>
        <w:t>署新收電信詐欺案件數首度呈現下降趨勢，惟罪贓返還執行成果容有提升空間：</w:t>
      </w:r>
      <w:r w:rsidRPr="00683C10">
        <w:rPr>
          <w:rFonts w:ascii="標楷體" w:eastAsia="標楷體" w:hAnsi="標楷體" w:hint="eastAsia"/>
        </w:rPr>
        <w:t>法務部鑑於電信詐欺犯罪多為跨境組織犯罪集團所策劃，其高度濫用資通網路技術犯罪工具，造成民眾財產嚴重損害，為集中檢警調資源破解資通網路犯罪舉證斷點，查緝犯罪組織中上游成員，以有效壓制電信詐欺犯罪，責成臺高檢整合承接既有之「打擊跨境犯罪督導小組」、「網路犯罪偵查協調小組」、「跨境電信詐騙追贓平臺」、「全國反電信詐騙資料庫」、「金流分析平臺」等任務編制，組成查緝詐欺及資通犯罪督導中心，以查獲境內外電信流、網路流及資金流犯罪組織之中上階層幹部份子，追討罪贓沒收</w:t>
      </w:r>
      <w:r w:rsidRPr="00683C10">
        <w:rPr>
          <w:rFonts w:ascii="標楷體" w:eastAsia="標楷體" w:hAnsi="標楷體" w:hint="eastAsia"/>
          <w:spacing w:val="2"/>
        </w:rPr>
        <w:t>或發還被害人為主要目標，貫徹打詐綱領1.5版之「減少接觸」、「減少誤信」及「減少損害」之「3減」策略</w:t>
      </w:r>
      <w:r w:rsidRPr="00683C10">
        <w:rPr>
          <w:rFonts w:ascii="標楷體" w:eastAsia="標楷體" w:hAnsi="標楷體" w:hint="eastAsia"/>
        </w:rPr>
        <w:t>，將民眾遭受詐欺損害降至最低。據法務部統計，113年度電信詐騙案件</w:t>
      </w:r>
      <w:r w:rsidR="003531FD" w:rsidRPr="00683C10">
        <w:rPr>
          <w:rFonts w:ascii="標楷體" w:eastAsia="標楷體" w:hAnsi="標楷體" w:hint="eastAsia"/>
        </w:rPr>
        <w:t>查獲</w:t>
      </w:r>
      <w:r w:rsidRPr="00683C10">
        <w:rPr>
          <w:rFonts w:ascii="標楷體" w:eastAsia="標楷體" w:hAnsi="標楷體" w:hint="eastAsia"/>
        </w:rPr>
        <w:t>集團</w:t>
      </w:r>
      <w:r w:rsidRPr="00C15A93">
        <w:rPr>
          <w:rFonts w:ascii="標楷體" w:eastAsia="標楷體" w:hAnsi="標楷體" w:hint="eastAsia"/>
        </w:rPr>
        <w:t>數計2,729件、辦理電信網路詐欺案件偵審中查扣金額5億2,877萬元</w:t>
      </w:r>
      <w:r w:rsidRPr="008A1BF8">
        <w:rPr>
          <w:rFonts w:ascii="標楷體" w:eastAsia="標楷體" w:hAnsi="標楷體" w:hint="eastAsia"/>
          <w:spacing w:val="-4"/>
        </w:rPr>
        <w:t>，較112年度之2,011件、1億6,581萬元，分別成長35.70％及218.90％，又113年</w:t>
      </w:r>
      <w:r w:rsidRPr="00683C10">
        <w:rPr>
          <w:rFonts w:ascii="標楷體" w:eastAsia="標楷體" w:hAnsi="標楷體" w:hint="eastAsia"/>
        </w:rPr>
        <w:t>度辦理電信網路詐欺案件偵審中查扣物品自動繳回及變價金額計5,021萬元，為近4年</w:t>
      </w:r>
      <w:r w:rsidR="003531FD" w:rsidRPr="00683C10">
        <w:rPr>
          <w:rFonts w:ascii="標楷體" w:eastAsia="標楷體" w:hAnsi="標楷體" w:hint="eastAsia"/>
        </w:rPr>
        <w:t>度</w:t>
      </w:r>
      <w:r w:rsidRPr="00683C10">
        <w:rPr>
          <w:rFonts w:ascii="標楷體" w:eastAsia="標楷體" w:hAnsi="標楷體" w:hint="eastAsia"/>
        </w:rPr>
        <w:t>最高，另</w:t>
      </w:r>
      <w:r w:rsidR="00253C3C" w:rsidRPr="00683C10">
        <w:rPr>
          <w:rFonts w:ascii="標楷體" w:eastAsia="標楷體" w:hAnsi="標楷體" w:hint="eastAsia"/>
        </w:rPr>
        <w:t>各</w:t>
      </w:r>
      <w:r w:rsidRPr="00683C10">
        <w:rPr>
          <w:rFonts w:ascii="標楷體" w:eastAsia="標楷體" w:hAnsi="標楷體" w:hint="eastAsia"/>
        </w:rPr>
        <w:t>地</w:t>
      </w:r>
      <w:r w:rsidR="00253C3C" w:rsidRPr="00683C10">
        <w:rPr>
          <w:rFonts w:ascii="標楷體" w:eastAsia="標楷體" w:hAnsi="標楷體" w:hint="eastAsia"/>
        </w:rPr>
        <w:t>方</w:t>
      </w:r>
      <w:r w:rsidRPr="00683C10">
        <w:rPr>
          <w:rFonts w:ascii="標楷體" w:eastAsia="標楷體" w:hAnsi="標楷體" w:hint="eastAsia"/>
        </w:rPr>
        <w:t>檢</w:t>
      </w:r>
      <w:r w:rsidR="00253C3C" w:rsidRPr="00683C10">
        <w:rPr>
          <w:rFonts w:ascii="標楷體" w:eastAsia="標楷體" w:hAnsi="標楷體" w:hint="eastAsia"/>
        </w:rPr>
        <w:t>察</w:t>
      </w:r>
      <w:r w:rsidRPr="00683C10">
        <w:rPr>
          <w:rFonts w:ascii="標楷體" w:eastAsia="標楷體" w:hAnsi="標楷體" w:hint="eastAsia"/>
        </w:rPr>
        <w:t>署</w:t>
      </w:r>
      <w:r w:rsidR="00253C3C" w:rsidRPr="00683C10">
        <w:rPr>
          <w:rFonts w:ascii="標楷體" w:eastAsia="標楷體" w:hAnsi="標楷體" w:hint="eastAsia"/>
        </w:rPr>
        <w:t>（下稱地檢署）</w:t>
      </w:r>
      <w:r w:rsidRPr="00683C10">
        <w:rPr>
          <w:rFonts w:ascii="標楷體" w:eastAsia="標楷體" w:hAnsi="標楷體" w:hint="eastAsia"/>
        </w:rPr>
        <w:t>執行電信網路詐欺案件裁判確定有罪人數，由109年度之1</w:t>
      </w:r>
      <w:r w:rsidR="009071FF" w:rsidRPr="00683C10">
        <w:rPr>
          <w:rFonts w:ascii="標楷體" w:eastAsia="標楷體" w:hAnsi="標楷體" w:hint="eastAsia"/>
        </w:rPr>
        <w:t>萬</w:t>
      </w:r>
      <w:r w:rsidRPr="00683C10">
        <w:rPr>
          <w:rFonts w:ascii="標楷體" w:eastAsia="標楷體" w:hAnsi="標楷體" w:hint="eastAsia"/>
        </w:rPr>
        <w:t>3,326人增加至113年度之3</w:t>
      </w:r>
      <w:r w:rsidR="009071FF" w:rsidRPr="00683C10">
        <w:rPr>
          <w:rFonts w:ascii="標楷體" w:eastAsia="標楷體" w:hAnsi="標楷體" w:hint="eastAsia"/>
        </w:rPr>
        <w:t>萬</w:t>
      </w:r>
      <w:r w:rsidRPr="00683C10">
        <w:rPr>
          <w:rFonts w:ascii="標楷體" w:eastAsia="標楷體" w:hAnsi="標楷體" w:hint="eastAsia"/>
        </w:rPr>
        <w:t>3,579人，定</w:t>
      </w:r>
      <w:r w:rsidRPr="00C15A93">
        <w:rPr>
          <w:rFonts w:ascii="標楷體" w:eastAsia="標楷體" w:hAnsi="標楷體" w:hint="eastAsia"/>
          <w:spacing w:val="-2"/>
        </w:rPr>
        <w:t>罪率由109年度之93.1％逐年成長至113年度之95.3％，各地檢署電信詐欺案件新收數由112年度</w:t>
      </w:r>
      <w:r w:rsidRPr="00683C10">
        <w:rPr>
          <w:rFonts w:ascii="標楷體" w:eastAsia="標楷體" w:hAnsi="標楷體" w:hint="eastAsia"/>
        </w:rPr>
        <w:t>之22</w:t>
      </w:r>
      <w:r w:rsidR="009071FF" w:rsidRPr="00683C10">
        <w:rPr>
          <w:rFonts w:ascii="標楷體" w:eastAsia="標楷體" w:hAnsi="標楷體" w:hint="eastAsia"/>
        </w:rPr>
        <w:t>萬</w:t>
      </w:r>
      <w:r w:rsidRPr="00683C10">
        <w:rPr>
          <w:rFonts w:ascii="標楷體" w:eastAsia="標楷體" w:hAnsi="標楷體" w:hint="eastAsia"/>
        </w:rPr>
        <w:t>9,711件，減少為113年度之16</w:t>
      </w:r>
      <w:r w:rsidR="009071FF" w:rsidRPr="00683C10">
        <w:rPr>
          <w:rFonts w:ascii="標楷體" w:eastAsia="標楷體" w:hAnsi="標楷體" w:hint="eastAsia"/>
        </w:rPr>
        <w:t>萬</w:t>
      </w:r>
      <w:r w:rsidRPr="00683C10">
        <w:rPr>
          <w:rFonts w:ascii="標楷體" w:eastAsia="標楷體" w:hAnsi="標楷體" w:hint="eastAsia"/>
        </w:rPr>
        <w:t>7,932件，首度呈現下降趨勢，顯示懲詐團隊刨根溯源查緝及查扣犯罪資產已漸生成效。另臺高</w:t>
      </w:r>
      <w:r w:rsidRPr="008A1BF8">
        <w:rPr>
          <w:rFonts w:ascii="標楷體" w:eastAsia="標楷體" w:hAnsi="標楷體" w:hint="eastAsia"/>
          <w:spacing w:val="-4"/>
        </w:rPr>
        <w:t>檢鑑於多數詐欺案件犯罪所得已經另為處分、犯罪酬金與財產混同，被害人依刑事訴訟法第473條</w:t>
      </w:r>
      <w:r w:rsidRPr="00683C10">
        <w:rPr>
          <w:rFonts w:ascii="標楷體" w:eastAsia="標楷體" w:hAnsi="標楷體" w:hint="eastAsia"/>
        </w:rPr>
        <w:t>第1項規定，須於裁判確定後方可聲請發還，爰為適時填補被害人所受損害，自112年7月起推行詐欺案件罪贓返還計畫，於案件偵查或審理過程中，由檢察官加強運用調解程序促成被告主動賠償被害人，達成被告與被害人間和（調）解，以加速被害人取回所受財產損失，並以此作為向法院求處量刑、上訴之依據，截至113年底止，和（調）解件數為1</w:t>
      </w:r>
      <w:r w:rsidR="009071FF" w:rsidRPr="00683C10">
        <w:rPr>
          <w:rFonts w:ascii="標楷體" w:eastAsia="標楷體" w:hAnsi="標楷體" w:hint="eastAsia"/>
        </w:rPr>
        <w:t>萬</w:t>
      </w:r>
      <w:r w:rsidRPr="00683C10">
        <w:rPr>
          <w:rFonts w:ascii="標楷體" w:eastAsia="標楷體" w:hAnsi="標楷體" w:hint="eastAsia"/>
        </w:rPr>
        <w:t>3,937件，和（調）解金額為30億6,971萬元，惟近年詐欺案件被害人財產損失龐鉅，據刑事警察局統計，113年度全般詐欺案件發生件數11</w:t>
      </w:r>
      <w:r w:rsidR="009071FF" w:rsidRPr="00683C10">
        <w:rPr>
          <w:rFonts w:ascii="標楷體" w:eastAsia="標楷體" w:hAnsi="標楷體" w:hint="eastAsia"/>
        </w:rPr>
        <w:t>萬</w:t>
      </w:r>
      <w:r w:rsidRPr="00683C10">
        <w:rPr>
          <w:rFonts w:ascii="標楷體" w:eastAsia="標楷體" w:hAnsi="標楷體" w:hint="eastAsia"/>
        </w:rPr>
        <w:t>8,</w:t>
      </w:r>
      <w:r w:rsidRPr="00683C10">
        <w:rPr>
          <w:rFonts w:ascii="標楷體" w:eastAsia="標楷體" w:hAnsi="標楷體" w:hint="eastAsia"/>
          <w:spacing w:val="-4"/>
        </w:rPr>
        <w:t>535件，財損金額487億餘元，各級檢察署促成和解或調解賠償金額，尚不及財損金額之1成，執行成效顯有待提升空間。為利緩解詐騙被害人之財產損失，使其早日恢復正常生活，經函請法務部持續</w:t>
      </w:r>
      <w:r w:rsidRPr="00683C10">
        <w:rPr>
          <w:rFonts w:ascii="標楷體" w:eastAsia="標楷體" w:hAnsi="標楷體" w:hint="eastAsia"/>
        </w:rPr>
        <w:t>研謀有效取回被害人所受財產損害之精進策略，以期達成</w:t>
      </w:r>
      <w:r w:rsidRPr="008A1BF8">
        <w:rPr>
          <w:rFonts w:ascii="標楷體" w:eastAsia="標楷體" w:hAnsi="標楷體" w:hint="eastAsia"/>
          <w:spacing w:val="-4"/>
        </w:rPr>
        <w:t>保護民眾財產安全及降低犯罪損害之目標。據復：</w:t>
      </w:r>
      <w:r w:rsidR="006C5245" w:rsidRPr="008A1BF8">
        <w:rPr>
          <w:rFonts w:ascii="標楷體" w:eastAsia="標楷體" w:hAnsi="標楷體" w:hint="eastAsia"/>
          <w:spacing w:val="-4"/>
        </w:rPr>
        <w:t>臺高檢已於114年4月17日及同年5月28日</w:t>
      </w:r>
      <w:r w:rsidR="006C5245" w:rsidRPr="00683C10">
        <w:rPr>
          <w:rFonts w:ascii="標楷體" w:eastAsia="標楷體" w:hAnsi="標楷體" w:hint="eastAsia"/>
        </w:rPr>
        <w:t>召開會議研討罪贓返還計畫精進措施</w:t>
      </w:r>
      <w:r w:rsidR="003531FD" w:rsidRPr="00683C10">
        <w:rPr>
          <w:rFonts w:ascii="標楷體" w:eastAsia="標楷體" w:hAnsi="標楷體" w:hint="eastAsia"/>
        </w:rPr>
        <w:t>，</w:t>
      </w:r>
      <w:r w:rsidR="001511DA" w:rsidRPr="00683C10">
        <w:rPr>
          <w:rFonts w:ascii="標楷體" w:eastAsia="標楷體" w:hAnsi="標楷體" w:hint="eastAsia"/>
        </w:rPr>
        <w:t>暨</w:t>
      </w:r>
      <w:r w:rsidR="006C5245" w:rsidRPr="00683C10">
        <w:rPr>
          <w:rFonts w:ascii="標楷體" w:eastAsia="標楷體" w:hAnsi="標楷體" w:hint="eastAsia"/>
        </w:rPr>
        <w:t>快速有效取回被騙財產損失之法律途徑及機制，</w:t>
      </w:r>
      <w:r w:rsidR="001511DA" w:rsidRPr="00683C10">
        <w:rPr>
          <w:rFonts w:ascii="標楷體" w:eastAsia="標楷體" w:hAnsi="標楷體" w:hint="eastAsia"/>
        </w:rPr>
        <w:t>據以研擬修</w:t>
      </w:r>
      <w:r w:rsidR="006F253A" w:rsidRPr="00683C10">
        <w:rPr>
          <w:rFonts w:ascii="標楷體" w:eastAsia="標楷體" w:hAnsi="標楷體" w:hint="eastAsia"/>
        </w:rPr>
        <w:t>訂</w:t>
      </w:r>
      <w:r w:rsidR="001511DA" w:rsidRPr="00683C10">
        <w:rPr>
          <w:rFonts w:ascii="標楷體" w:eastAsia="標楷體" w:hAnsi="標楷體" w:hint="eastAsia"/>
        </w:rPr>
        <w:t>罪贓返還計畫，</w:t>
      </w:r>
      <w:r w:rsidR="006C5245" w:rsidRPr="00683C10">
        <w:rPr>
          <w:rFonts w:ascii="標楷體" w:eastAsia="標楷體" w:hAnsi="標楷體" w:hint="eastAsia"/>
        </w:rPr>
        <w:t>以提升罪贓返還效率，減少被害人求償</w:t>
      </w:r>
      <w:r w:rsidR="00136C28" w:rsidRPr="00683C10">
        <w:rPr>
          <w:rFonts w:ascii="標楷體" w:eastAsia="標楷體" w:hAnsi="標楷體" w:hint="eastAsia"/>
        </w:rPr>
        <w:t>之</w:t>
      </w:r>
      <w:r w:rsidR="006C5245" w:rsidRPr="00683C10">
        <w:rPr>
          <w:rFonts w:ascii="標楷體" w:eastAsia="標楷體" w:hAnsi="標楷體" w:hint="eastAsia"/>
        </w:rPr>
        <w:t>困難</w:t>
      </w:r>
      <w:r w:rsidRPr="00683C10">
        <w:rPr>
          <w:rFonts w:ascii="標楷體" w:eastAsia="標楷體" w:hAnsi="標楷體" w:hint="eastAsia"/>
        </w:rPr>
        <w:t>。</w:t>
      </w:r>
    </w:p>
    <w:p w14:paraId="62D9E586" w14:textId="7701492C" w:rsidR="00B02EB7" w:rsidRPr="00683C10" w:rsidRDefault="00B02EB7" w:rsidP="008A1BF8">
      <w:pPr>
        <w:overflowPunct w:val="0"/>
        <w:spacing w:line="450" w:lineRule="exact"/>
        <w:ind w:firstLineChars="450" w:firstLine="1081"/>
        <w:jc w:val="both"/>
        <w:rPr>
          <w:rFonts w:ascii="標楷體" w:eastAsia="標楷體" w:hAnsi="標楷體"/>
        </w:rPr>
      </w:pPr>
      <w:r w:rsidRPr="00683C10">
        <w:rPr>
          <w:rFonts w:ascii="標楷體" w:eastAsia="標楷體" w:hAnsi="標楷體" w:hint="eastAsia"/>
          <w:b/>
          <w:bCs/>
          <w:noProof/>
          <w:kern w:val="0"/>
        </w:rPr>
        <w:lastRenderedPageBreak/>
        <w:t xml:space="preserve">3.　</w:t>
      </w:r>
      <w:r w:rsidRPr="00683C10">
        <w:rPr>
          <w:rFonts w:ascii="標楷體" w:eastAsia="標楷體" w:hAnsi="標楷體" w:hint="eastAsia"/>
          <w:b/>
        </w:rPr>
        <w:t>法務部為確保數位證據同一性，建置司法聯盟鏈共同驗證平臺，惟部分司法警察機關尚未加入平臺會員、現行上鏈資料未包含自實體裝置採證之數位證據，又詐欺案件查扣電子</w:t>
      </w:r>
      <w:r w:rsidRPr="00683C10">
        <w:rPr>
          <w:rFonts w:ascii="標楷體" w:eastAsia="標楷體" w:hAnsi="標楷體" w:hint="eastAsia"/>
          <w:b/>
          <w:bCs/>
        </w:rPr>
        <w:t>設備</w:t>
      </w:r>
      <w:r w:rsidRPr="00683C10">
        <w:rPr>
          <w:rFonts w:ascii="標楷體" w:eastAsia="標楷體" w:hAnsi="標楷體" w:hint="eastAsia"/>
          <w:b/>
        </w:rPr>
        <w:t>數量眾多，取證量能尚待擴增整合：</w:t>
      </w:r>
      <w:r w:rsidRPr="00683C10">
        <w:rPr>
          <w:rFonts w:ascii="標楷體" w:eastAsia="標楷體" w:hAnsi="標楷體" w:hint="eastAsia"/>
        </w:rPr>
        <w:t>法務部為提升數位證據之證據能力及回應司法改革國是會議有關完備證物監管制度之決議，於110年規劃建置司法聯盟鏈，由司法院、內政部警政署、法務部、臺高檢及調查局等5個初始建置機關（下稱初始機關），組成工作小組負責司法聯盟鏈推動、管理及運作相關業務，如機關、機構或專案團隊通過資格審查程序及b-JADE司法聯盟鏈證明標章核發程序者，可取得「司法聯盟鏈」成員資格，成員並應接受定期或不定期追蹤查核，期運用區塊鏈難以竄改、公開透明等特性，將數位證據雜湊值（如同數位指紋）上鏈存證，提供法院、檢察署快速有效率之數位證據驗證工具，以解決數位證據難以辨別同一性之問題，增強人民對司法系統之信任。經查，初始機關於112年9月20日取得b-JADE司法聯盟鏈證明標章，司法聯盟鏈共同驗證平臺於113年4月1日正式啟用，據法務部統計，113年度初始機關取得司法聯盟鏈合格人員資格（數位證書）者，計1,483人；截至114年5月15日止，初始機關上鏈雲端證據檔案數計36萬7,486個，已漸顯成效。惟初始機關實際員額達上萬人，取得合格證書人員尚屬有限，且同為司法警察機關之廉政署、內政部移民署、海洋委員會海巡署、國防部憲兵指揮部等機關（單位），囿於</w:t>
      </w:r>
      <w:r w:rsidR="003531FD" w:rsidRPr="00683C10">
        <w:rPr>
          <w:rFonts w:ascii="標楷體" w:eastAsia="標楷體" w:hAnsi="標楷體" w:hint="eastAsia"/>
        </w:rPr>
        <w:t>112年度</w:t>
      </w:r>
      <w:r w:rsidRPr="00683C10">
        <w:rPr>
          <w:rFonts w:ascii="標楷體" w:eastAsia="標楷體" w:hAnsi="標楷體" w:hint="eastAsia"/>
        </w:rPr>
        <w:t>無經費購買伺服器建立節點，故未與</w:t>
      </w:r>
      <w:r w:rsidR="009071FF" w:rsidRPr="00683C10">
        <w:rPr>
          <w:rFonts w:ascii="標楷體" w:eastAsia="標楷體" w:hAnsi="標楷體" w:hint="eastAsia"/>
        </w:rPr>
        <w:t>初</w:t>
      </w:r>
      <w:r w:rsidRPr="00683C10">
        <w:rPr>
          <w:rFonts w:ascii="標楷體" w:eastAsia="標楷體" w:hAnsi="標楷體" w:hint="eastAsia"/>
        </w:rPr>
        <w:t>始機關併同申請b-JADE司法聯盟鏈證明標章審核程序，嗣雖已陸續完成購置，仍待法務部通知開放申請時間，並進行送件、審查等作業，尚未成為平臺成員。又初始機關於司法聯盟鏈進行上鏈之證據類型為雲端證據，尚不包括自實體數位裝置（如電腦硬碟、手機記憶體、</w:t>
      </w:r>
      <w:r w:rsidR="00FE3076" w:rsidRPr="00683C10">
        <w:rPr>
          <w:rFonts w:ascii="標楷體" w:eastAsia="標楷體" w:hAnsi="標楷體" w:hint="eastAsia"/>
        </w:rPr>
        <w:t>隨身碟等</w:t>
      </w:r>
      <w:r w:rsidRPr="00683C10">
        <w:rPr>
          <w:rFonts w:ascii="標楷體" w:eastAsia="標楷體" w:hAnsi="標楷體" w:hint="eastAsia"/>
        </w:rPr>
        <w:t>）採證之數位卷證、硬碟映像檔及數位鑑識報告等數位證據，仍待研議擴大上鏈之證據範疇。復查，電信詐欺犯罪高度使用現代資通網路技術工具，若查獲機房或水房等上游</w:t>
      </w:r>
      <w:r w:rsidR="00FE3076" w:rsidRPr="00683C10">
        <w:rPr>
          <w:rFonts w:ascii="標楷體" w:eastAsia="標楷體" w:hAnsi="標楷體" w:hint="eastAsia"/>
        </w:rPr>
        <w:t>，</w:t>
      </w:r>
      <w:r w:rsidRPr="00683C10">
        <w:rPr>
          <w:rFonts w:ascii="標楷體" w:eastAsia="標楷體" w:hAnsi="標楷體" w:hint="eastAsia"/>
        </w:rPr>
        <w:t>須對查扣之手機及電腦等電子設備</w:t>
      </w:r>
      <w:r w:rsidR="00FE3076" w:rsidRPr="00683C10">
        <w:rPr>
          <w:rFonts w:ascii="標楷體" w:eastAsia="標楷體" w:hAnsi="標楷體" w:hint="eastAsia"/>
        </w:rPr>
        <w:t>進行採證，因採證</w:t>
      </w:r>
      <w:r w:rsidRPr="00683C10">
        <w:rPr>
          <w:rFonts w:ascii="標楷體" w:eastAsia="標楷體" w:hAnsi="標楷體" w:hint="eastAsia"/>
        </w:rPr>
        <w:t>數量隨詐欺罪偵查案件增加，</w:t>
      </w:r>
      <w:r w:rsidRPr="00683C10">
        <w:rPr>
          <w:rFonts w:ascii="標楷體" w:eastAsia="標楷體" w:hAnsi="標楷體" w:hint="eastAsia"/>
          <w:spacing w:val="-2"/>
        </w:rPr>
        <w:t>且手機之</w:t>
      </w:r>
      <w:bookmarkStart w:id="3" w:name="_Hlk202434765"/>
      <w:r w:rsidRPr="00683C10">
        <w:rPr>
          <w:rFonts w:ascii="標楷體" w:eastAsia="標楷體" w:hAnsi="標楷體" w:hint="eastAsia"/>
          <w:spacing w:val="-2"/>
        </w:rPr>
        <w:t>數位採證</w:t>
      </w:r>
      <w:bookmarkEnd w:id="3"/>
      <w:r w:rsidRPr="00683C10">
        <w:rPr>
          <w:rFonts w:ascii="標楷體" w:eastAsia="標楷體" w:hAnsi="標楷體" w:hint="eastAsia"/>
          <w:spacing w:val="-2"/>
        </w:rPr>
        <w:t>具高度時效性，恐非單一機關可獨立完成，據統計，截至113年底止，檢察機關、警察機關</w:t>
      </w:r>
      <w:r w:rsidR="00D60840" w:rsidRPr="00683C10">
        <w:rPr>
          <w:rFonts w:ascii="標楷體" w:eastAsia="標楷體" w:hAnsi="標楷體" w:hint="eastAsia"/>
          <w:spacing w:val="-2"/>
        </w:rPr>
        <w:t>（</w:t>
      </w:r>
      <w:r w:rsidRPr="00683C10">
        <w:rPr>
          <w:rFonts w:ascii="標楷體" w:eastAsia="標楷體" w:hAnsi="標楷體" w:hint="eastAsia"/>
          <w:spacing w:val="-2"/>
        </w:rPr>
        <w:t>內政部警政署及所屬、各地方政府警察局</w:t>
      </w:r>
      <w:r w:rsidR="00D60840" w:rsidRPr="00683C10">
        <w:rPr>
          <w:rFonts w:ascii="標楷體" w:eastAsia="標楷體" w:hAnsi="標楷體" w:hint="eastAsia"/>
          <w:spacing w:val="-2"/>
        </w:rPr>
        <w:t>）</w:t>
      </w:r>
      <w:r w:rsidRPr="00683C10">
        <w:rPr>
          <w:rFonts w:ascii="標楷體" w:eastAsia="標楷體" w:hAnsi="標楷體" w:hint="eastAsia"/>
          <w:spacing w:val="-2"/>
        </w:rPr>
        <w:t>經管數位採證軟體分別計62套及618套</w:t>
      </w:r>
      <w:r w:rsidR="00253C3C" w:rsidRPr="00683C10">
        <w:rPr>
          <w:rFonts w:ascii="標楷體" w:eastAsia="標楷體" w:hAnsi="標楷體" w:hint="eastAsia"/>
          <w:spacing w:val="-2"/>
        </w:rPr>
        <w:t>。</w:t>
      </w:r>
      <w:r w:rsidRPr="00683C10">
        <w:rPr>
          <w:rFonts w:ascii="標楷體" w:eastAsia="標楷體" w:hAnsi="標楷體" w:hint="eastAsia"/>
        </w:rPr>
        <w:t>鑑於法務部為懲詐主辦機關，為有效遏阻電信詐欺犯罪，允宜統合檢察機關及司法警察機關科技偵查資源，研議跨機關資源共享機制，及時調配人力及設備，支援查緝及取證作為，以破解資通網路犯罪舉證斷點。經函請法務部研謀擴大納入平臺成員及上鏈資料範圍，並妥謀取證人力及相關設備資源共享機制，俾利增進刑事案件偵蒐證據認定，掌握查緝辦案時效，加強打擊及抑制詐欺等犯罪危害。據復：</w:t>
      </w:r>
      <w:r w:rsidR="000E0E3A" w:rsidRPr="00683C10">
        <w:rPr>
          <w:rFonts w:ascii="標楷體" w:eastAsia="標楷體" w:hAnsi="標楷體" w:hint="eastAsia"/>
        </w:rPr>
        <w:t>尚未加入司法聯盟鏈之司法警察機關</w:t>
      </w:r>
      <w:r w:rsidR="004B6B38" w:rsidRPr="00683C10">
        <w:rPr>
          <w:rFonts w:ascii="標楷體" w:eastAsia="標楷體" w:hAnsi="標楷體" w:hint="eastAsia"/>
        </w:rPr>
        <w:t>預計</w:t>
      </w:r>
      <w:r w:rsidR="000E0E3A" w:rsidRPr="00683C10">
        <w:rPr>
          <w:rFonts w:ascii="標楷體" w:eastAsia="標楷體" w:hAnsi="標楷體" w:hint="eastAsia"/>
        </w:rPr>
        <w:t>於114年底前提出申請</w:t>
      </w:r>
      <w:r w:rsidR="004B6B38" w:rsidRPr="00683C10">
        <w:rPr>
          <w:rFonts w:ascii="標楷體" w:eastAsia="標楷體" w:hAnsi="標楷體" w:hint="eastAsia"/>
        </w:rPr>
        <w:t>，俟審查合格後加入平臺成員；實體數位裝置採證之數位證據，囿於資料量龐大、儲存模式及檔案格式繁多，</w:t>
      </w:r>
      <w:r w:rsidR="00931DCE" w:rsidRPr="00683C10">
        <w:rPr>
          <w:rFonts w:ascii="標楷體" w:eastAsia="標楷體" w:hAnsi="標楷體" w:hint="eastAsia"/>
        </w:rPr>
        <w:t>將俟</w:t>
      </w:r>
      <w:r w:rsidR="004B6B38" w:rsidRPr="00683C10">
        <w:rPr>
          <w:rFonts w:ascii="標楷體" w:eastAsia="標楷體" w:hAnsi="標楷體" w:hint="eastAsia"/>
        </w:rPr>
        <w:t>技術精進突破</w:t>
      </w:r>
      <w:r w:rsidR="00931DCE" w:rsidRPr="00683C10">
        <w:rPr>
          <w:rFonts w:ascii="標楷體" w:eastAsia="標楷體" w:hAnsi="標楷體" w:hint="eastAsia"/>
        </w:rPr>
        <w:t>後，納入適用範疇</w:t>
      </w:r>
      <w:r w:rsidR="004B6B38" w:rsidRPr="00683C10">
        <w:rPr>
          <w:rFonts w:ascii="標楷體" w:eastAsia="標楷體" w:hAnsi="標楷體" w:hint="eastAsia"/>
        </w:rPr>
        <w:t>；</w:t>
      </w:r>
      <w:r w:rsidR="008E6161" w:rsidRPr="00683C10">
        <w:rPr>
          <w:rFonts w:ascii="標楷體" w:eastAsia="標楷體" w:hAnsi="標楷體" w:hint="eastAsia"/>
        </w:rPr>
        <w:t>將持續精進數位採證鑑識設備，</w:t>
      </w:r>
      <w:r w:rsidR="00F34B3D" w:rsidRPr="00683C10">
        <w:rPr>
          <w:rFonts w:ascii="標楷體" w:eastAsia="標楷體" w:hAnsi="標楷體" w:hint="eastAsia"/>
        </w:rPr>
        <w:t>加強</w:t>
      </w:r>
      <w:r w:rsidR="008E6161" w:rsidRPr="00683C10">
        <w:rPr>
          <w:rFonts w:ascii="標楷體" w:eastAsia="標楷體" w:hAnsi="標楷體" w:hint="eastAsia"/>
        </w:rPr>
        <w:t>各檢察署資源共享機制，並由檢察官依個案需要指揮司法警察機關進行</w:t>
      </w:r>
      <w:r w:rsidR="00F34B3D" w:rsidRPr="00683C10">
        <w:rPr>
          <w:rFonts w:ascii="標楷體" w:eastAsia="標楷體" w:hAnsi="標楷體" w:hint="eastAsia"/>
        </w:rPr>
        <w:t>數位採證</w:t>
      </w:r>
      <w:r w:rsidR="008E6161" w:rsidRPr="00683C10">
        <w:rPr>
          <w:rFonts w:ascii="標楷體" w:eastAsia="標楷體" w:hAnsi="標楷體" w:hint="eastAsia"/>
        </w:rPr>
        <w:t>。</w:t>
      </w:r>
    </w:p>
    <w:p w14:paraId="67393175" w14:textId="21DF4BAE" w:rsidR="007E2952" w:rsidRPr="00683C10" w:rsidRDefault="00D60840" w:rsidP="009E0FE7">
      <w:pPr>
        <w:overflowPunct w:val="0"/>
        <w:spacing w:line="460" w:lineRule="exact"/>
        <w:ind w:firstLineChars="200" w:firstLine="561"/>
        <w:jc w:val="both"/>
        <w:rPr>
          <w:rFonts w:ascii="標楷體" w:eastAsia="標楷體" w:hAnsi="標楷體"/>
          <w:b/>
          <w:bCs/>
          <w:noProof/>
          <w:kern w:val="0"/>
          <w:sz w:val="28"/>
          <w:szCs w:val="28"/>
        </w:rPr>
      </w:pPr>
      <w:r w:rsidRPr="00683C10">
        <w:rPr>
          <w:rFonts w:ascii="標楷體" w:eastAsia="標楷體" w:hAnsi="標楷體" w:hint="eastAsia"/>
          <w:b/>
          <w:bCs/>
          <w:noProof/>
          <w:kern w:val="0"/>
          <w:sz w:val="28"/>
          <w:szCs w:val="28"/>
        </w:rPr>
        <w:lastRenderedPageBreak/>
        <w:t>（</w:t>
      </w:r>
      <w:r w:rsidR="007E2952" w:rsidRPr="00683C10">
        <w:rPr>
          <w:rFonts w:ascii="標楷體" w:eastAsia="標楷體" w:hAnsi="標楷體" w:hint="eastAsia"/>
          <w:b/>
          <w:bCs/>
          <w:noProof/>
          <w:kern w:val="0"/>
          <w:sz w:val="28"/>
          <w:szCs w:val="28"/>
        </w:rPr>
        <w:t>三</w:t>
      </w:r>
      <w:r w:rsidRPr="00683C10">
        <w:rPr>
          <w:rFonts w:ascii="標楷體" w:eastAsia="標楷體" w:hAnsi="標楷體" w:hint="eastAsia"/>
          <w:b/>
          <w:bCs/>
          <w:noProof/>
          <w:kern w:val="0"/>
          <w:sz w:val="28"/>
          <w:szCs w:val="28"/>
        </w:rPr>
        <w:t>）</w:t>
      </w:r>
      <w:r w:rsidR="007E2952" w:rsidRPr="00683C10">
        <w:rPr>
          <w:rFonts w:ascii="標楷體" w:eastAsia="標楷體" w:hAnsi="標楷體" w:hint="eastAsia"/>
          <w:b/>
          <w:bCs/>
          <w:noProof/>
          <w:kern w:val="0"/>
          <w:sz w:val="28"/>
          <w:szCs w:val="28"/>
        </w:rPr>
        <w:t xml:space="preserve">　法務部為達替代入監服刑之轉向矯正目的，賡續辦理易服社會勞動計畫，惟近3年度履行未完成比率逐年上升，</w:t>
      </w:r>
      <w:r w:rsidR="00C01642" w:rsidRPr="00683C10">
        <w:rPr>
          <w:rFonts w:ascii="標楷體" w:eastAsia="標楷體" w:hAnsi="標楷體" w:hint="eastAsia"/>
          <w:b/>
          <w:bCs/>
          <w:noProof/>
          <w:kern w:val="0"/>
          <w:sz w:val="28"/>
          <w:szCs w:val="28"/>
        </w:rPr>
        <w:t>致</w:t>
      </w:r>
      <w:r w:rsidR="007E2952" w:rsidRPr="00683C10">
        <w:rPr>
          <w:rFonts w:ascii="標楷體" w:eastAsia="標楷體" w:hAnsi="標楷體" w:hint="eastAsia"/>
          <w:b/>
          <w:bCs/>
          <w:noProof/>
          <w:kern w:val="0"/>
          <w:sz w:val="28"/>
          <w:szCs w:val="28"/>
        </w:rPr>
        <w:t>須入監服刑人數增加，加重監獄收容負擔，又觀護佐理員員額未隨案件量增加調整，且低薪問題仍未獲有效解決，允宜就未完成案件癥結研提有效對策，並適時檢討優化員額配置及現行薪資制度，俾達成易服社會勞動制度之教化目的。</w:t>
      </w:r>
    </w:p>
    <w:p w14:paraId="182B43BA" w14:textId="0D7B91D5" w:rsidR="007E2952" w:rsidRPr="00683C10" w:rsidRDefault="007E2952" w:rsidP="00C925F2">
      <w:pPr>
        <w:overflowPunct w:val="0"/>
        <w:spacing w:line="450" w:lineRule="exact"/>
        <w:ind w:firstLineChars="200" w:firstLine="480"/>
        <w:jc w:val="both"/>
        <w:rPr>
          <w:rFonts w:ascii="標楷體" w:eastAsia="標楷體" w:hAnsi="標楷體"/>
          <w:noProof/>
          <w:kern w:val="0"/>
        </w:rPr>
      </w:pPr>
      <w:r w:rsidRPr="00683C10">
        <w:rPr>
          <w:rFonts w:ascii="標楷體" w:eastAsia="標楷體" w:hAnsi="標楷體" w:hint="eastAsia"/>
        </w:rPr>
        <w:t>法務部考量矯正機關超額收容日趨嚴重，及經濟社會地位低無力完納罰金者，可選擇提供無償的勞動或服務，替代罰金刑或短期自由刑，自98年9月1日起實施易服社會勞動制度。並訂有社會勞動執行機關（構）之遴選與執行作業規定</w:t>
      </w:r>
      <w:r w:rsidR="00253C3C" w:rsidRPr="00683C10">
        <w:rPr>
          <w:rFonts w:ascii="標楷體" w:eastAsia="標楷體" w:hAnsi="標楷體" w:hint="eastAsia"/>
        </w:rPr>
        <w:t>、</w:t>
      </w:r>
      <w:r w:rsidRPr="00683C10">
        <w:rPr>
          <w:rFonts w:ascii="標楷體" w:eastAsia="標楷體" w:hAnsi="標楷體" w:hint="eastAsia"/>
        </w:rPr>
        <w:t>法務部強化實施易服社會勞動督核效能實施計畫等，113年度計編列預算1億2,382萬餘元辦理易服社會勞動業務，包含僱用觀護佐理員所需人力、訓練及交通等經費。經查相關業務執行情形，核有下列事項：</w:t>
      </w:r>
    </w:p>
    <w:p w14:paraId="4ED1F177" w14:textId="771721C7" w:rsidR="007E2952" w:rsidRPr="00683C10" w:rsidRDefault="007E2952" w:rsidP="008A1BF8">
      <w:pPr>
        <w:overflowPunct w:val="0"/>
        <w:spacing w:line="450" w:lineRule="exact"/>
        <w:ind w:firstLineChars="450" w:firstLine="1081"/>
        <w:jc w:val="both"/>
        <w:rPr>
          <w:rFonts w:ascii="標楷體" w:eastAsia="標楷體" w:hAnsi="標楷體"/>
        </w:rPr>
      </w:pPr>
      <w:r w:rsidRPr="00683C10">
        <w:rPr>
          <w:rFonts w:ascii="標楷體" w:eastAsia="標楷體" w:hAnsi="標楷體" w:hint="eastAsia"/>
          <w:b/>
        </w:rPr>
        <w:t>1.　易服社會勞動案件近3年度履行未完成比率逐年上升，其中以</w:t>
      </w:r>
      <w:r w:rsidR="0053699D" w:rsidRPr="00683C10">
        <w:rPr>
          <w:rFonts w:ascii="標楷體" w:eastAsia="標楷體" w:hAnsi="標楷體" w:hint="eastAsia"/>
          <w:b/>
        </w:rPr>
        <w:t>犯</w:t>
      </w:r>
      <w:r w:rsidRPr="00683C10">
        <w:rPr>
          <w:rFonts w:ascii="標楷體" w:eastAsia="標楷體" w:hAnsi="標楷體" w:hint="eastAsia"/>
          <w:b/>
        </w:rPr>
        <w:t>詐欺</w:t>
      </w:r>
      <w:r w:rsidR="0053699D" w:rsidRPr="00683C10">
        <w:rPr>
          <w:rFonts w:ascii="標楷體" w:eastAsia="標楷體" w:hAnsi="標楷體" w:hint="eastAsia"/>
          <w:b/>
        </w:rPr>
        <w:t>（洗錢）罪者占比最高</w:t>
      </w:r>
      <w:r w:rsidRPr="00683C10">
        <w:rPr>
          <w:rFonts w:ascii="標楷體" w:eastAsia="標楷體" w:hAnsi="標楷體" w:hint="eastAsia"/>
          <w:b/>
        </w:rPr>
        <w:t>，致須入監服刑人數增加，加重監獄之收容負擔：</w:t>
      </w:r>
      <w:r w:rsidRPr="00683C10">
        <w:rPr>
          <w:rFonts w:ascii="標楷體" w:eastAsia="標楷體" w:hAnsi="標楷體" w:hint="eastAsia"/>
        </w:rPr>
        <w:t>據法務部統計，近3年度易服社會勞動案件終結件數由111年度之9,509件，增加至113年度之1</w:t>
      </w:r>
      <w:r w:rsidR="009071FF" w:rsidRPr="00683C10">
        <w:rPr>
          <w:rFonts w:ascii="標楷體" w:eastAsia="標楷體" w:hAnsi="標楷體" w:hint="eastAsia"/>
        </w:rPr>
        <w:t>萬</w:t>
      </w:r>
      <w:r w:rsidRPr="00683C10">
        <w:rPr>
          <w:rFonts w:ascii="標楷體" w:eastAsia="標楷體" w:hAnsi="標楷體" w:hint="eastAsia"/>
        </w:rPr>
        <w:t>5,813件，其中履行未完成件數自111年度之2,394件，增加至113年度之5,289件，整體履行未完成率亦自25.18％上升至33.45％。經分析</w:t>
      </w:r>
      <w:r w:rsidR="00FF4CD8" w:rsidRPr="00683C10">
        <w:rPr>
          <w:rFonts w:ascii="標楷體" w:eastAsia="標楷體" w:hAnsi="標楷體" w:hint="eastAsia"/>
        </w:rPr>
        <w:t>113年度</w:t>
      </w:r>
      <w:r w:rsidRPr="00683C10">
        <w:rPr>
          <w:rFonts w:ascii="標楷體" w:eastAsia="標楷體" w:hAnsi="標楷體" w:hint="eastAsia"/>
        </w:rPr>
        <w:t>各罪名別易服社會</w:t>
      </w:r>
      <w:r w:rsidR="0053699D" w:rsidRPr="00683C10">
        <w:rPr>
          <w:rFonts w:ascii="標楷體" w:eastAsia="標楷體" w:hAnsi="標楷體" w:hint="eastAsia"/>
        </w:rPr>
        <w:t>勞動</w:t>
      </w:r>
      <w:r w:rsidRPr="00683C10">
        <w:rPr>
          <w:rFonts w:ascii="標楷體" w:eastAsia="標楷體" w:hAnsi="標楷體" w:hint="eastAsia"/>
        </w:rPr>
        <w:t>案件終結情形，以犯詐欺</w:t>
      </w:r>
      <w:r w:rsidR="00D60840" w:rsidRPr="00683C10">
        <w:rPr>
          <w:rFonts w:ascii="標楷體" w:eastAsia="標楷體" w:hAnsi="標楷體" w:hint="eastAsia"/>
        </w:rPr>
        <w:t>（</w:t>
      </w:r>
      <w:r w:rsidRPr="00683C10">
        <w:rPr>
          <w:rFonts w:ascii="標楷體" w:eastAsia="標楷體" w:hAnsi="標楷體" w:hint="eastAsia"/>
        </w:rPr>
        <w:t>洗錢</w:t>
      </w:r>
      <w:r w:rsidR="00D60840" w:rsidRPr="00683C10">
        <w:rPr>
          <w:rFonts w:ascii="標楷體" w:eastAsia="標楷體" w:hAnsi="標楷體" w:hint="eastAsia"/>
        </w:rPr>
        <w:t>）</w:t>
      </w:r>
      <w:r w:rsidRPr="00683C10">
        <w:rPr>
          <w:rFonts w:ascii="標楷體" w:eastAsia="標楷體" w:hAnsi="標楷體" w:hint="eastAsia"/>
        </w:rPr>
        <w:t>罪</w:t>
      </w:r>
      <w:r w:rsidR="0053699D" w:rsidRPr="00683C10">
        <w:rPr>
          <w:rFonts w:ascii="標楷體" w:eastAsia="標楷體" w:hAnsi="標楷體" w:hint="eastAsia"/>
        </w:rPr>
        <w:t>者</w:t>
      </w:r>
      <w:r w:rsidRPr="00683C10">
        <w:rPr>
          <w:rFonts w:ascii="標楷體" w:eastAsia="標楷體" w:hAnsi="標楷體" w:hint="eastAsia"/>
        </w:rPr>
        <w:t>履行未完成比率39.03％最高，竊盜罪35.58％次之，</w:t>
      </w:r>
      <w:r w:rsidR="00B367B0" w:rsidRPr="00683C10">
        <w:rPr>
          <w:rFonts w:ascii="標楷體" w:eastAsia="標楷體" w:hAnsi="標楷體" w:hint="eastAsia"/>
        </w:rPr>
        <w:t>若以</w:t>
      </w:r>
      <w:r w:rsidRPr="00683C10">
        <w:rPr>
          <w:rFonts w:ascii="標楷體" w:eastAsia="標楷體" w:hAnsi="標楷體" w:hint="eastAsia"/>
        </w:rPr>
        <w:t>近年</w:t>
      </w:r>
      <w:r w:rsidR="006A6F32" w:rsidRPr="00683C10">
        <w:rPr>
          <w:rFonts w:ascii="標楷體" w:eastAsia="標楷體" w:hAnsi="標楷體" w:hint="eastAsia"/>
        </w:rPr>
        <w:t>犯</w:t>
      </w:r>
      <w:r w:rsidRPr="00683C10">
        <w:rPr>
          <w:rFonts w:ascii="標楷體" w:eastAsia="標楷體" w:hAnsi="標楷體" w:hint="eastAsia"/>
        </w:rPr>
        <w:t>詐欺</w:t>
      </w:r>
      <w:r w:rsidR="00D60840" w:rsidRPr="00683C10">
        <w:rPr>
          <w:rFonts w:ascii="標楷體" w:eastAsia="標楷體" w:hAnsi="標楷體" w:hint="eastAsia"/>
        </w:rPr>
        <w:t>（</w:t>
      </w:r>
      <w:r w:rsidRPr="00683C10">
        <w:rPr>
          <w:rFonts w:ascii="標楷體" w:eastAsia="標楷體" w:hAnsi="標楷體" w:hint="eastAsia"/>
        </w:rPr>
        <w:t>洗錢</w:t>
      </w:r>
      <w:r w:rsidR="00D60840" w:rsidRPr="00683C10">
        <w:rPr>
          <w:rFonts w:ascii="標楷體" w:eastAsia="標楷體" w:hAnsi="標楷體" w:hint="eastAsia"/>
        </w:rPr>
        <w:t>）</w:t>
      </w:r>
      <w:r w:rsidRPr="00683C10">
        <w:rPr>
          <w:rFonts w:ascii="標楷體" w:eastAsia="標楷體" w:hAnsi="標楷體" w:hint="eastAsia"/>
        </w:rPr>
        <w:t>罪</w:t>
      </w:r>
      <w:r w:rsidR="006A6F32" w:rsidRPr="00683C10">
        <w:rPr>
          <w:rFonts w:ascii="標楷體" w:eastAsia="標楷體" w:hAnsi="標楷體" w:hint="eastAsia"/>
        </w:rPr>
        <w:t>者</w:t>
      </w:r>
      <w:r w:rsidRPr="00683C10">
        <w:rPr>
          <w:rFonts w:ascii="標楷體" w:eastAsia="標楷體" w:hAnsi="標楷體" w:hint="eastAsia"/>
        </w:rPr>
        <w:t>履行未完成件數及占未完成總件數比率</w:t>
      </w:r>
      <w:r w:rsidR="00B367B0" w:rsidRPr="00683C10">
        <w:rPr>
          <w:rFonts w:ascii="標楷體" w:eastAsia="標楷體" w:hAnsi="標楷體" w:hint="eastAsia"/>
        </w:rPr>
        <w:t>觀之，其</w:t>
      </w:r>
      <w:r w:rsidRPr="00683C10">
        <w:rPr>
          <w:rFonts w:ascii="標楷體" w:eastAsia="標楷體" w:hAnsi="標楷體" w:hint="eastAsia"/>
        </w:rPr>
        <w:t>自111年度之992件、38.51％，增加至113年度之3,558件、67.27％，未完成件數大幅增加。另經本部就地查核宜蘭、彰化及臺南地</w:t>
      </w:r>
      <w:r w:rsidR="00253C3C" w:rsidRPr="00683C10">
        <w:rPr>
          <w:rFonts w:ascii="標楷體" w:eastAsia="標楷體" w:hAnsi="標楷體" w:hint="eastAsia"/>
        </w:rPr>
        <w:t>方</w:t>
      </w:r>
      <w:r w:rsidRPr="00683C10">
        <w:rPr>
          <w:rFonts w:ascii="標楷體" w:eastAsia="標楷體" w:hAnsi="標楷體" w:hint="eastAsia"/>
        </w:rPr>
        <w:t>檢</w:t>
      </w:r>
      <w:r w:rsidR="00253C3C" w:rsidRPr="00683C10">
        <w:rPr>
          <w:rFonts w:ascii="標楷體" w:eastAsia="標楷體" w:hAnsi="標楷體" w:hint="eastAsia"/>
        </w:rPr>
        <w:t>察</w:t>
      </w:r>
      <w:r w:rsidRPr="00683C10">
        <w:rPr>
          <w:rFonts w:ascii="標楷體" w:eastAsia="標楷體" w:hAnsi="標楷體" w:hint="eastAsia"/>
        </w:rPr>
        <w:t>署</w:t>
      </w:r>
      <w:r w:rsidR="00253C3C" w:rsidRPr="00683C10">
        <w:rPr>
          <w:rFonts w:ascii="標楷體" w:eastAsia="標楷體" w:hAnsi="標楷體" w:hint="eastAsia"/>
        </w:rPr>
        <w:t>（下稱地檢署）</w:t>
      </w:r>
      <w:r w:rsidRPr="00683C10">
        <w:rPr>
          <w:rFonts w:ascii="標楷體" w:eastAsia="標楷體" w:hAnsi="標楷體" w:hint="eastAsia"/>
        </w:rPr>
        <w:t>111至113年度易服</w:t>
      </w:r>
      <w:r w:rsidR="0053699D" w:rsidRPr="00683C10">
        <w:rPr>
          <w:rFonts w:ascii="標楷體" w:eastAsia="標楷體" w:hAnsi="標楷體" w:hint="eastAsia"/>
        </w:rPr>
        <w:t>社會勞動</w:t>
      </w:r>
      <w:r w:rsidRPr="00683C10">
        <w:rPr>
          <w:rFonts w:ascii="標楷體" w:eastAsia="標楷體" w:hAnsi="標楷體" w:hint="eastAsia"/>
        </w:rPr>
        <w:t>案件履行未完成原因統計資料，以「無正當理由不履行社會勞動，情節重大者」最多，「社會勞動人具狀表明不願履行社會勞動而請求入監服刑者」及「履行期間屆滿仍未履行完畢者」次之，詐欺</w:t>
      </w:r>
      <w:r w:rsidR="00D60840" w:rsidRPr="00683C10">
        <w:rPr>
          <w:rFonts w:ascii="標楷體" w:eastAsia="標楷體" w:hAnsi="標楷體" w:hint="eastAsia"/>
        </w:rPr>
        <w:t>（</w:t>
      </w:r>
      <w:r w:rsidRPr="00683C10">
        <w:rPr>
          <w:rFonts w:ascii="標楷體" w:eastAsia="標楷體" w:hAnsi="標楷體" w:hint="eastAsia"/>
        </w:rPr>
        <w:t>洗錢</w:t>
      </w:r>
      <w:r w:rsidR="00D60840" w:rsidRPr="00683C10">
        <w:rPr>
          <w:rFonts w:ascii="標楷體" w:eastAsia="標楷體" w:hAnsi="標楷體" w:hint="eastAsia"/>
        </w:rPr>
        <w:t>）</w:t>
      </w:r>
      <w:r w:rsidRPr="00683C10">
        <w:rPr>
          <w:rFonts w:ascii="標楷體" w:eastAsia="標楷體" w:hAnsi="標楷體" w:hint="eastAsia"/>
        </w:rPr>
        <w:t>罪之易服</w:t>
      </w:r>
      <w:r w:rsidR="006A6F32" w:rsidRPr="00683C10">
        <w:rPr>
          <w:rFonts w:ascii="標楷體" w:eastAsia="標楷體" w:hAnsi="標楷體" w:hint="eastAsia"/>
        </w:rPr>
        <w:t>社會勞動</w:t>
      </w:r>
      <w:r w:rsidRPr="00683C10">
        <w:rPr>
          <w:rFonts w:ascii="標楷體" w:eastAsia="標楷體" w:hAnsi="標楷體" w:hint="eastAsia"/>
        </w:rPr>
        <w:t>案件未完成原因亦同，據地檢署說明，詐欺案件社會勞動人有年輕化之趨勢，另涉犯詐欺之勞動人通常具有好逸惡勞、急功近利之特性，執行勞動之堅持度明顯不足，或申請勞動係以延緩入監執行為目的，致使未履行完成之狀況遽增。</w:t>
      </w:r>
      <w:r w:rsidR="00253C3C" w:rsidRPr="00683C10">
        <w:rPr>
          <w:rFonts w:ascii="標楷體" w:eastAsia="標楷體" w:hAnsi="標楷體" w:hint="eastAsia"/>
        </w:rPr>
        <w:t>按</w:t>
      </w:r>
      <w:r w:rsidRPr="00683C10">
        <w:rPr>
          <w:rFonts w:ascii="標楷體" w:eastAsia="標楷體" w:hAnsi="標楷體" w:hint="eastAsia"/>
        </w:rPr>
        <w:t>履行期間屆滿仍未履行完畢之社會勞動人，倘未繳納原宣告刑得易科之罰金，或其原宣告刑不得易科罰金者，須入監服刑，又經分析近3年度監獄新入監受刑人數呈現逐年增加之趨勢，半數矯正機關存有超額收容情形，易服</w:t>
      </w:r>
      <w:r w:rsidR="006A6F32" w:rsidRPr="00683C10">
        <w:rPr>
          <w:rFonts w:ascii="標楷體" w:eastAsia="標楷體" w:hAnsi="標楷體" w:hint="eastAsia"/>
        </w:rPr>
        <w:t>社會勞動</w:t>
      </w:r>
      <w:r w:rsidRPr="00683C10">
        <w:rPr>
          <w:rFonts w:ascii="標楷體" w:eastAsia="標楷體" w:hAnsi="標楷體" w:hint="eastAsia"/>
        </w:rPr>
        <w:t>案件</w:t>
      </w:r>
      <w:r w:rsidR="00D4093A" w:rsidRPr="00683C10">
        <w:rPr>
          <w:rFonts w:ascii="標楷體" w:eastAsia="標楷體" w:hAnsi="標楷體" w:hint="eastAsia"/>
        </w:rPr>
        <w:t>之</w:t>
      </w:r>
      <w:r w:rsidRPr="00683C10">
        <w:rPr>
          <w:rFonts w:ascii="標楷體" w:eastAsia="標楷體" w:hAnsi="標楷體" w:hint="eastAsia"/>
        </w:rPr>
        <w:t>未履行完成件數增加，致入監服刑人數隨增，恐加劇收容壓力</w:t>
      </w:r>
      <w:r w:rsidR="00253C3C" w:rsidRPr="00683C10">
        <w:rPr>
          <w:rFonts w:ascii="標楷體" w:eastAsia="標楷體" w:hAnsi="標楷體" w:hint="eastAsia"/>
        </w:rPr>
        <w:t>，</w:t>
      </w:r>
      <w:r w:rsidRPr="00683C10">
        <w:rPr>
          <w:rFonts w:ascii="標楷體" w:eastAsia="標楷體" w:hAnsi="標楷體" w:hint="eastAsia"/>
        </w:rPr>
        <w:t>經函請法務部就</w:t>
      </w:r>
      <w:r w:rsidR="00D4093A" w:rsidRPr="00683C10">
        <w:rPr>
          <w:rFonts w:ascii="標楷體" w:eastAsia="標楷體" w:hAnsi="標楷體" w:hint="eastAsia"/>
        </w:rPr>
        <w:t>履行</w:t>
      </w:r>
      <w:r w:rsidRPr="00683C10">
        <w:rPr>
          <w:rFonts w:ascii="標楷體" w:eastAsia="標楷體" w:hAnsi="標楷體" w:hint="eastAsia"/>
        </w:rPr>
        <w:t>未完成案件癥結研提有效對策，以提高完成比率，發揮易服社會勞動制度之教化目的。據復：</w:t>
      </w:r>
      <w:r w:rsidR="001511DA" w:rsidRPr="00683C10">
        <w:rPr>
          <w:rFonts w:ascii="標楷體" w:eastAsia="標楷體" w:hAnsi="標楷體" w:hint="eastAsia"/>
        </w:rPr>
        <w:t>將研議</w:t>
      </w:r>
      <w:r w:rsidR="00B367B0" w:rsidRPr="00683C10">
        <w:rPr>
          <w:rFonts w:ascii="標楷體" w:eastAsia="標楷體" w:hAnsi="標楷體" w:hint="eastAsia"/>
        </w:rPr>
        <w:t>增加</w:t>
      </w:r>
      <w:r w:rsidR="001511DA" w:rsidRPr="00683C10">
        <w:rPr>
          <w:rFonts w:ascii="標楷體" w:eastAsia="標楷體" w:hAnsi="標楷體" w:hint="eastAsia"/>
        </w:rPr>
        <w:t>觀護佐理員員額，降低人員案件比，以提</w:t>
      </w:r>
      <w:r w:rsidR="00B367B0" w:rsidRPr="00683C10">
        <w:rPr>
          <w:rFonts w:ascii="標楷體" w:eastAsia="標楷體" w:hAnsi="標楷體" w:hint="eastAsia"/>
        </w:rPr>
        <w:t>升</w:t>
      </w:r>
      <w:r w:rsidR="001511DA" w:rsidRPr="00683C10">
        <w:rPr>
          <w:rFonts w:ascii="標楷體" w:eastAsia="標楷體" w:hAnsi="標楷體" w:hint="eastAsia"/>
        </w:rPr>
        <w:t>輔導效能，並持續探究分析涉犯詐欺、違反洗錢防制法之社會勞動案件特性及履行未完成原因，研議妥適之處遇措施</w:t>
      </w:r>
      <w:r w:rsidR="00F23959" w:rsidRPr="00683C10">
        <w:rPr>
          <w:rFonts w:ascii="標楷體" w:eastAsia="標楷體" w:hAnsi="標楷體" w:hint="eastAsia"/>
        </w:rPr>
        <w:t>，</w:t>
      </w:r>
      <w:r w:rsidR="00B367B0" w:rsidRPr="00683C10">
        <w:rPr>
          <w:rFonts w:ascii="標楷體" w:eastAsia="標楷體" w:hAnsi="標楷體" w:hint="eastAsia"/>
        </w:rPr>
        <w:t>另</w:t>
      </w:r>
      <w:r w:rsidR="00F23959" w:rsidRPr="00683C10">
        <w:rPr>
          <w:rFonts w:ascii="標楷體" w:eastAsia="標楷體" w:hAnsi="標楷體" w:hint="eastAsia"/>
        </w:rPr>
        <w:t>督導各地檢署加強開發或連結在地資源，妥適安排社會勞動地點及內容，以提升履行完成比率</w:t>
      </w:r>
      <w:r w:rsidRPr="00683C10">
        <w:rPr>
          <w:rFonts w:ascii="標楷體" w:eastAsia="標楷體" w:hAnsi="標楷體" w:hint="eastAsia"/>
        </w:rPr>
        <w:t>。</w:t>
      </w:r>
    </w:p>
    <w:p w14:paraId="3C15EFB1" w14:textId="7DC7D5E4" w:rsidR="00AE1B45" w:rsidRPr="00683C10" w:rsidRDefault="008A1BF8" w:rsidP="008A1BF8">
      <w:pPr>
        <w:overflowPunct w:val="0"/>
        <w:spacing w:line="424" w:lineRule="exact"/>
        <w:ind w:firstLineChars="450" w:firstLine="1080"/>
        <w:jc w:val="both"/>
        <w:rPr>
          <w:rFonts w:ascii="標楷體" w:eastAsia="標楷體" w:hAnsi="標楷體"/>
        </w:rPr>
      </w:pPr>
      <w:r w:rsidRPr="00683C10">
        <w:rPr>
          <w:rFonts w:ascii="標楷體" w:hAnsi="標楷體"/>
          <w:noProof/>
        </w:rPr>
        <w:lastRenderedPageBreak/>
        <mc:AlternateContent>
          <mc:Choice Requires="wps">
            <w:drawing>
              <wp:anchor distT="45720" distB="45720" distL="114300" distR="114300" simplePos="0" relativeHeight="251663360" behindDoc="0" locked="0" layoutInCell="1" allowOverlap="1" wp14:anchorId="329F1F79" wp14:editId="45DDCF17">
                <wp:simplePos x="0" y="0"/>
                <wp:positionH relativeFrom="column">
                  <wp:posOffset>2088515</wp:posOffset>
                </wp:positionH>
                <wp:positionV relativeFrom="paragraph">
                  <wp:posOffset>2022879</wp:posOffset>
                </wp:positionV>
                <wp:extent cx="4236720" cy="2392680"/>
                <wp:effectExtent l="0" t="0" r="0" b="7620"/>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6720" cy="2392680"/>
                        </a:xfrm>
                        <a:prstGeom prst="rect">
                          <a:avLst/>
                        </a:prstGeom>
                        <a:solidFill>
                          <a:srgbClr val="FFFFFF"/>
                        </a:solidFill>
                        <a:ln w="9525">
                          <a:noFill/>
                          <a:miter lim="800000"/>
                          <a:headEnd/>
                          <a:tailEnd/>
                        </a:ln>
                      </wps:spPr>
                      <wps:txbx>
                        <w:txbxContent>
                          <w:tbl>
                            <w:tblPr>
                              <w:tblW w:w="6379" w:type="dxa"/>
                              <w:tblCellMar>
                                <w:left w:w="28" w:type="dxa"/>
                                <w:right w:w="28" w:type="dxa"/>
                              </w:tblCellMar>
                              <w:tblLook w:val="04A0" w:firstRow="1" w:lastRow="0" w:firstColumn="1" w:lastColumn="0" w:noHBand="0" w:noVBand="1"/>
                            </w:tblPr>
                            <w:tblGrid>
                              <w:gridCol w:w="1276"/>
                              <w:gridCol w:w="992"/>
                              <w:gridCol w:w="709"/>
                              <w:gridCol w:w="992"/>
                              <w:gridCol w:w="709"/>
                              <w:gridCol w:w="992"/>
                              <w:gridCol w:w="709"/>
                            </w:tblGrid>
                            <w:tr w:rsidR="007E2952" w:rsidRPr="005E4881" w14:paraId="66AD8BF5" w14:textId="77777777" w:rsidTr="00146430">
                              <w:trPr>
                                <w:trHeight w:val="136"/>
                              </w:trPr>
                              <w:tc>
                                <w:tcPr>
                                  <w:tcW w:w="6379" w:type="dxa"/>
                                  <w:gridSpan w:val="7"/>
                                  <w:tcBorders>
                                    <w:top w:val="nil"/>
                                    <w:left w:val="nil"/>
                                    <w:bottom w:val="nil"/>
                                    <w:right w:val="nil"/>
                                  </w:tcBorders>
                                  <w:shd w:val="clear" w:color="auto" w:fill="auto"/>
                                  <w:noWrap/>
                                  <w:vAlign w:val="center"/>
                                  <w:hideMark/>
                                </w:tcPr>
                                <w:p w14:paraId="5148889B" w14:textId="6BD262D6" w:rsidR="007E2952" w:rsidRPr="003B31B6" w:rsidRDefault="007E2952" w:rsidP="00146430">
                                  <w:pPr>
                                    <w:widowControl/>
                                    <w:spacing w:line="220" w:lineRule="exact"/>
                                    <w:jc w:val="center"/>
                                    <w:rPr>
                                      <w:rFonts w:ascii="標楷體" w:eastAsia="標楷體" w:hAnsi="標楷體" w:cs="新細明體"/>
                                      <w:b/>
                                      <w:bCs/>
                                      <w:color w:val="000000"/>
                                      <w:kern w:val="0"/>
                                    </w:rPr>
                                  </w:pPr>
                                  <w:r w:rsidRPr="003B31B6">
                                    <w:rPr>
                                      <w:rFonts w:ascii="標楷體" w:eastAsia="標楷體" w:hAnsi="標楷體" w:cs="新細明體" w:hint="eastAsia"/>
                                      <w:b/>
                                      <w:bCs/>
                                      <w:color w:val="000000"/>
                                      <w:kern w:val="0"/>
                                    </w:rPr>
                                    <w:t>表</w:t>
                                  </w:r>
                                  <w:r>
                                    <w:rPr>
                                      <w:rFonts w:ascii="標楷體" w:eastAsia="標楷體" w:hAnsi="標楷體" w:cs="新細明體"/>
                                      <w:b/>
                                      <w:bCs/>
                                      <w:color w:val="000000"/>
                                      <w:kern w:val="0"/>
                                    </w:rPr>
                                    <w:t>3</w:t>
                                  </w:r>
                                  <w:r w:rsidR="009071FF">
                                    <w:rPr>
                                      <w:rFonts w:ascii="標楷體" w:eastAsia="標楷體" w:hAnsi="標楷體" w:cs="新細明體" w:hint="eastAsia"/>
                                      <w:b/>
                                      <w:bCs/>
                                      <w:color w:val="000000"/>
                                      <w:kern w:val="0"/>
                                    </w:rPr>
                                    <w:t xml:space="preserve">　</w:t>
                                  </w:r>
                                  <w:r w:rsidRPr="003B31B6">
                                    <w:rPr>
                                      <w:rFonts w:ascii="標楷體" w:eastAsia="標楷體" w:hAnsi="標楷體" w:cs="新細明體" w:hint="eastAsia"/>
                                      <w:b/>
                                      <w:bCs/>
                                      <w:color w:val="000000"/>
                                      <w:kern w:val="0"/>
                                    </w:rPr>
                                    <w:t>易服社會勞動新收案件情形</w:t>
                                  </w:r>
                                </w:p>
                              </w:tc>
                            </w:tr>
                            <w:tr w:rsidR="007E2952" w:rsidRPr="003B31B6" w14:paraId="4B165BA4" w14:textId="77777777" w:rsidTr="00146430">
                              <w:trPr>
                                <w:trHeight w:val="107"/>
                              </w:trPr>
                              <w:tc>
                                <w:tcPr>
                                  <w:tcW w:w="6379" w:type="dxa"/>
                                  <w:gridSpan w:val="7"/>
                                  <w:tcBorders>
                                    <w:top w:val="nil"/>
                                    <w:left w:val="nil"/>
                                    <w:bottom w:val="nil"/>
                                    <w:right w:val="nil"/>
                                  </w:tcBorders>
                                  <w:shd w:val="clear" w:color="auto" w:fill="auto"/>
                                  <w:noWrap/>
                                  <w:vAlign w:val="center"/>
                                  <w:hideMark/>
                                </w:tcPr>
                                <w:p w14:paraId="2ADF1431" w14:textId="71E5F2DF" w:rsidR="007E2952" w:rsidRPr="003B31B6" w:rsidRDefault="007E2952" w:rsidP="00146430">
                                  <w:pPr>
                                    <w:widowControl/>
                                    <w:spacing w:line="200" w:lineRule="exact"/>
                                    <w:jc w:val="right"/>
                                    <w:rPr>
                                      <w:rFonts w:ascii="標楷體" w:eastAsia="標楷體" w:hAnsi="標楷體" w:cs="新細明體"/>
                                      <w:color w:val="000000"/>
                                      <w:kern w:val="0"/>
                                      <w:sz w:val="20"/>
                                      <w:szCs w:val="20"/>
                                    </w:rPr>
                                  </w:pPr>
                                  <w:r w:rsidRPr="003B31B6">
                                    <w:rPr>
                                      <w:rFonts w:ascii="標楷體" w:eastAsia="標楷體" w:hAnsi="標楷體" w:cs="新細明體" w:hint="eastAsia"/>
                                      <w:color w:val="000000"/>
                                      <w:kern w:val="0"/>
                                      <w:sz w:val="20"/>
                                      <w:szCs w:val="20"/>
                                    </w:rPr>
                                    <w:t>單位：件</w:t>
                                  </w:r>
                                  <w:r w:rsidR="0078421B">
                                    <w:rPr>
                                      <w:rFonts w:ascii="標楷體" w:eastAsia="標楷體" w:hAnsi="標楷體" w:cs="新細明體" w:hint="eastAsia"/>
                                      <w:color w:val="000000"/>
                                      <w:kern w:val="0"/>
                                      <w:sz w:val="20"/>
                                      <w:szCs w:val="20"/>
                                    </w:rPr>
                                    <w:t>、％</w:t>
                                  </w:r>
                                </w:p>
                              </w:tc>
                            </w:tr>
                            <w:tr w:rsidR="007E2952" w:rsidRPr="005E4881" w14:paraId="39AD4FAA" w14:textId="77777777" w:rsidTr="00D13DBD">
                              <w:trPr>
                                <w:trHeight w:val="258"/>
                              </w:trPr>
                              <w:tc>
                                <w:tcPr>
                                  <w:tcW w:w="1276" w:type="dxa"/>
                                  <w:vMerge w:val="restart"/>
                                  <w:tcBorders>
                                    <w:top w:val="single" w:sz="4" w:space="0" w:color="auto"/>
                                    <w:left w:val="single" w:sz="4" w:space="0" w:color="auto"/>
                                    <w:right w:val="single" w:sz="4" w:space="0" w:color="auto"/>
                                    <w:tl2br w:val="single" w:sz="4" w:space="0" w:color="auto"/>
                                  </w:tcBorders>
                                  <w:shd w:val="clear" w:color="auto" w:fill="auto"/>
                                  <w:noWrap/>
                                  <w:vAlign w:val="bottom"/>
                                  <w:hideMark/>
                                </w:tcPr>
                                <w:p w14:paraId="33C67321" w14:textId="77777777" w:rsidR="007E2952" w:rsidRPr="003B31B6" w:rsidRDefault="007E2952" w:rsidP="0099603D">
                                  <w:pPr>
                                    <w:widowControl/>
                                    <w:jc w:val="right"/>
                                    <w:rPr>
                                      <w:rFonts w:ascii="標楷體" w:eastAsia="標楷體" w:hAnsi="標楷體" w:cs="新細明體"/>
                                      <w:kern w:val="0"/>
                                      <w:sz w:val="20"/>
                                      <w:szCs w:val="20"/>
                                    </w:rPr>
                                  </w:pPr>
                                  <w:r w:rsidRPr="003B31B6">
                                    <w:rPr>
                                      <w:rFonts w:ascii="標楷體" w:eastAsia="標楷體" w:hAnsi="標楷體" w:cs="新細明體" w:hint="eastAsia"/>
                                      <w:kern w:val="0"/>
                                      <w:sz w:val="20"/>
                                      <w:szCs w:val="20"/>
                                    </w:rPr>
                                    <w:t>年度</w:t>
                                  </w:r>
                                </w:p>
                                <w:p w14:paraId="5F3B7694" w14:textId="77777777" w:rsidR="007E2952" w:rsidRPr="003B31B6" w:rsidRDefault="007E2952" w:rsidP="0099603D">
                                  <w:pPr>
                                    <w:rPr>
                                      <w:rFonts w:ascii="標楷體" w:eastAsia="標楷體" w:hAnsi="標楷體" w:cs="新細明體"/>
                                      <w:kern w:val="0"/>
                                      <w:sz w:val="20"/>
                                      <w:szCs w:val="20"/>
                                    </w:rPr>
                                  </w:pPr>
                                  <w:r w:rsidRPr="003B31B6">
                                    <w:rPr>
                                      <w:rFonts w:ascii="標楷體" w:eastAsia="標楷體" w:hAnsi="標楷體" w:cs="新細明體" w:hint="eastAsia"/>
                                      <w:kern w:val="0"/>
                                      <w:sz w:val="20"/>
                                      <w:szCs w:val="20"/>
                                    </w:rPr>
                                    <w:t>罪名別</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40F172" w14:textId="77777777" w:rsidR="007E2952" w:rsidRPr="003B31B6" w:rsidRDefault="007E2952" w:rsidP="00146430">
                                  <w:pPr>
                                    <w:widowControl/>
                                    <w:spacing w:line="240" w:lineRule="exact"/>
                                    <w:jc w:val="center"/>
                                    <w:rPr>
                                      <w:rFonts w:ascii="標楷體" w:eastAsia="標楷體" w:hAnsi="標楷體" w:cs="新細明體"/>
                                      <w:color w:val="000000"/>
                                      <w:kern w:val="0"/>
                                      <w:sz w:val="20"/>
                                      <w:szCs w:val="20"/>
                                    </w:rPr>
                                  </w:pPr>
                                  <w:r w:rsidRPr="003B31B6">
                                    <w:rPr>
                                      <w:rFonts w:ascii="標楷體" w:eastAsia="標楷體" w:hAnsi="標楷體" w:cs="新細明體" w:hint="eastAsia"/>
                                      <w:color w:val="000000"/>
                                      <w:kern w:val="0"/>
                                      <w:sz w:val="20"/>
                                      <w:szCs w:val="20"/>
                                    </w:rPr>
                                    <w:t>111</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17B688C" w14:textId="77777777" w:rsidR="007E2952" w:rsidRPr="003B31B6" w:rsidRDefault="007E2952" w:rsidP="00146430">
                                  <w:pPr>
                                    <w:widowControl/>
                                    <w:spacing w:line="240" w:lineRule="exact"/>
                                    <w:jc w:val="center"/>
                                    <w:rPr>
                                      <w:rFonts w:ascii="標楷體" w:eastAsia="標楷體" w:hAnsi="標楷體" w:cs="新細明體"/>
                                      <w:color w:val="000000"/>
                                      <w:kern w:val="0"/>
                                      <w:sz w:val="20"/>
                                      <w:szCs w:val="20"/>
                                    </w:rPr>
                                  </w:pPr>
                                  <w:r w:rsidRPr="003B31B6">
                                    <w:rPr>
                                      <w:rFonts w:ascii="標楷體" w:eastAsia="標楷體" w:hAnsi="標楷體" w:cs="新細明體" w:hint="eastAsia"/>
                                      <w:color w:val="000000"/>
                                      <w:kern w:val="0"/>
                                      <w:sz w:val="20"/>
                                      <w:szCs w:val="20"/>
                                    </w:rPr>
                                    <w:t>112</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6669D4C" w14:textId="77777777" w:rsidR="007E2952" w:rsidRPr="003B31B6" w:rsidRDefault="007E2952" w:rsidP="00146430">
                                  <w:pPr>
                                    <w:widowControl/>
                                    <w:spacing w:line="240" w:lineRule="exact"/>
                                    <w:jc w:val="center"/>
                                    <w:rPr>
                                      <w:rFonts w:ascii="標楷體" w:eastAsia="標楷體" w:hAnsi="標楷體" w:cs="新細明體"/>
                                      <w:color w:val="000000"/>
                                      <w:kern w:val="0"/>
                                      <w:sz w:val="20"/>
                                      <w:szCs w:val="20"/>
                                    </w:rPr>
                                  </w:pPr>
                                  <w:r w:rsidRPr="003B31B6">
                                    <w:rPr>
                                      <w:rFonts w:ascii="標楷體" w:eastAsia="標楷體" w:hAnsi="標楷體" w:cs="新細明體" w:hint="eastAsia"/>
                                      <w:color w:val="000000"/>
                                      <w:kern w:val="0"/>
                                      <w:sz w:val="20"/>
                                      <w:szCs w:val="20"/>
                                    </w:rPr>
                                    <w:t>113</w:t>
                                  </w:r>
                                </w:p>
                              </w:tc>
                            </w:tr>
                            <w:tr w:rsidR="007E2952" w:rsidRPr="005E4881" w14:paraId="7558EDC5" w14:textId="77777777" w:rsidTr="00C04542">
                              <w:trPr>
                                <w:trHeight w:val="290"/>
                              </w:trPr>
                              <w:tc>
                                <w:tcPr>
                                  <w:tcW w:w="1276" w:type="dxa"/>
                                  <w:vMerge/>
                                  <w:tcBorders>
                                    <w:left w:val="single" w:sz="4" w:space="0" w:color="auto"/>
                                    <w:bottom w:val="single" w:sz="4" w:space="0" w:color="auto"/>
                                    <w:right w:val="single" w:sz="4" w:space="0" w:color="auto"/>
                                  </w:tcBorders>
                                  <w:shd w:val="clear" w:color="auto" w:fill="auto"/>
                                  <w:noWrap/>
                                  <w:hideMark/>
                                </w:tcPr>
                                <w:p w14:paraId="48D60B8B" w14:textId="77777777" w:rsidR="007E2952" w:rsidRPr="003B31B6" w:rsidRDefault="007E2952" w:rsidP="001F5403">
                                  <w:pPr>
                                    <w:widowControl/>
                                    <w:jc w:val="distribute"/>
                                    <w:rPr>
                                      <w:rFonts w:ascii="標楷體" w:eastAsia="標楷體" w:hAnsi="標楷體" w:cs="新細明體"/>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14:paraId="5685A4B8" w14:textId="77777777" w:rsidR="007E2952" w:rsidRPr="003B31B6" w:rsidRDefault="007E2952" w:rsidP="00146430">
                                  <w:pPr>
                                    <w:widowControl/>
                                    <w:spacing w:line="240" w:lineRule="exact"/>
                                    <w:jc w:val="center"/>
                                    <w:rPr>
                                      <w:rFonts w:ascii="標楷體" w:eastAsia="標楷體" w:hAnsi="標楷體" w:cs="新細明體"/>
                                      <w:kern w:val="0"/>
                                      <w:sz w:val="20"/>
                                      <w:szCs w:val="20"/>
                                    </w:rPr>
                                  </w:pPr>
                                  <w:r w:rsidRPr="003B31B6">
                                    <w:rPr>
                                      <w:rFonts w:ascii="標楷體" w:eastAsia="標楷體" w:hAnsi="標楷體" w:cs="新細明體" w:hint="eastAsia"/>
                                      <w:kern w:val="0"/>
                                      <w:sz w:val="20"/>
                                      <w:szCs w:val="20"/>
                                    </w:rPr>
                                    <w:t>新收件數</w:t>
                                  </w:r>
                                </w:p>
                              </w:tc>
                              <w:tc>
                                <w:tcPr>
                                  <w:tcW w:w="709" w:type="dxa"/>
                                  <w:tcBorders>
                                    <w:top w:val="nil"/>
                                    <w:left w:val="nil"/>
                                    <w:bottom w:val="single" w:sz="4" w:space="0" w:color="auto"/>
                                    <w:right w:val="single" w:sz="4" w:space="0" w:color="auto"/>
                                  </w:tcBorders>
                                  <w:shd w:val="clear" w:color="auto" w:fill="auto"/>
                                  <w:noWrap/>
                                  <w:vAlign w:val="center"/>
                                  <w:hideMark/>
                                </w:tcPr>
                                <w:p w14:paraId="600CFCC9" w14:textId="6197FA39" w:rsidR="007E2952" w:rsidRPr="003B31B6" w:rsidRDefault="0078421B" w:rsidP="00146430">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占比</w:t>
                                  </w:r>
                                </w:p>
                              </w:tc>
                              <w:tc>
                                <w:tcPr>
                                  <w:tcW w:w="992" w:type="dxa"/>
                                  <w:tcBorders>
                                    <w:top w:val="nil"/>
                                    <w:left w:val="nil"/>
                                    <w:bottom w:val="single" w:sz="4" w:space="0" w:color="auto"/>
                                    <w:right w:val="single" w:sz="4" w:space="0" w:color="auto"/>
                                  </w:tcBorders>
                                  <w:shd w:val="clear" w:color="auto" w:fill="auto"/>
                                  <w:noWrap/>
                                  <w:vAlign w:val="center"/>
                                  <w:hideMark/>
                                </w:tcPr>
                                <w:p w14:paraId="6D4A91F8" w14:textId="77777777" w:rsidR="007E2952" w:rsidRPr="003B31B6" w:rsidRDefault="007E2952" w:rsidP="00146430">
                                  <w:pPr>
                                    <w:widowControl/>
                                    <w:spacing w:line="240" w:lineRule="exact"/>
                                    <w:jc w:val="center"/>
                                    <w:rPr>
                                      <w:rFonts w:ascii="標楷體" w:eastAsia="標楷體" w:hAnsi="標楷體" w:cs="新細明體"/>
                                      <w:kern w:val="0"/>
                                      <w:sz w:val="20"/>
                                      <w:szCs w:val="20"/>
                                    </w:rPr>
                                  </w:pPr>
                                  <w:r w:rsidRPr="003B31B6">
                                    <w:rPr>
                                      <w:rFonts w:ascii="標楷體" w:eastAsia="標楷體" w:hAnsi="標楷體" w:cs="新細明體" w:hint="eastAsia"/>
                                      <w:kern w:val="0"/>
                                      <w:sz w:val="20"/>
                                      <w:szCs w:val="20"/>
                                    </w:rPr>
                                    <w:t>新收件數</w:t>
                                  </w:r>
                                </w:p>
                              </w:tc>
                              <w:tc>
                                <w:tcPr>
                                  <w:tcW w:w="709" w:type="dxa"/>
                                  <w:tcBorders>
                                    <w:top w:val="nil"/>
                                    <w:left w:val="nil"/>
                                    <w:bottom w:val="single" w:sz="4" w:space="0" w:color="auto"/>
                                    <w:right w:val="single" w:sz="4" w:space="0" w:color="auto"/>
                                  </w:tcBorders>
                                  <w:shd w:val="clear" w:color="auto" w:fill="auto"/>
                                  <w:noWrap/>
                                  <w:vAlign w:val="center"/>
                                  <w:hideMark/>
                                </w:tcPr>
                                <w:p w14:paraId="60CEC6F6" w14:textId="7470DB8E" w:rsidR="007E2952" w:rsidRPr="003B31B6" w:rsidRDefault="0078421B" w:rsidP="00146430">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占比</w:t>
                                  </w:r>
                                </w:p>
                              </w:tc>
                              <w:tc>
                                <w:tcPr>
                                  <w:tcW w:w="992" w:type="dxa"/>
                                  <w:tcBorders>
                                    <w:top w:val="nil"/>
                                    <w:left w:val="nil"/>
                                    <w:bottom w:val="single" w:sz="4" w:space="0" w:color="auto"/>
                                    <w:right w:val="single" w:sz="4" w:space="0" w:color="auto"/>
                                  </w:tcBorders>
                                  <w:shd w:val="clear" w:color="auto" w:fill="auto"/>
                                  <w:noWrap/>
                                  <w:vAlign w:val="center"/>
                                  <w:hideMark/>
                                </w:tcPr>
                                <w:p w14:paraId="77B3AC8C" w14:textId="77777777" w:rsidR="007E2952" w:rsidRPr="003B31B6" w:rsidRDefault="007E2952" w:rsidP="00146430">
                                  <w:pPr>
                                    <w:widowControl/>
                                    <w:spacing w:line="240" w:lineRule="exact"/>
                                    <w:jc w:val="center"/>
                                    <w:rPr>
                                      <w:rFonts w:ascii="標楷體" w:eastAsia="標楷體" w:hAnsi="標楷體" w:cs="新細明體"/>
                                      <w:kern w:val="0"/>
                                      <w:sz w:val="20"/>
                                      <w:szCs w:val="20"/>
                                    </w:rPr>
                                  </w:pPr>
                                  <w:r w:rsidRPr="003B31B6">
                                    <w:rPr>
                                      <w:rFonts w:ascii="標楷體" w:eastAsia="標楷體" w:hAnsi="標楷體" w:cs="新細明體" w:hint="eastAsia"/>
                                      <w:kern w:val="0"/>
                                      <w:sz w:val="20"/>
                                      <w:szCs w:val="20"/>
                                    </w:rPr>
                                    <w:t>新收件數</w:t>
                                  </w:r>
                                </w:p>
                              </w:tc>
                              <w:tc>
                                <w:tcPr>
                                  <w:tcW w:w="709" w:type="dxa"/>
                                  <w:tcBorders>
                                    <w:top w:val="nil"/>
                                    <w:left w:val="nil"/>
                                    <w:bottom w:val="single" w:sz="4" w:space="0" w:color="auto"/>
                                    <w:right w:val="single" w:sz="4" w:space="0" w:color="auto"/>
                                  </w:tcBorders>
                                  <w:shd w:val="clear" w:color="auto" w:fill="auto"/>
                                  <w:noWrap/>
                                  <w:vAlign w:val="center"/>
                                  <w:hideMark/>
                                </w:tcPr>
                                <w:p w14:paraId="42EF6741" w14:textId="7BEAF253" w:rsidR="007E2952" w:rsidRPr="003B31B6" w:rsidRDefault="0078421B" w:rsidP="00146430">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占比</w:t>
                                  </w:r>
                                </w:p>
                              </w:tc>
                            </w:tr>
                            <w:tr w:rsidR="007E2952" w:rsidRPr="005E4881" w14:paraId="35D33265" w14:textId="77777777" w:rsidTr="00253C3C">
                              <w:trPr>
                                <w:trHeight w:val="288"/>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FA69181" w14:textId="77777777" w:rsidR="007E2952" w:rsidRPr="003B31B6" w:rsidRDefault="007E2952" w:rsidP="00253C3C">
                                  <w:pPr>
                                    <w:widowControl/>
                                    <w:spacing w:line="240" w:lineRule="exact"/>
                                    <w:jc w:val="distribute"/>
                                    <w:rPr>
                                      <w:rFonts w:ascii="標楷體" w:eastAsia="標楷體" w:hAnsi="標楷體" w:cs="新細明體"/>
                                      <w:b/>
                                      <w:bCs/>
                                      <w:kern w:val="0"/>
                                      <w:sz w:val="20"/>
                                      <w:szCs w:val="20"/>
                                    </w:rPr>
                                  </w:pPr>
                                  <w:r w:rsidRPr="003B31B6">
                                    <w:rPr>
                                      <w:rFonts w:ascii="標楷體" w:eastAsia="標楷體" w:hAnsi="標楷體" w:cs="新細明體" w:hint="eastAsia"/>
                                      <w:b/>
                                      <w:bCs/>
                                      <w:kern w:val="0"/>
                                      <w:sz w:val="20"/>
                                      <w:szCs w:val="20"/>
                                    </w:rPr>
                                    <w:t>合計</w:t>
                                  </w:r>
                                </w:p>
                              </w:tc>
                              <w:tc>
                                <w:tcPr>
                                  <w:tcW w:w="992" w:type="dxa"/>
                                  <w:tcBorders>
                                    <w:top w:val="nil"/>
                                    <w:left w:val="nil"/>
                                    <w:bottom w:val="single" w:sz="4" w:space="0" w:color="auto"/>
                                    <w:right w:val="single" w:sz="4" w:space="0" w:color="auto"/>
                                  </w:tcBorders>
                                  <w:shd w:val="clear" w:color="auto" w:fill="auto"/>
                                  <w:noWrap/>
                                  <w:vAlign w:val="center"/>
                                  <w:hideMark/>
                                </w:tcPr>
                                <w:p w14:paraId="6428F447" w14:textId="77777777" w:rsidR="007E2952" w:rsidRPr="003B31B6" w:rsidRDefault="007E2952" w:rsidP="00253C3C">
                                  <w:pPr>
                                    <w:widowControl/>
                                    <w:spacing w:line="240" w:lineRule="exact"/>
                                    <w:jc w:val="right"/>
                                    <w:rPr>
                                      <w:rFonts w:ascii="標楷體" w:eastAsia="標楷體" w:hAnsi="標楷體"/>
                                      <w:b/>
                                      <w:bCs/>
                                      <w:kern w:val="0"/>
                                      <w:sz w:val="20"/>
                                      <w:szCs w:val="20"/>
                                    </w:rPr>
                                  </w:pPr>
                                  <w:r w:rsidRPr="003B31B6">
                                    <w:rPr>
                                      <w:rFonts w:ascii="標楷體" w:eastAsia="標楷體" w:hAnsi="標楷體"/>
                                      <w:b/>
                                      <w:bCs/>
                                      <w:kern w:val="0"/>
                                      <w:sz w:val="20"/>
                                      <w:szCs w:val="20"/>
                                    </w:rPr>
                                    <w:t xml:space="preserve"> 10,292 </w:t>
                                  </w:r>
                                </w:p>
                              </w:tc>
                              <w:tc>
                                <w:tcPr>
                                  <w:tcW w:w="709" w:type="dxa"/>
                                  <w:tcBorders>
                                    <w:top w:val="nil"/>
                                    <w:left w:val="nil"/>
                                    <w:bottom w:val="single" w:sz="4" w:space="0" w:color="auto"/>
                                    <w:right w:val="single" w:sz="4" w:space="0" w:color="auto"/>
                                  </w:tcBorders>
                                  <w:shd w:val="clear" w:color="auto" w:fill="auto"/>
                                  <w:noWrap/>
                                  <w:vAlign w:val="center"/>
                                  <w:hideMark/>
                                </w:tcPr>
                                <w:p w14:paraId="12302FB9" w14:textId="77777777" w:rsidR="007E2952" w:rsidRPr="003B31B6" w:rsidRDefault="007E2952" w:rsidP="00253C3C">
                                  <w:pPr>
                                    <w:widowControl/>
                                    <w:spacing w:line="240" w:lineRule="exact"/>
                                    <w:jc w:val="right"/>
                                    <w:rPr>
                                      <w:rFonts w:ascii="標楷體" w:eastAsia="標楷體" w:hAnsi="標楷體"/>
                                      <w:b/>
                                      <w:bCs/>
                                      <w:kern w:val="0"/>
                                      <w:sz w:val="20"/>
                                      <w:szCs w:val="20"/>
                                    </w:rPr>
                                  </w:pPr>
                                  <w:r w:rsidRPr="003B31B6">
                                    <w:rPr>
                                      <w:rFonts w:ascii="標楷體" w:eastAsia="標楷體" w:hAnsi="標楷體"/>
                                      <w:b/>
                                      <w:bCs/>
                                      <w:kern w:val="0"/>
                                      <w:sz w:val="20"/>
                                      <w:szCs w:val="20"/>
                                    </w:rPr>
                                    <w:t xml:space="preserve">100.00 </w:t>
                                  </w:r>
                                </w:p>
                              </w:tc>
                              <w:tc>
                                <w:tcPr>
                                  <w:tcW w:w="992" w:type="dxa"/>
                                  <w:tcBorders>
                                    <w:top w:val="nil"/>
                                    <w:left w:val="nil"/>
                                    <w:bottom w:val="single" w:sz="4" w:space="0" w:color="auto"/>
                                    <w:right w:val="single" w:sz="4" w:space="0" w:color="auto"/>
                                  </w:tcBorders>
                                  <w:shd w:val="clear" w:color="auto" w:fill="auto"/>
                                  <w:noWrap/>
                                  <w:vAlign w:val="center"/>
                                  <w:hideMark/>
                                </w:tcPr>
                                <w:p w14:paraId="5DA37D35" w14:textId="77777777" w:rsidR="007E2952" w:rsidRPr="003B31B6" w:rsidRDefault="007E2952" w:rsidP="00253C3C">
                                  <w:pPr>
                                    <w:widowControl/>
                                    <w:spacing w:line="240" w:lineRule="exact"/>
                                    <w:jc w:val="right"/>
                                    <w:rPr>
                                      <w:rFonts w:ascii="標楷體" w:eastAsia="標楷體" w:hAnsi="標楷體"/>
                                      <w:b/>
                                      <w:bCs/>
                                      <w:kern w:val="0"/>
                                      <w:sz w:val="20"/>
                                      <w:szCs w:val="20"/>
                                    </w:rPr>
                                  </w:pPr>
                                  <w:r w:rsidRPr="003B31B6">
                                    <w:rPr>
                                      <w:rFonts w:ascii="標楷體" w:eastAsia="標楷體" w:hAnsi="標楷體"/>
                                      <w:b/>
                                      <w:bCs/>
                                      <w:kern w:val="0"/>
                                      <w:sz w:val="20"/>
                                      <w:szCs w:val="20"/>
                                    </w:rPr>
                                    <w:t xml:space="preserve"> 14,905 </w:t>
                                  </w:r>
                                </w:p>
                              </w:tc>
                              <w:tc>
                                <w:tcPr>
                                  <w:tcW w:w="709" w:type="dxa"/>
                                  <w:tcBorders>
                                    <w:top w:val="nil"/>
                                    <w:left w:val="nil"/>
                                    <w:bottom w:val="single" w:sz="4" w:space="0" w:color="auto"/>
                                    <w:right w:val="single" w:sz="4" w:space="0" w:color="auto"/>
                                  </w:tcBorders>
                                  <w:shd w:val="clear" w:color="auto" w:fill="auto"/>
                                  <w:noWrap/>
                                  <w:vAlign w:val="center"/>
                                  <w:hideMark/>
                                </w:tcPr>
                                <w:p w14:paraId="64075283" w14:textId="77777777" w:rsidR="007E2952" w:rsidRPr="003B31B6" w:rsidRDefault="007E2952" w:rsidP="00253C3C">
                                  <w:pPr>
                                    <w:widowControl/>
                                    <w:spacing w:line="240" w:lineRule="exact"/>
                                    <w:jc w:val="right"/>
                                    <w:rPr>
                                      <w:rFonts w:ascii="標楷體" w:eastAsia="標楷體" w:hAnsi="標楷體"/>
                                      <w:b/>
                                      <w:bCs/>
                                      <w:kern w:val="0"/>
                                      <w:sz w:val="20"/>
                                      <w:szCs w:val="20"/>
                                    </w:rPr>
                                  </w:pPr>
                                  <w:r w:rsidRPr="003B31B6">
                                    <w:rPr>
                                      <w:rFonts w:ascii="標楷體" w:eastAsia="標楷體" w:hAnsi="標楷體"/>
                                      <w:b/>
                                      <w:bCs/>
                                      <w:kern w:val="0"/>
                                      <w:sz w:val="20"/>
                                      <w:szCs w:val="20"/>
                                    </w:rPr>
                                    <w:t xml:space="preserve">100.00 </w:t>
                                  </w:r>
                                </w:p>
                              </w:tc>
                              <w:tc>
                                <w:tcPr>
                                  <w:tcW w:w="992" w:type="dxa"/>
                                  <w:tcBorders>
                                    <w:top w:val="nil"/>
                                    <w:left w:val="nil"/>
                                    <w:bottom w:val="single" w:sz="4" w:space="0" w:color="auto"/>
                                    <w:right w:val="single" w:sz="4" w:space="0" w:color="auto"/>
                                  </w:tcBorders>
                                  <w:shd w:val="clear" w:color="auto" w:fill="auto"/>
                                  <w:noWrap/>
                                  <w:vAlign w:val="center"/>
                                  <w:hideMark/>
                                </w:tcPr>
                                <w:p w14:paraId="07F559E3" w14:textId="77777777" w:rsidR="007E2952" w:rsidRPr="003B31B6" w:rsidRDefault="007E2952" w:rsidP="00253C3C">
                                  <w:pPr>
                                    <w:widowControl/>
                                    <w:spacing w:line="240" w:lineRule="exact"/>
                                    <w:jc w:val="right"/>
                                    <w:rPr>
                                      <w:rFonts w:ascii="標楷體" w:eastAsia="標楷體" w:hAnsi="標楷體"/>
                                      <w:b/>
                                      <w:bCs/>
                                      <w:kern w:val="0"/>
                                      <w:sz w:val="20"/>
                                      <w:szCs w:val="20"/>
                                    </w:rPr>
                                  </w:pPr>
                                  <w:r w:rsidRPr="003B31B6">
                                    <w:rPr>
                                      <w:rFonts w:ascii="標楷體" w:eastAsia="標楷體" w:hAnsi="標楷體"/>
                                      <w:b/>
                                      <w:bCs/>
                                      <w:kern w:val="0"/>
                                      <w:sz w:val="20"/>
                                      <w:szCs w:val="20"/>
                                    </w:rPr>
                                    <w:t xml:space="preserve"> 17,355 </w:t>
                                  </w:r>
                                </w:p>
                              </w:tc>
                              <w:tc>
                                <w:tcPr>
                                  <w:tcW w:w="709" w:type="dxa"/>
                                  <w:tcBorders>
                                    <w:top w:val="nil"/>
                                    <w:left w:val="nil"/>
                                    <w:bottom w:val="single" w:sz="4" w:space="0" w:color="auto"/>
                                    <w:right w:val="single" w:sz="4" w:space="0" w:color="auto"/>
                                  </w:tcBorders>
                                  <w:shd w:val="clear" w:color="auto" w:fill="auto"/>
                                  <w:noWrap/>
                                  <w:vAlign w:val="center"/>
                                  <w:hideMark/>
                                </w:tcPr>
                                <w:p w14:paraId="6A861B53" w14:textId="77777777" w:rsidR="007E2952" w:rsidRPr="003B31B6" w:rsidRDefault="007E2952" w:rsidP="00253C3C">
                                  <w:pPr>
                                    <w:widowControl/>
                                    <w:spacing w:line="240" w:lineRule="exact"/>
                                    <w:jc w:val="right"/>
                                    <w:rPr>
                                      <w:rFonts w:ascii="標楷體" w:eastAsia="標楷體" w:hAnsi="標楷體"/>
                                      <w:b/>
                                      <w:bCs/>
                                      <w:kern w:val="0"/>
                                      <w:sz w:val="20"/>
                                      <w:szCs w:val="20"/>
                                    </w:rPr>
                                  </w:pPr>
                                  <w:r w:rsidRPr="003B31B6">
                                    <w:rPr>
                                      <w:rFonts w:ascii="標楷體" w:eastAsia="標楷體" w:hAnsi="標楷體"/>
                                      <w:b/>
                                      <w:bCs/>
                                      <w:kern w:val="0"/>
                                      <w:sz w:val="20"/>
                                      <w:szCs w:val="20"/>
                                    </w:rPr>
                                    <w:t xml:space="preserve">100.00 </w:t>
                                  </w:r>
                                </w:p>
                              </w:tc>
                            </w:tr>
                            <w:tr w:rsidR="007E2952" w:rsidRPr="005E4881" w14:paraId="0D185FEA" w14:textId="77777777" w:rsidTr="00253C3C">
                              <w:trPr>
                                <w:trHeight w:val="288"/>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2410E1C" w14:textId="77777777" w:rsidR="007E2952" w:rsidRPr="003B31B6" w:rsidRDefault="007E2952" w:rsidP="00253C3C">
                                  <w:pPr>
                                    <w:widowControl/>
                                    <w:spacing w:line="240" w:lineRule="exact"/>
                                    <w:jc w:val="distribute"/>
                                    <w:rPr>
                                      <w:rFonts w:ascii="標楷體" w:eastAsia="標楷體" w:hAnsi="標楷體" w:cs="新細明體"/>
                                      <w:kern w:val="0"/>
                                      <w:sz w:val="20"/>
                                      <w:szCs w:val="20"/>
                                    </w:rPr>
                                  </w:pPr>
                                  <w:r w:rsidRPr="003B31B6">
                                    <w:rPr>
                                      <w:rFonts w:ascii="標楷體" w:eastAsia="標楷體" w:hAnsi="標楷體" w:cs="新細明體" w:hint="eastAsia"/>
                                      <w:kern w:val="0"/>
                                      <w:sz w:val="20"/>
                                      <w:szCs w:val="20"/>
                                    </w:rPr>
                                    <w:t>公共危險罪</w:t>
                                  </w:r>
                                </w:p>
                              </w:tc>
                              <w:tc>
                                <w:tcPr>
                                  <w:tcW w:w="992" w:type="dxa"/>
                                  <w:tcBorders>
                                    <w:top w:val="nil"/>
                                    <w:left w:val="nil"/>
                                    <w:bottom w:val="single" w:sz="4" w:space="0" w:color="auto"/>
                                    <w:right w:val="single" w:sz="4" w:space="0" w:color="auto"/>
                                  </w:tcBorders>
                                  <w:shd w:val="clear" w:color="auto" w:fill="auto"/>
                                  <w:noWrap/>
                                  <w:vAlign w:val="center"/>
                                  <w:hideMark/>
                                </w:tcPr>
                                <w:p w14:paraId="14C6EB3E"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3,135 </w:t>
                                  </w:r>
                                </w:p>
                              </w:tc>
                              <w:tc>
                                <w:tcPr>
                                  <w:tcW w:w="709" w:type="dxa"/>
                                  <w:tcBorders>
                                    <w:top w:val="nil"/>
                                    <w:left w:val="nil"/>
                                    <w:bottom w:val="single" w:sz="4" w:space="0" w:color="auto"/>
                                    <w:right w:val="single" w:sz="4" w:space="0" w:color="auto"/>
                                  </w:tcBorders>
                                  <w:shd w:val="clear" w:color="auto" w:fill="auto"/>
                                  <w:noWrap/>
                                  <w:vAlign w:val="center"/>
                                  <w:hideMark/>
                                </w:tcPr>
                                <w:p w14:paraId="2E3B5D4D"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30.46 </w:t>
                                  </w:r>
                                </w:p>
                              </w:tc>
                              <w:tc>
                                <w:tcPr>
                                  <w:tcW w:w="992" w:type="dxa"/>
                                  <w:tcBorders>
                                    <w:top w:val="nil"/>
                                    <w:left w:val="nil"/>
                                    <w:bottom w:val="single" w:sz="4" w:space="0" w:color="auto"/>
                                    <w:right w:val="single" w:sz="4" w:space="0" w:color="auto"/>
                                  </w:tcBorders>
                                  <w:shd w:val="clear" w:color="auto" w:fill="auto"/>
                                  <w:noWrap/>
                                  <w:vAlign w:val="center"/>
                                  <w:hideMark/>
                                </w:tcPr>
                                <w:p w14:paraId="36773129"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3,371 </w:t>
                                  </w:r>
                                </w:p>
                              </w:tc>
                              <w:tc>
                                <w:tcPr>
                                  <w:tcW w:w="709" w:type="dxa"/>
                                  <w:tcBorders>
                                    <w:top w:val="nil"/>
                                    <w:left w:val="nil"/>
                                    <w:bottom w:val="single" w:sz="4" w:space="0" w:color="auto"/>
                                    <w:right w:val="single" w:sz="4" w:space="0" w:color="auto"/>
                                  </w:tcBorders>
                                  <w:shd w:val="clear" w:color="auto" w:fill="auto"/>
                                  <w:noWrap/>
                                  <w:vAlign w:val="center"/>
                                  <w:hideMark/>
                                </w:tcPr>
                                <w:p w14:paraId="15A5B1BD"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22.62 </w:t>
                                  </w:r>
                                </w:p>
                              </w:tc>
                              <w:tc>
                                <w:tcPr>
                                  <w:tcW w:w="992" w:type="dxa"/>
                                  <w:tcBorders>
                                    <w:top w:val="nil"/>
                                    <w:left w:val="nil"/>
                                    <w:bottom w:val="single" w:sz="4" w:space="0" w:color="auto"/>
                                    <w:right w:val="single" w:sz="4" w:space="0" w:color="auto"/>
                                  </w:tcBorders>
                                  <w:shd w:val="clear" w:color="auto" w:fill="auto"/>
                                  <w:noWrap/>
                                  <w:vAlign w:val="center"/>
                                  <w:hideMark/>
                                </w:tcPr>
                                <w:p w14:paraId="10A049D9"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3,253 </w:t>
                                  </w:r>
                                </w:p>
                              </w:tc>
                              <w:tc>
                                <w:tcPr>
                                  <w:tcW w:w="709" w:type="dxa"/>
                                  <w:tcBorders>
                                    <w:top w:val="nil"/>
                                    <w:left w:val="nil"/>
                                    <w:bottom w:val="single" w:sz="4" w:space="0" w:color="auto"/>
                                    <w:right w:val="single" w:sz="4" w:space="0" w:color="auto"/>
                                  </w:tcBorders>
                                  <w:shd w:val="clear" w:color="auto" w:fill="auto"/>
                                  <w:noWrap/>
                                  <w:vAlign w:val="center"/>
                                  <w:hideMark/>
                                </w:tcPr>
                                <w:p w14:paraId="703DC76C"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18.74 </w:t>
                                  </w:r>
                                </w:p>
                              </w:tc>
                            </w:tr>
                            <w:tr w:rsidR="007E2952" w:rsidRPr="005E4881" w14:paraId="0D482D5B" w14:textId="77777777" w:rsidTr="00253C3C">
                              <w:trPr>
                                <w:trHeight w:val="288"/>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B245A36" w14:textId="77777777" w:rsidR="007E2952" w:rsidRPr="003B31B6" w:rsidRDefault="007E2952" w:rsidP="00253C3C">
                                  <w:pPr>
                                    <w:widowControl/>
                                    <w:spacing w:line="240" w:lineRule="exact"/>
                                    <w:jc w:val="distribute"/>
                                    <w:rPr>
                                      <w:rFonts w:ascii="標楷體" w:eastAsia="標楷體" w:hAnsi="標楷體" w:cs="新細明體"/>
                                      <w:kern w:val="0"/>
                                      <w:sz w:val="20"/>
                                      <w:szCs w:val="20"/>
                                    </w:rPr>
                                  </w:pPr>
                                  <w:r w:rsidRPr="003B31B6">
                                    <w:rPr>
                                      <w:rFonts w:ascii="標楷體" w:eastAsia="標楷體" w:hAnsi="標楷體" w:cs="新細明體" w:hint="eastAsia"/>
                                      <w:kern w:val="0"/>
                                      <w:sz w:val="20"/>
                                      <w:szCs w:val="20"/>
                                    </w:rPr>
                                    <w:t>傷害罪</w:t>
                                  </w:r>
                                </w:p>
                              </w:tc>
                              <w:tc>
                                <w:tcPr>
                                  <w:tcW w:w="992" w:type="dxa"/>
                                  <w:tcBorders>
                                    <w:top w:val="nil"/>
                                    <w:left w:val="nil"/>
                                    <w:bottom w:val="single" w:sz="4" w:space="0" w:color="auto"/>
                                    <w:right w:val="single" w:sz="4" w:space="0" w:color="auto"/>
                                  </w:tcBorders>
                                  <w:shd w:val="clear" w:color="auto" w:fill="auto"/>
                                  <w:noWrap/>
                                  <w:vAlign w:val="center"/>
                                  <w:hideMark/>
                                </w:tcPr>
                                <w:p w14:paraId="3CA5D163"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758 </w:t>
                                  </w:r>
                                </w:p>
                              </w:tc>
                              <w:tc>
                                <w:tcPr>
                                  <w:tcW w:w="709" w:type="dxa"/>
                                  <w:tcBorders>
                                    <w:top w:val="nil"/>
                                    <w:left w:val="nil"/>
                                    <w:bottom w:val="single" w:sz="4" w:space="0" w:color="auto"/>
                                    <w:right w:val="single" w:sz="4" w:space="0" w:color="auto"/>
                                  </w:tcBorders>
                                  <w:shd w:val="clear" w:color="auto" w:fill="auto"/>
                                  <w:noWrap/>
                                  <w:vAlign w:val="center"/>
                                  <w:hideMark/>
                                </w:tcPr>
                                <w:p w14:paraId="405EA1E6"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7.36 </w:t>
                                  </w:r>
                                </w:p>
                              </w:tc>
                              <w:tc>
                                <w:tcPr>
                                  <w:tcW w:w="992" w:type="dxa"/>
                                  <w:tcBorders>
                                    <w:top w:val="nil"/>
                                    <w:left w:val="nil"/>
                                    <w:bottom w:val="single" w:sz="4" w:space="0" w:color="auto"/>
                                    <w:right w:val="single" w:sz="4" w:space="0" w:color="auto"/>
                                  </w:tcBorders>
                                  <w:shd w:val="clear" w:color="auto" w:fill="auto"/>
                                  <w:noWrap/>
                                  <w:vAlign w:val="center"/>
                                  <w:hideMark/>
                                </w:tcPr>
                                <w:p w14:paraId="0975D3B8"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775 </w:t>
                                  </w:r>
                                </w:p>
                              </w:tc>
                              <w:tc>
                                <w:tcPr>
                                  <w:tcW w:w="709" w:type="dxa"/>
                                  <w:tcBorders>
                                    <w:top w:val="nil"/>
                                    <w:left w:val="nil"/>
                                    <w:bottom w:val="single" w:sz="4" w:space="0" w:color="auto"/>
                                    <w:right w:val="single" w:sz="4" w:space="0" w:color="auto"/>
                                  </w:tcBorders>
                                  <w:shd w:val="clear" w:color="auto" w:fill="auto"/>
                                  <w:noWrap/>
                                  <w:vAlign w:val="center"/>
                                  <w:hideMark/>
                                </w:tcPr>
                                <w:p w14:paraId="0847E12F"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5.20 </w:t>
                                  </w:r>
                                </w:p>
                              </w:tc>
                              <w:tc>
                                <w:tcPr>
                                  <w:tcW w:w="992" w:type="dxa"/>
                                  <w:tcBorders>
                                    <w:top w:val="nil"/>
                                    <w:left w:val="nil"/>
                                    <w:bottom w:val="single" w:sz="4" w:space="0" w:color="auto"/>
                                    <w:right w:val="single" w:sz="4" w:space="0" w:color="auto"/>
                                  </w:tcBorders>
                                  <w:shd w:val="clear" w:color="auto" w:fill="auto"/>
                                  <w:noWrap/>
                                  <w:vAlign w:val="center"/>
                                  <w:hideMark/>
                                </w:tcPr>
                                <w:p w14:paraId="48968969"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929 </w:t>
                                  </w:r>
                                </w:p>
                              </w:tc>
                              <w:tc>
                                <w:tcPr>
                                  <w:tcW w:w="709" w:type="dxa"/>
                                  <w:tcBorders>
                                    <w:top w:val="nil"/>
                                    <w:left w:val="nil"/>
                                    <w:bottom w:val="single" w:sz="4" w:space="0" w:color="auto"/>
                                    <w:right w:val="single" w:sz="4" w:space="0" w:color="auto"/>
                                  </w:tcBorders>
                                  <w:shd w:val="clear" w:color="auto" w:fill="auto"/>
                                  <w:noWrap/>
                                  <w:vAlign w:val="center"/>
                                  <w:hideMark/>
                                </w:tcPr>
                                <w:p w14:paraId="522269F8"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5.35 </w:t>
                                  </w:r>
                                </w:p>
                              </w:tc>
                            </w:tr>
                            <w:tr w:rsidR="007E2952" w:rsidRPr="005E4881" w14:paraId="747620CD" w14:textId="77777777" w:rsidTr="00253C3C">
                              <w:trPr>
                                <w:trHeight w:val="288"/>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500C2DE" w14:textId="77777777" w:rsidR="007E2952" w:rsidRPr="003B31B6" w:rsidRDefault="007E2952" w:rsidP="00253C3C">
                                  <w:pPr>
                                    <w:widowControl/>
                                    <w:spacing w:line="240" w:lineRule="exact"/>
                                    <w:jc w:val="distribute"/>
                                    <w:rPr>
                                      <w:rFonts w:ascii="標楷體" w:eastAsia="標楷體" w:hAnsi="標楷體" w:cs="新細明體"/>
                                      <w:kern w:val="0"/>
                                      <w:sz w:val="20"/>
                                      <w:szCs w:val="20"/>
                                    </w:rPr>
                                  </w:pPr>
                                  <w:r w:rsidRPr="003B31B6">
                                    <w:rPr>
                                      <w:rFonts w:ascii="標楷體" w:eastAsia="標楷體" w:hAnsi="標楷體" w:cs="新細明體" w:hint="eastAsia"/>
                                      <w:kern w:val="0"/>
                                      <w:sz w:val="20"/>
                                      <w:szCs w:val="20"/>
                                    </w:rPr>
                                    <w:t>妨害自由罪</w:t>
                                  </w:r>
                                </w:p>
                              </w:tc>
                              <w:tc>
                                <w:tcPr>
                                  <w:tcW w:w="992" w:type="dxa"/>
                                  <w:tcBorders>
                                    <w:top w:val="nil"/>
                                    <w:left w:val="nil"/>
                                    <w:bottom w:val="single" w:sz="4" w:space="0" w:color="auto"/>
                                    <w:right w:val="single" w:sz="4" w:space="0" w:color="auto"/>
                                  </w:tcBorders>
                                  <w:shd w:val="clear" w:color="auto" w:fill="auto"/>
                                  <w:noWrap/>
                                  <w:vAlign w:val="center"/>
                                  <w:hideMark/>
                                </w:tcPr>
                                <w:p w14:paraId="29408B14"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174 </w:t>
                                  </w:r>
                                </w:p>
                              </w:tc>
                              <w:tc>
                                <w:tcPr>
                                  <w:tcW w:w="709" w:type="dxa"/>
                                  <w:tcBorders>
                                    <w:top w:val="nil"/>
                                    <w:left w:val="nil"/>
                                    <w:bottom w:val="single" w:sz="4" w:space="0" w:color="auto"/>
                                    <w:right w:val="single" w:sz="4" w:space="0" w:color="auto"/>
                                  </w:tcBorders>
                                  <w:shd w:val="clear" w:color="auto" w:fill="auto"/>
                                  <w:noWrap/>
                                  <w:vAlign w:val="center"/>
                                  <w:hideMark/>
                                </w:tcPr>
                                <w:p w14:paraId="2C243C3C"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1.69 </w:t>
                                  </w:r>
                                </w:p>
                              </w:tc>
                              <w:tc>
                                <w:tcPr>
                                  <w:tcW w:w="992" w:type="dxa"/>
                                  <w:tcBorders>
                                    <w:top w:val="nil"/>
                                    <w:left w:val="nil"/>
                                    <w:bottom w:val="single" w:sz="4" w:space="0" w:color="auto"/>
                                    <w:right w:val="single" w:sz="4" w:space="0" w:color="auto"/>
                                  </w:tcBorders>
                                  <w:shd w:val="clear" w:color="auto" w:fill="auto"/>
                                  <w:noWrap/>
                                  <w:vAlign w:val="center"/>
                                  <w:hideMark/>
                                </w:tcPr>
                                <w:p w14:paraId="05278598"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185 </w:t>
                                  </w:r>
                                </w:p>
                              </w:tc>
                              <w:tc>
                                <w:tcPr>
                                  <w:tcW w:w="709" w:type="dxa"/>
                                  <w:tcBorders>
                                    <w:top w:val="nil"/>
                                    <w:left w:val="nil"/>
                                    <w:bottom w:val="single" w:sz="4" w:space="0" w:color="auto"/>
                                    <w:right w:val="single" w:sz="4" w:space="0" w:color="auto"/>
                                  </w:tcBorders>
                                  <w:shd w:val="clear" w:color="auto" w:fill="auto"/>
                                  <w:noWrap/>
                                  <w:vAlign w:val="center"/>
                                  <w:hideMark/>
                                </w:tcPr>
                                <w:p w14:paraId="583CC9BF"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1.24 </w:t>
                                  </w:r>
                                </w:p>
                              </w:tc>
                              <w:tc>
                                <w:tcPr>
                                  <w:tcW w:w="992" w:type="dxa"/>
                                  <w:tcBorders>
                                    <w:top w:val="nil"/>
                                    <w:left w:val="nil"/>
                                    <w:bottom w:val="single" w:sz="4" w:space="0" w:color="auto"/>
                                    <w:right w:val="single" w:sz="4" w:space="0" w:color="auto"/>
                                  </w:tcBorders>
                                  <w:shd w:val="clear" w:color="auto" w:fill="auto"/>
                                  <w:noWrap/>
                                  <w:vAlign w:val="center"/>
                                  <w:hideMark/>
                                </w:tcPr>
                                <w:p w14:paraId="2F1480B3"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188 </w:t>
                                  </w:r>
                                </w:p>
                              </w:tc>
                              <w:tc>
                                <w:tcPr>
                                  <w:tcW w:w="709" w:type="dxa"/>
                                  <w:tcBorders>
                                    <w:top w:val="nil"/>
                                    <w:left w:val="nil"/>
                                    <w:bottom w:val="single" w:sz="4" w:space="0" w:color="auto"/>
                                    <w:right w:val="single" w:sz="4" w:space="0" w:color="auto"/>
                                  </w:tcBorders>
                                  <w:shd w:val="clear" w:color="auto" w:fill="auto"/>
                                  <w:noWrap/>
                                  <w:vAlign w:val="center"/>
                                  <w:hideMark/>
                                </w:tcPr>
                                <w:p w14:paraId="409A247A"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1.08 </w:t>
                                  </w:r>
                                </w:p>
                              </w:tc>
                            </w:tr>
                            <w:tr w:rsidR="007E2952" w:rsidRPr="005E4881" w14:paraId="60067242" w14:textId="77777777" w:rsidTr="00253C3C">
                              <w:trPr>
                                <w:trHeight w:val="288"/>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2D5596C" w14:textId="77777777" w:rsidR="007E2952" w:rsidRPr="003B31B6" w:rsidRDefault="007E2952" w:rsidP="00253C3C">
                                  <w:pPr>
                                    <w:widowControl/>
                                    <w:spacing w:line="240" w:lineRule="exact"/>
                                    <w:jc w:val="distribute"/>
                                    <w:rPr>
                                      <w:rFonts w:ascii="標楷體" w:eastAsia="標楷體" w:hAnsi="標楷體" w:cs="新細明體"/>
                                      <w:kern w:val="0"/>
                                      <w:sz w:val="20"/>
                                      <w:szCs w:val="20"/>
                                    </w:rPr>
                                  </w:pPr>
                                  <w:r w:rsidRPr="003B31B6">
                                    <w:rPr>
                                      <w:rFonts w:ascii="標楷體" w:eastAsia="標楷體" w:hAnsi="標楷體" w:cs="新細明體" w:hint="eastAsia"/>
                                      <w:kern w:val="0"/>
                                      <w:sz w:val="20"/>
                                      <w:szCs w:val="20"/>
                                    </w:rPr>
                                    <w:t>竊盜罪</w:t>
                                  </w:r>
                                </w:p>
                              </w:tc>
                              <w:tc>
                                <w:tcPr>
                                  <w:tcW w:w="992" w:type="dxa"/>
                                  <w:tcBorders>
                                    <w:top w:val="nil"/>
                                    <w:left w:val="nil"/>
                                    <w:bottom w:val="single" w:sz="4" w:space="0" w:color="auto"/>
                                    <w:right w:val="single" w:sz="4" w:space="0" w:color="auto"/>
                                  </w:tcBorders>
                                  <w:shd w:val="clear" w:color="auto" w:fill="auto"/>
                                  <w:noWrap/>
                                  <w:vAlign w:val="center"/>
                                  <w:hideMark/>
                                </w:tcPr>
                                <w:p w14:paraId="7DD4754C"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467 </w:t>
                                  </w:r>
                                </w:p>
                              </w:tc>
                              <w:tc>
                                <w:tcPr>
                                  <w:tcW w:w="709" w:type="dxa"/>
                                  <w:tcBorders>
                                    <w:top w:val="nil"/>
                                    <w:left w:val="nil"/>
                                    <w:bottom w:val="single" w:sz="4" w:space="0" w:color="auto"/>
                                    <w:right w:val="single" w:sz="4" w:space="0" w:color="auto"/>
                                  </w:tcBorders>
                                  <w:shd w:val="clear" w:color="auto" w:fill="auto"/>
                                  <w:noWrap/>
                                  <w:vAlign w:val="center"/>
                                  <w:hideMark/>
                                </w:tcPr>
                                <w:p w14:paraId="5AA4E88F"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4.54 </w:t>
                                  </w:r>
                                </w:p>
                              </w:tc>
                              <w:tc>
                                <w:tcPr>
                                  <w:tcW w:w="992" w:type="dxa"/>
                                  <w:tcBorders>
                                    <w:top w:val="nil"/>
                                    <w:left w:val="nil"/>
                                    <w:bottom w:val="single" w:sz="4" w:space="0" w:color="auto"/>
                                    <w:right w:val="single" w:sz="4" w:space="0" w:color="auto"/>
                                  </w:tcBorders>
                                  <w:shd w:val="clear" w:color="auto" w:fill="auto"/>
                                  <w:noWrap/>
                                  <w:vAlign w:val="center"/>
                                  <w:hideMark/>
                                </w:tcPr>
                                <w:p w14:paraId="037A8AD9"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516 </w:t>
                                  </w:r>
                                </w:p>
                              </w:tc>
                              <w:tc>
                                <w:tcPr>
                                  <w:tcW w:w="709" w:type="dxa"/>
                                  <w:tcBorders>
                                    <w:top w:val="nil"/>
                                    <w:left w:val="nil"/>
                                    <w:bottom w:val="single" w:sz="4" w:space="0" w:color="auto"/>
                                    <w:right w:val="single" w:sz="4" w:space="0" w:color="auto"/>
                                  </w:tcBorders>
                                  <w:shd w:val="clear" w:color="auto" w:fill="auto"/>
                                  <w:noWrap/>
                                  <w:vAlign w:val="center"/>
                                  <w:hideMark/>
                                </w:tcPr>
                                <w:p w14:paraId="0F2D5298"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3.46 </w:t>
                                  </w:r>
                                </w:p>
                              </w:tc>
                              <w:tc>
                                <w:tcPr>
                                  <w:tcW w:w="992" w:type="dxa"/>
                                  <w:tcBorders>
                                    <w:top w:val="nil"/>
                                    <w:left w:val="nil"/>
                                    <w:bottom w:val="single" w:sz="4" w:space="0" w:color="auto"/>
                                    <w:right w:val="single" w:sz="4" w:space="0" w:color="auto"/>
                                  </w:tcBorders>
                                  <w:shd w:val="clear" w:color="auto" w:fill="auto"/>
                                  <w:noWrap/>
                                  <w:vAlign w:val="center"/>
                                  <w:hideMark/>
                                </w:tcPr>
                                <w:p w14:paraId="58C647B1"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537 </w:t>
                                  </w:r>
                                </w:p>
                              </w:tc>
                              <w:tc>
                                <w:tcPr>
                                  <w:tcW w:w="709" w:type="dxa"/>
                                  <w:tcBorders>
                                    <w:top w:val="nil"/>
                                    <w:left w:val="nil"/>
                                    <w:bottom w:val="single" w:sz="4" w:space="0" w:color="auto"/>
                                    <w:right w:val="single" w:sz="4" w:space="0" w:color="auto"/>
                                  </w:tcBorders>
                                  <w:shd w:val="clear" w:color="auto" w:fill="auto"/>
                                  <w:noWrap/>
                                  <w:vAlign w:val="center"/>
                                  <w:hideMark/>
                                </w:tcPr>
                                <w:p w14:paraId="49B92D2A"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3.09 </w:t>
                                  </w:r>
                                </w:p>
                              </w:tc>
                            </w:tr>
                            <w:tr w:rsidR="007E2952" w:rsidRPr="005E4881" w14:paraId="694698FF" w14:textId="77777777" w:rsidTr="00253C3C">
                              <w:trPr>
                                <w:trHeight w:val="288"/>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25A2B2F" w14:textId="034EDEEF" w:rsidR="007E2952" w:rsidRPr="003B31B6" w:rsidRDefault="007E2952" w:rsidP="00253C3C">
                                  <w:pPr>
                                    <w:widowControl/>
                                    <w:spacing w:line="240" w:lineRule="exact"/>
                                    <w:jc w:val="distribute"/>
                                    <w:rPr>
                                      <w:rFonts w:ascii="標楷體" w:eastAsia="標楷體" w:hAnsi="標楷體" w:cs="新細明體"/>
                                      <w:kern w:val="0"/>
                                      <w:sz w:val="20"/>
                                      <w:szCs w:val="20"/>
                                    </w:rPr>
                                  </w:pPr>
                                  <w:r w:rsidRPr="003B31B6">
                                    <w:rPr>
                                      <w:rFonts w:ascii="標楷體" w:eastAsia="標楷體" w:hAnsi="標楷體" w:cs="新細明體" w:hint="eastAsia"/>
                                      <w:kern w:val="0"/>
                                      <w:sz w:val="20"/>
                                      <w:szCs w:val="20"/>
                                    </w:rPr>
                                    <w:t>詐欺</w:t>
                                  </w:r>
                                  <w:r w:rsidR="00D60840">
                                    <w:rPr>
                                      <w:rFonts w:ascii="標楷體" w:eastAsia="標楷體" w:hAnsi="標楷體" w:cs="新細明體" w:hint="eastAsia"/>
                                      <w:kern w:val="0"/>
                                      <w:sz w:val="20"/>
                                      <w:szCs w:val="20"/>
                                    </w:rPr>
                                    <w:t>（</w:t>
                                  </w:r>
                                  <w:r w:rsidRPr="003B31B6">
                                    <w:rPr>
                                      <w:rFonts w:ascii="標楷體" w:eastAsia="標楷體" w:hAnsi="標楷體" w:cs="新細明體" w:hint="eastAsia"/>
                                      <w:kern w:val="0"/>
                                      <w:sz w:val="20"/>
                                      <w:szCs w:val="20"/>
                                    </w:rPr>
                                    <w:t>洗錢</w:t>
                                  </w:r>
                                  <w:r w:rsidR="00D60840">
                                    <w:rPr>
                                      <w:rFonts w:ascii="標楷體" w:eastAsia="標楷體" w:hAnsi="標楷體" w:cs="新細明體" w:hint="eastAsia"/>
                                      <w:kern w:val="0"/>
                                      <w:sz w:val="20"/>
                                      <w:szCs w:val="20"/>
                                    </w:rPr>
                                    <w:t>）</w:t>
                                  </w:r>
                                  <w:r w:rsidRPr="003B31B6">
                                    <w:rPr>
                                      <w:rFonts w:ascii="標楷體" w:eastAsia="標楷體" w:hAnsi="標楷體" w:cs="新細明體" w:hint="eastAsia"/>
                                      <w:kern w:val="0"/>
                                      <w:sz w:val="20"/>
                                      <w:szCs w:val="20"/>
                                    </w:rPr>
                                    <w:t>罪</w:t>
                                  </w:r>
                                </w:p>
                              </w:tc>
                              <w:tc>
                                <w:tcPr>
                                  <w:tcW w:w="992" w:type="dxa"/>
                                  <w:tcBorders>
                                    <w:top w:val="nil"/>
                                    <w:left w:val="nil"/>
                                    <w:bottom w:val="single" w:sz="4" w:space="0" w:color="auto"/>
                                    <w:right w:val="single" w:sz="4" w:space="0" w:color="auto"/>
                                  </w:tcBorders>
                                  <w:shd w:val="clear" w:color="auto" w:fill="auto"/>
                                  <w:noWrap/>
                                  <w:vAlign w:val="center"/>
                                  <w:hideMark/>
                                </w:tcPr>
                                <w:p w14:paraId="0837A8C8"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4,335 </w:t>
                                  </w:r>
                                </w:p>
                              </w:tc>
                              <w:tc>
                                <w:tcPr>
                                  <w:tcW w:w="709" w:type="dxa"/>
                                  <w:tcBorders>
                                    <w:top w:val="nil"/>
                                    <w:left w:val="nil"/>
                                    <w:bottom w:val="single" w:sz="4" w:space="0" w:color="auto"/>
                                    <w:right w:val="single" w:sz="4" w:space="0" w:color="auto"/>
                                  </w:tcBorders>
                                  <w:shd w:val="clear" w:color="auto" w:fill="auto"/>
                                  <w:noWrap/>
                                  <w:vAlign w:val="center"/>
                                  <w:hideMark/>
                                </w:tcPr>
                                <w:p w14:paraId="5A52BA20"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42.12 </w:t>
                                  </w:r>
                                </w:p>
                              </w:tc>
                              <w:tc>
                                <w:tcPr>
                                  <w:tcW w:w="992" w:type="dxa"/>
                                  <w:tcBorders>
                                    <w:top w:val="nil"/>
                                    <w:left w:val="nil"/>
                                    <w:bottom w:val="single" w:sz="4" w:space="0" w:color="auto"/>
                                    <w:right w:val="single" w:sz="4" w:space="0" w:color="auto"/>
                                  </w:tcBorders>
                                  <w:shd w:val="clear" w:color="auto" w:fill="auto"/>
                                  <w:noWrap/>
                                  <w:vAlign w:val="center"/>
                                  <w:hideMark/>
                                </w:tcPr>
                                <w:p w14:paraId="32BB43AE"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8,393 </w:t>
                                  </w:r>
                                </w:p>
                              </w:tc>
                              <w:tc>
                                <w:tcPr>
                                  <w:tcW w:w="709" w:type="dxa"/>
                                  <w:tcBorders>
                                    <w:top w:val="nil"/>
                                    <w:left w:val="nil"/>
                                    <w:bottom w:val="single" w:sz="4" w:space="0" w:color="auto"/>
                                    <w:right w:val="single" w:sz="4" w:space="0" w:color="auto"/>
                                  </w:tcBorders>
                                  <w:shd w:val="clear" w:color="auto" w:fill="auto"/>
                                  <w:noWrap/>
                                  <w:vAlign w:val="center"/>
                                  <w:hideMark/>
                                </w:tcPr>
                                <w:p w14:paraId="55202CD2"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56.31 </w:t>
                                  </w:r>
                                </w:p>
                              </w:tc>
                              <w:tc>
                                <w:tcPr>
                                  <w:tcW w:w="992" w:type="dxa"/>
                                  <w:tcBorders>
                                    <w:top w:val="nil"/>
                                    <w:left w:val="nil"/>
                                    <w:bottom w:val="single" w:sz="4" w:space="0" w:color="auto"/>
                                    <w:right w:val="single" w:sz="4" w:space="0" w:color="auto"/>
                                  </w:tcBorders>
                                  <w:shd w:val="clear" w:color="auto" w:fill="auto"/>
                                  <w:noWrap/>
                                  <w:vAlign w:val="center"/>
                                  <w:hideMark/>
                                </w:tcPr>
                                <w:p w14:paraId="4E64607C"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10,711 </w:t>
                                  </w:r>
                                </w:p>
                              </w:tc>
                              <w:tc>
                                <w:tcPr>
                                  <w:tcW w:w="709" w:type="dxa"/>
                                  <w:tcBorders>
                                    <w:top w:val="nil"/>
                                    <w:left w:val="nil"/>
                                    <w:bottom w:val="single" w:sz="4" w:space="0" w:color="auto"/>
                                    <w:right w:val="single" w:sz="4" w:space="0" w:color="auto"/>
                                  </w:tcBorders>
                                  <w:shd w:val="clear" w:color="auto" w:fill="auto"/>
                                  <w:noWrap/>
                                  <w:vAlign w:val="center"/>
                                  <w:hideMark/>
                                </w:tcPr>
                                <w:p w14:paraId="7BD659F9"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61.72 </w:t>
                                  </w:r>
                                </w:p>
                              </w:tc>
                            </w:tr>
                            <w:tr w:rsidR="007E2952" w:rsidRPr="005E4881" w14:paraId="3B71616A" w14:textId="77777777" w:rsidTr="00146430">
                              <w:trPr>
                                <w:trHeight w:val="843"/>
                              </w:trPr>
                              <w:tc>
                                <w:tcPr>
                                  <w:tcW w:w="6379" w:type="dxa"/>
                                  <w:gridSpan w:val="7"/>
                                  <w:tcBorders>
                                    <w:top w:val="single" w:sz="4" w:space="0" w:color="auto"/>
                                    <w:left w:val="nil"/>
                                    <w:bottom w:val="nil"/>
                                    <w:right w:val="nil"/>
                                  </w:tcBorders>
                                  <w:shd w:val="clear" w:color="auto" w:fill="auto"/>
                                  <w:hideMark/>
                                </w:tcPr>
                                <w:p w14:paraId="54684C12" w14:textId="77777777" w:rsidR="007E2952" w:rsidRPr="003B31B6" w:rsidRDefault="007E2952" w:rsidP="00AE7F31">
                                  <w:pPr>
                                    <w:widowControl/>
                                    <w:spacing w:line="200" w:lineRule="exact"/>
                                    <w:ind w:leftChars="-8" w:left="476" w:rightChars="-14" w:right="-34" w:hangingChars="275" w:hanging="495"/>
                                    <w:jc w:val="both"/>
                                    <w:rPr>
                                      <w:rFonts w:ascii="標楷體" w:eastAsia="標楷體" w:hAnsi="標楷體" w:cs="新細明體"/>
                                      <w:color w:val="000000"/>
                                      <w:kern w:val="0"/>
                                      <w:sz w:val="18"/>
                                      <w:szCs w:val="18"/>
                                    </w:rPr>
                                  </w:pPr>
                                  <w:r w:rsidRPr="003B31B6">
                                    <w:rPr>
                                      <w:rFonts w:ascii="標楷體" w:eastAsia="標楷體" w:hAnsi="標楷體" w:cs="新細明體" w:hint="eastAsia"/>
                                      <w:color w:val="000000"/>
                                      <w:kern w:val="0"/>
                                      <w:sz w:val="18"/>
                                      <w:szCs w:val="18"/>
                                    </w:rPr>
                                    <w:t>註：1</w:t>
                                  </w:r>
                                  <w:r w:rsidRPr="003B31B6">
                                    <w:rPr>
                                      <w:rFonts w:ascii="標楷體" w:eastAsia="標楷體" w:hAnsi="標楷體" w:cs="新細明體" w:hint="eastAsia"/>
                                      <w:color w:val="000000"/>
                                      <w:spacing w:val="-20"/>
                                      <w:kern w:val="0"/>
                                      <w:sz w:val="18"/>
                                      <w:szCs w:val="18"/>
                                    </w:rPr>
                                    <w:t>.</w:t>
                                  </w:r>
                                  <w:r w:rsidRPr="003B31B6">
                                    <w:rPr>
                                      <w:rFonts w:ascii="標楷體" w:eastAsia="標楷體" w:hAnsi="標楷體" w:cs="新細明體" w:hint="eastAsia"/>
                                      <w:color w:val="000000"/>
                                      <w:kern w:val="0"/>
                                      <w:sz w:val="18"/>
                                      <w:szCs w:val="18"/>
                                    </w:rPr>
                                    <w:t>總計新收案件數：罪名別計有120項，本表單獨列示之罪名別係新收案件數前5高之罪名，爰總計不等於細項加總數量。</w:t>
                                  </w:r>
                                </w:p>
                                <w:p w14:paraId="403B3BC9" w14:textId="77777777" w:rsidR="007E2952" w:rsidRPr="003B31B6" w:rsidRDefault="007E2952" w:rsidP="00AE7F31">
                                  <w:pPr>
                                    <w:widowControl/>
                                    <w:spacing w:line="200" w:lineRule="exact"/>
                                    <w:ind w:leftChars="-8" w:left="-19" w:rightChars="-14" w:right="-34" w:firstLineChars="183" w:firstLine="329"/>
                                    <w:jc w:val="both"/>
                                    <w:rPr>
                                      <w:rFonts w:ascii="標楷體" w:eastAsia="標楷體" w:hAnsi="標楷體" w:cs="新細明體"/>
                                      <w:color w:val="000000"/>
                                      <w:kern w:val="0"/>
                                      <w:sz w:val="18"/>
                                      <w:szCs w:val="18"/>
                                    </w:rPr>
                                  </w:pPr>
                                  <w:r w:rsidRPr="003B31B6">
                                    <w:rPr>
                                      <w:rFonts w:ascii="標楷體" w:eastAsia="標楷體" w:hAnsi="標楷體" w:cs="新細明體" w:hint="eastAsia"/>
                                      <w:color w:val="000000"/>
                                      <w:kern w:val="0"/>
                                      <w:sz w:val="18"/>
                                      <w:szCs w:val="18"/>
                                    </w:rPr>
                                    <w:t>2</w:t>
                                  </w:r>
                                  <w:r w:rsidRPr="003B31B6">
                                    <w:rPr>
                                      <w:rFonts w:ascii="標楷體" w:eastAsia="標楷體" w:hAnsi="標楷體" w:cs="新細明體" w:hint="eastAsia"/>
                                      <w:color w:val="000000"/>
                                      <w:spacing w:val="-20"/>
                                      <w:kern w:val="0"/>
                                      <w:sz w:val="18"/>
                                      <w:szCs w:val="18"/>
                                    </w:rPr>
                                    <w:t>.</w:t>
                                  </w:r>
                                  <w:r w:rsidRPr="003B31B6">
                                    <w:rPr>
                                      <w:rFonts w:ascii="標楷體" w:eastAsia="標楷體" w:hAnsi="標楷體" w:cs="新細明體" w:hint="eastAsia"/>
                                      <w:color w:val="000000"/>
                                      <w:kern w:val="0"/>
                                      <w:sz w:val="18"/>
                                      <w:szCs w:val="18"/>
                                    </w:rPr>
                                    <w:t>資料來源：整理自法務部提供資料。</w:t>
                                  </w:r>
                                </w:p>
                              </w:tc>
                            </w:tr>
                          </w:tbl>
                          <w:p w14:paraId="07B2FFB8" w14:textId="77777777" w:rsidR="007E2952" w:rsidRPr="005E4881" w:rsidRDefault="007E2952" w:rsidP="00253C3C">
                            <w:pPr>
                              <w:spacing w:line="2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9F1F79" id="文字方塊 3" o:spid="_x0000_s1028" type="#_x0000_t202" style="position:absolute;left:0;text-align:left;margin-left:164.45pt;margin-top:159.3pt;width:333.6pt;height:188.4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" stroked="f">
                <v:textbox>
                  <w:txbxContent>
                    <w:tbl>
                      <w:tblPr>
                        <w:tblW w:w="6379" w:type="dxa"/>
                        <w:tblCellMar>
                          <w:left w:w="28" w:type="dxa"/>
                          <w:right w:w="28" w:type="dxa"/>
                        </w:tblCellMar>
                        <w:tblLook w:val="04A0" w:firstRow="1" w:lastRow="0" w:firstColumn="1" w:lastColumn="0" w:noHBand="0" w:noVBand="1"/>
                      </w:tblPr>
                      <w:tblGrid>
                        <w:gridCol w:w="1276"/>
                        <w:gridCol w:w="992"/>
                        <w:gridCol w:w="709"/>
                        <w:gridCol w:w="992"/>
                        <w:gridCol w:w="709"/>
                        <w:gridCol w:w="992"/>
                        <w:gridCol w:w="709"/>
                      </w:tblGrid>
                      <w:tr w:rsidR="007E2952" w:rsidRPr="005E4881" w14:paraId="66AD8BF5" w14:textId="77777777" w:rsidTr="00146430">
                        <w:trPr>
                          <w:trHeight w:val="136"/>
                        </w:trPr>
                        <w:tc>
                          <w:tcPr>
                            <w:tcW w:w="6379" w:type="dxa"/>
                            <w:gridSpan w:val="7"/>
                            <w:tcBorders>
                              <w:top w:val="nil"/>
                              <w:left w:val="nil"/>
                              <w:bottom w:val="nil"/>
                              <w:right w:val="nil"/>
                            </w:tcBorders>
                            <w:shd w:val="clear" w:color="auto" w:fill="auto"/>
                            <w:noWrap/>
                            <w:vAlign w:val="center"/>
                            <w:hideMark/>
                          </w:tcPr>
                          <w:p w14:paraId="5148889B" w14:textId="6BD262D6" w:rsidR="007E2952" w:rsidRPr="003B31B6" w:rsidRDefault="007E2952" w:rsidP="00146430">
                            <w:pPr>
                              <w:widowControl/>
                              <w:spacing w:line="220" w:lineRule="exact"/>
                              <w:jc w:val="center"/>
                              <w:rPr>
                                <w:rFonts w:ascii="標楷體" w:eastAsia="標楷體" w:hAnsi="標楷體" w:cs="新細明體"/>
                                <w:b/>
                                <w:bCs/>
                                <w:color w:val="000000"/>
                                <w:kern w:val="0"/>
                              </w:rPr>
                            </w:pPr>
                            <w:r w:rsidRPr="003B31B6">
                              <w:rPr>
                                <w:rFonts w:ascii="標楷體" w:eastAsia="標楷體" w:hAnsi="標楷體" w:cs="新細明體" w:hint="eastAsia"/>
                                <w:b/>
                                <w:bCs/>
                                <w:color w:val="000000"/>
                                <w:kern w:val="0"/>
                              </w:rPr>
                              <w:t>表</w:t>
                            </w:r>
                            <w:r>
                              <w:rPr>
                                <w:rFonts w:ascii="標楷體" w:eastAsia="標楷體" w:hAnsi="標楷體" w:cs="新細明體"/>
                                <w:b/>
                                <w:bCs/>
                                <w:color w:val="000000"/>
                                <w:kern w:val="0"/>
                              </w:rPr>
                              <w:t>3</w:t>
                            </w:r>
                            <w:r w:rsidR="009071FF">
                              <w:rPr>
                                <w:rFonts w:ascii="標楷體" w:eastAsia="標楷體" w:hAnsi="標楷體" w:cs="新細明體" w:hint="eastAsia"/>
                                <w:b/>
                                <w:bCs/>
                                <w:color w:val="000000"/>
                                <w:kern w:val="0"/>
                              </w:rPr>
                              <w:t xml:space="preserve">　</w:t>
                            </w:r>
                            <w:r w:rsidRPr="003B31B6">
                              <w:rPr>
                                <w:rFonts w:ascii="標楷體" w:eastAsia="標楷體" w:hAnsi="標楷體" w:cs="新細明體" w:hint="eastAsia"/>
                                <w:b/>
                                <w:bCs/>
                                <w:color w:val="000000"/>
                                <w:kern w:val="0"/>
                              </w:rPr>
                              <w:t>易服社會勞動新收案件情形</w:t>
                            </w:r>
                          </w:p>
                        </w:tc>
                      </w:tr>
                      <w:tr w:rsidR="007E2952" w:rsidRPr="003B31B6" w14:paraId="4B165BA4" w14:textId="77777777" w:rsidTr="00146430">
                        <w:trPr>
                          <w:trHeight w:val="107"/>
                        </w:trPr>
                        <w:tc>
                          <w:tcPr>
                            <w:tcW w:w="6379" w:type="dxa"/>
                            <w:gridSpan w:val="7"/>
                            <w:tcBorders>
                              <w:top w:val="nil"/>
                              <w:left w:val="nil"/>
                              <w:bottom w:val="nil"/>
                              <w:right w:val="nil"/>
                            </w:tcBorders>
                            <w:shd w:val="clear" w:color="auto" w:fill="auto"/>
                            <w:noWrap/>
                            <w:vAlign w:val="center"/>
                            <w:hideMark/>
                          </w:tcPr>
                          <w:p w14:paraId="2ADF1431" w14:textId="71E5F2DF" w:rsidR="007E2952" w:rsidRPr="003B31B6" w:rsidRDefault="007E2952" w:rsidP="00146430">
                            <w:pPr>
                              <w:widowControl/>
                              <w:spacing w:line="200" w:lineRule="exact"/>
                              <w:jc w:val="right"/>
                              <w:rPr>
                                <w:rFonts w:ascii="標楷體" w:eastAsia="標楷體" w:hAnsi="標楷體" w:cs="新細明體"/>
                                <w:color w:val="000000"/>
                                <w:kern w:val="0"/>
                                <w:sz w:val="20"/>
                                <w:szCs w:val="20"/>
                              </w:rPr>
                            </w:pPr>
                            <w:r w:rsidRPr="003B31B6">
                              <w:rPr>
                                <w:rFonts w:ascii="標楷體" w:eastAsia="標楷體" w:hAnsi="標楷體" w:cs="新細明體" w:hint="eastAsia"/>
                                <w:color w:val="000000"/>
                                <w:kern w:val="0"/>
                                <w:sz w:val="20"/>
                                <w:szCs w:val="20"/>
                              </w:rPr>
                              <w:t>單位：件</w:t>
                            </w:r>
                            <w:r w:rsidR="0078421B">
                              <w:rPr>
                                <w:rFonts w:ascii="標楷體" w:eastAsia="標楷體" w:hAnsi="標楷體" w:cs="新細明體" w:hint="eastAsia"/>
                                <w:color w:val="000000"/>
                                <w:kern w:val="0"/>
                                <w:sz w:val="20"/>
                                <w:szCs w:val="20"/>
                              </w:rPr>
                              <w:t>、％</w:t>
                            </w:r>
                          </w:p>
                        </w:tc>
                      </w:tr>
                      <w:tr w:rsidR="007E2952" w:rsidRPr="005E4881" w14:paraId="39AD4FAA" w14:textId="77777777" w:rsidTr="00D13DBD">
                        <w:trPr>
                          <w:trHeight w:val="258"/>
                        </w:trPr>
                        <w:tc>
                          <w:tcPr>
                            <w:tcW w:w="1276" w:type="dxa"/>
                            <w:vMerge w:val="restart"/>
                            <w:tcBorders>
                              <w:top w:val="single" w:sz="4" w:space="0" w:color="auto"/>
                              <w:left w:val="single" w:sz="4" w:space="0" w:color="auto"/>
                              <w:right w:val="single" w:sz="4" w:space="0" w:color="auto"/>
                              <w:tl2br w:val="single" w:sz="4" w:space="0" w:color="auto"/>
                            </w:tcBorders>
                            <w:shd w:val="clear" w:color="auto" w:fill="auto"/>
                            <w:noWrap/>
                            <w:vAlign w:val="bottom"/>
                            <w:hideMark/>
                          </w:tcPr>
                          <w:p w14:paraId="33C67321" w14:textId="77777777" w:rsidR="007E2952" w:rsidRPr="003B31B6" w:rsidRDefault="007E2952" w:rsidP="0099603D">
                            <w:pPr>
                              <w:widowControl/>
                              <w:jc w:val="right"/>
                              <w:rPr>
                                <w:rFonts w:ascii="標楷體" w:eastAsia="標楷體" w:hAnsi="標楷體" w:cs="新細明體"/>
                                <w:kern w:val="0"/>
                                <w:sz w:val="20"/>
                                <w:szCs w:val="20"/>
                              </w:rPr>
                            </w:pPr>
                            <w:r w:rsidRPr="003B31B6">
                              <w:rPr>
                                <w:rFonts w:ascii="標楷體" w:eastAsia="標楷體" w:hAnsi="標楷體" w:cs="新細明體" w:hint="eastAsia"/>
                                <w:kern w:val="0"/>
                                <w:sz w:val="20"/>
                                <w:szCs w:val="20"/>
                              </w:rPr>
                              <w:t>年度</w:t>
                            </w:r>
                          </w:p>
                          <w:p w14:paraId="5F3B7694" w14:textId="77777777" w:rsidR="007E2952" w:rsidRPr="003B31B6" w:rsidRDefault="007E2952" w:rsidP="0099603D">
                            <w:pPr>
                              <w:rPr>
                                <w:rFonts w:ascii="標楷體" w:eastAsia="標楷體" w:hAnsi="標楷體" w:cs="新細明體"/>
                                <w:kern w:val="0"/>
                                <w:sz w:val="20"/>
                                <w:szCs w:val="20"/>
                              </w:rPr>
                            </w:pPr>
                            <w:r w:rsidRPr="003B31B6">
                              <w:rPr>
                                <w:rFonts w:ascii="標楷體" w:eastAsia="標楷體" w:hAnsi="標楷體" w:cs="新細明體" w:hint="eastAsia"/>
                                <w:kern w:val="0"/>
                                <w:sz w:val="20"/>
                                <w:szCs w:val="20"/>
                              </w:rPr>
                              <w:t>罪名別</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40F172" w14:textId="77777777" w:rsidR="007E2952" w:rsidRPr="003B31B6" w:rsidRDefault="007E2952" w:rsidP="00146430">
                            <w:pPr>
                              <w:widowControl/>
                              <w:spacing w:line="240" w:lineRule="exact"/>
                              <w:jc w:val="center"/>
                              <w:rPr>
                                <w:rFonts w:ascii="標楷體" w:eastAsia="標楷體" w:hAnsi="標楷體" w:cs="新細明體"/>
                                <w:color w:val="000000"/>
                                <w:kern w:val="0"/>
                                <w:sz w:val="20"/>
                                <w:szCs w:val="20"/>
                              </w:rPr>
                            </w:pPr>
                            <w:r w:rsidRPr="003B31B6">
                              <w:rPr>
                                <w:rFonts w:ascii="標楷體" w:eastAsia="標楷體" w:hAnsi="標楷體" w:cs="新細明體" w:hint="eastAsia"/>
                                <w:color w:val="000000"/>
                                <w:kern w:val="0"/>
                                <w:sz w:val="20"/>
                                <w:szCs w:val="20"/>
                              </w:rPr>
                              <w:t>111</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17B688C" w14:textId="77777777" w:rsidR="007E2952" w:rsidRPr="003B31B6" w:rsidRDefault="007E2952" w:rsidP="00146430">
                            <w:pPr>
                              <w:widowControl/>
                              <w:spacing w:line="240" w:lineRule="exact"/>
                              <w:jc w:val="center"/>
                              <w:rPr>
                                <w:rFonts w:ascii="標楷體" w:eastAsia="標楷體" w:hAnsi="標楷體" w:cs="新細明體"/>
                                <w:color w:val="000000"/>
                                <w:kern w:val="0"/>
                                <w:sz w:val="20"/>
                                <w:szCs w:val="20"/>
                              </w:rPr>
                            </w:pPr>
                            <w:r w:rsidRPr="003B31B6">
                              <w:rPr>
                                <w:rFonts w:ascii="標楷體" w:eastAsia="標楷體" w:hAnsi="標楷體" w:cs="新細明體" w:hint="eastAsia"/>
                                <w:color w:val="000000"/>
                                <w:kern w:val="0"/>
                                <w:sz w:val="20"/>
                                <w:szCs w:val="20"/>
                              </w:rPr>
                              <w:t>112</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6669D4C" w14:textId="77777777" w:rsidR="007E2952" w:rsidRPr="003B31B6" w:rsidRDefault="007E2952" w:rsidP="00146430">
                            <w:pPr>
                              <w:widowControl/>
                              <w:spacing w:line="240" w:lineRule="exact"/>
                              <w:jc w:val="center"/>
                              <w:rPr>
                                <w:rFonts w:ascii="標楷體" w:eastAsia="標楷體" w:hAnsi="標楷體" w:cs="新細明體"/>
                                <w:color w:val="000000"/>
                                <w:kern w:val="0"/>
                                <w:sz w:val="20"/>
                                <w:szCs w:val="20"/>
                              </w:rPr>
                            </w:pPr>
                            <w:r w:rsidRPr="003B31B6">
                              <w:rPr>
                                <w:rFonts w:ascii="標楷體" w:eastAsia="標楷體" w:hAnsi="標楷體" w:cs="新細明體" w:hint="eastAsia"/>
                                <w:color w:val="000000"/>
                                <w:kern w:val="0"/>
                                <w:sz w:val="20"/>
                                <w:szCs w:val="20"/>
                              </w:rPr>
                              <w:t>113</w:t>
                            </w:r>
                          </w:p>
                        </w:tc>
                      </w:tr>
                      <w:tr w:rsidR="007E2952" w:rsidRPr="005E4881" w14:paraId="7558EDC5" w14:textId="77777777" w:rsidTr="00C04542">
                        <w:trPr>
                          <w:trHeight w:val="290"/>
                        </w:trPr>
                        <w:tc>
                          <w:tcPr>
                            <w:tcW w:w="1276" w:type="dxa"/>
                            <w:vMerge/>
                            <w:tcBorders>
                              <w:left w:val="single" w:sz="4" w:space="0" w:color="auto"/>
                              <w:bottom w:val="single" w:sz="4" w:space="0" w:color="auto"/>
                              <w:right w:val="single" w:sz="4" w:space="0" w:color="auto"/>
                            </w:tcBorders>
                            <w:shd w:val="clear" w:color="auto" w:fill="auto"/>
                            <w:noWrap/>
                            <w:hideMark/>
                          </w:tcPr>
                          <w:p w14:paraId="48D60B8B" w14:textId="77777777" w:rsidR="007E2952" w:rsidRPr="003B31B6" w:rsidRDefault="007E2952" w:rsidP="001F5403">
                            <w:pPr>
                              <w:widowControl/>
                              <w:jc w:val="distribute"/>
                              <w:rPr>
                                <w:rFonts w:ascii="標楷體" w:eastAsia="標楷體" w:hAnsi="標楷體" w:cs="新細明體"/>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14:paraId="5685A4B8" w14:textId="77777777" w:rsidR="007E2952" w:rsidRPr="003B31B6" w:rsidRDefault="007E2952" w:rsidP="00146430">
                            <w:pPr>
                              <w:widowControl/>
                              <w:spacing w:line="240" w:lineRule="exact"/>
                              <w:jc w:val="center"/>
                              <w:rPr>
                                <w:rFonts w:ascii="標楷體" w:eastAsia="標楷體" w:hAnsi="標楷體" w:cs="新細明體"/>
                                <w:kern w:val="0"/>
                                <w:sz w:val="20"/>
                                <w:szCs w:val="20"/>
                              </w:rPr>
                            </w:pPr>
                            <w:r w:rsidRPr="003B31B6">
                              <w:rPr>
                                <w:rFonts w:ascii="標楷體" w:eastAsia="標楷體" w:hAnsi="標楷體" w:cs="新細明體" w:hint="eastAsia"/>
                                <w:kern w:val="0"/>
                                <w:sz w:val="20"/>
                                <w:szCs w:val="20"/>
                              </w:rPr>
                              <w:t>新收件數</w:t>
                            </w:r>
                          </w:p>
                        </w:tc>
                        <w:tc>
                          <w:tcPr>
                            <w:tcW w:w="709" w:type="dxa"/>
                            <w:tcBorders>
                              <w:top w:val="nil"/>
                              <w:left w:val="nil"/>
                              <w:bottom w:val="single" w:sz="4" w:space="0" w:color="auto"/>
                              <w:right w:val="single" w:sz="4" w:space="0" w:color="auto"/>
                            </w:tcBorders>
                            <w:shd w:val="clear" w:color="auto" w:fill="auto"/>
                            <w:noWrap/>
                            <w:vAlign w:val="center"/>
                            <w:hideMark/>
                          </w:tcPr>
                          <w:p w14:paraId="600CFCC9" w14:textId="6197FA39" w:rsidR="007E2952" w:rsidRPr="003B31B6" w:rsidRDefault="0078421B" w:rsidP="00146430">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占比</w:t>
                            </w:r>
                          </w:p>
                        </w:tc>
                        <w:tc>
                          <w:tcPr>
                            <w:tcW w:w="992" w:type="dxa"/>
                            <w:tcBorders>
                              <w:top w:val="nil"/>
                              <w:left w:val="nil"/>
                              <w:bottom w:val="single" w:sz="4" w:space="0" w:color="auto"/>
                              <w:right w:val="single" w:sz="4" w:space="0" w:color="auto"/>
                            </w:tcBorders>
                            <w:shd w:val="clear" w:color="auto" w:fill="auto"/>
                            <w:noWrap/>
                            <w:vAlign w:val="center"/>
                            <w:hideMark/>
                          </w:tcPr>
                          <w:p w14:paraId="6D4A91F8" w14:textId="77777777" w:rsidR="007E2952" w:rsidRPr="003B31B6" w:rsidRDefault="007E2952" w:rsidP="00146430">
                            <w:pPr>
                              <w:widowControl/>
                              <w:spacing w:line="240" w:lineRule="exact"/>
                              <w:jc w:val="center"/>
                              <w:rPr>
                                <w:rFonts w:ascii="標楷體" w:eastAsia="標楷體" w:hAnsi="標楷體" w:cs="新細明體"/>
                                <w:kern w:val="0"/>
                                <w:sz w:val="20"/>
                                <w:szCs w:val="20"/>
                              </w:rPr>
                            </w:pPr>
                            <w:r w:rsidRPr="003B31B6">
                              <w:rPr>
                                <w:rFonts w:ascii="標楷體" w:eastAsia="標楷體" w:hAnsi="標楷體" w:cs="新細明體" w:hint="eastAsia"/>
                                <w:kern w:val="0"/>
                                <w:sz w:val="20"/>
                                <w:szCs w:val="20"/>
                              </w:rPr>
                              <w:t>新收件數</w:t>
                            </w:r>
                          </w:p>
                        </w:tc>
                        <w:tc>
                          <w:tcPr>
                            <w:tcW w:w="709" w:type="dxa"/>
                            <w:tcBorders>
                              <w:top w:val="nil"/>
                              <w:left w:val="nil"/>
                              <w:bottom w:val="single" w:sz="4" w:space="0" w:color="auto"/>
                              <w:right w:val="single" w:sz="4" w:space="0" w:color="auto"/>
                            </w:tcBorders>
                            <w:shd w:val="clear" w:color="auto" w:fill="auto"/>
                            <w:noWrap/>
                            <w:vAlign w:val="center"/>
                            <w:hideMark/>
                          </w:tcPr>
                          <w:p w14:paraId="60CEC6F6" w14:textId="7470DB8E" w:rsidR="007E2952" w:rsidRPr="003B31B6" w:rsidRDefault="0078421B" w:rsidP="00146430">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占比</w:t>
                            </w:r>
                          </w:p>
                        </w:tc>
                        <w:tc>
                          <w:tcPr>
                            <w:tcW w:w="992" w:type="dxa"/>
                            <w:tcBorders>
                              <w:top w:val="nil"/>
                              <w:left w:val="nil"/>
                              <w:bottom w:val="single" w:sz="4" w:space="0" w:color="auto"/>
                              <w:right w:val="single" w:sz="4" w:space="0" w:color="auto"/>
                            </w:tcBorders>
                            <w:shd w:val="clear" w:color="auto" w:fill="auto"/>
                            <w:noWrap/>
                            <w:vAlign w:val="center"/>
                            <w:hideMark/>
                          </w:tcPr>
                          <w:p w14:paraId="77B3AC8C" w14:textId="77777777" w:rsidR="007E2952" w:rsidRPr="003B31B6" w:rsidRDefault="007E2952" w:rsidP="00146430">
                            <w:pPr>
                              <w:widowControl/>
                              <w:spacing w:line="240" w:lineRule="exact"/>
                              <w:jc w:val="center"/>
                              <w:rPr>
                                <w:rFonts w:ascii="標楷體" w:eastAsia="標楷體" w:hAnsi="標楷體" w:cs="新細明體"/>
                                <w:kern w:val="0"/>
                                <w:sz w:val="20"/>
                                <w:szCs w:val="20"/>
                              </w:rPr>
                            </w:pPr>
                            <w:r w:rsidRPr="003B31B6">
                              <w:rPr>
                                <w:rFonts w:ascii="標楷體" w:eastAsia="標楷體" w:hAnsi="標楷體" w:cs="新細明體" w:hint="eastAsia"/>
                                <w:kern w:val="0"/>
                                <w:sz w:val="20"/>
                                <w:szCs w:val="20"/>
                              </w:rPr>
                              <w:t>新收件數</w:t>
                            </w:r>
                          </w:p>
                        </w:tc>
                        <w:tc>
                          <w:tcPr>
                            <w:tcW w:w="709" w:type="dxa"/>
                            <w:tcBorders>
                              <w:top w:val="nil"/>
                              <w:left w:val="nil"/>
                              <w:bottom w:val="single" w:sz="4" w:space="0" w:color="auto"/>
                              <w:right w:val="single" w:sz="4" w:space="0" w:color="auto"/>
                            </w:tcBorders>
                            <w:shd w:val="clear" w:color="auto" w:fill="auto"/>
                            <w:noWrap/>
                            <w:vAlign w:val="center"/>
                            <w:hideMark/>
                          </w:tcPr>
                          <w:p w14:paraId="42EF6741" w14:textId="7BEAF253" w:rsidR="007E2952" w:rsidRPr="003B31B6" w:rsidRDefault="0078421B" w:rsidP="00146430">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占比</w:t>
                            </w:r>
                          </w:p>
                        </w:tc>
                      </w:tr>
                      <w:tr w:rsidR="007E2952" w:rsidRPr="005E4881" w14:paraId="35D33265" w14:textId="77777777" w:rsidTr="00253C3C">
                        <w:trPr>
                          <w:trHeight w:val="288"/>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FA69181" w14:textId="77777777" w:rsidR="007E2952" w:rsidRPr="003B31B6" w:rsidRDefault="007E2952" w:rsidP="00253C3C">
                            <w:pPr>
                              <w:widowControl/>
                              <w:spacing w:line="240" w:lineRule="exact"/>
                              <w:jc w:val="distribute"/>
                              <w:rPr>
                                <w:rFonts w:ascii="標楷體" w:eastAsia="標楷體" w:hAnsi="標楷體" w:cs="新細明體"/>
                                <w:b/>
                                <w:bCs/>
                                <w:kern w:val="0"/>
                                <w:sz w:val="20"/>
                                <w:szCs w:val="20"/>
                              </w:rPr>
                            </w:pPr>
                            <w:r w:rsidRPr="003B31B6">
                              <w:rPr>
                                <w:rFonts w:ascii="標楷體" w:eastAsia="標楷體" w:hAnsi="標楷體" w:cs="新細明體" w:hint="eastAsia"/>
                                <w:b/>
                                <w:bCs/>
                                <w:kern w:val="0"/>
                                <w:sz w:val="20"/>
                                <w:szCs w:val="20"/>
                              </w:rPr>
                              <w:t>合計</w:t>
                            </w:r>
                          </w:p>
                        </w:tc>
                        <w:tc>
                          <w:tcPr>
                            <w:tcW w:w="992" w:type="dxa"/>
                            <w:tcBorders>
                              <w:top w:val="nil"/>
                              <w:left w:val="nil"/>
                              <w:bottom w:val="single" w:sz="4" w:space="0" w:color="auto"/>
                              <w:right w:val="single" w:sz="4" w:space="0" w:color="auto"/>
                            </w:tcBorders>
                            <w:shd w:val="clear" w:color="auto" w:fill="auto"/>
                            <w:noWrap/>
                            <w:vAlign w:val="center"/>
                            <w:hideMark/>
                          </w:tcPr>
                          <w:p w14:paraId="6428F447" w14:textId="77777777" w:rsidR="007E2952" w:rsidRPr="003B31B6" w:rsidRDefault="007E2952" w:rsidP="00253C3C">
                            <w:pPr>
                              <w:widowControl/>
                              <w:spacing w:line="240" w:lineRule="exact"/>
                              <w:jc w:val="right"/>
                              <w:rPr>
                                <w:rFonts w:ascii="標楷體" w:eastAsia="標楷體" w:hAnsi="標楷體"/>
                                <w:b/>
                                <w:bCs/>
                                <w:kern w:val="0"/>
                                <w:sz w:val="20"/>
                                <w:szCs w:val="20"/>
                              </w:rPr>
                            </w:pPr>
                            <w:r w:rsidRPr="003B31B6">
                              <w:rPr>
                                <w:rFonts w:ascii="標楷體" w:eastAsia="標楷體" w:hAnsi="標楷體"/>
                                <w:b/>
                                <w:bCs/>
                                <w:kern w:val="0"/>
                                <w:sz w:val="20"/>
                                <w:szCs w:val="20"/>
                              </w:rPr>
                              <w:t xml:space="preserve"> 10,292 </w:t>
                            </w:r>
                          </w:p>
                        </w:tc>
                        <w:tc>
                          <w:tcPr>
                            <w:tcW w:w="709" w:type="dxa"/>
                            <w:tcBorders>
                              <w:top w:val="nil"/>
                              <w:left w:val="nil"/>
                              <w:bottom w:val="single" w:sz="4" w:space="0" w:color="auto"/>
                              <w:right w:val="single" w:sz="4" w:space="0" w:color="auto"/>
                            </w:tcBorders>
                            <w:shd w:val="clear" w:color="auto" w:fill="auto"/>
                            <w:noWrap/>
                            <w:vAlign w:val="center"/>
                            <w:hideMark/>
                          </w:tcPr>
                          <w:p w14:paraId="12302FB9" w14:textId="77777777" w:rsidR="007E2952" w:rsidRPr="003B31B6" w:rsidRDefault="007E2952" w:rsidP="00253C3C">
                            <w:pPr>
                              <w:widowControl/>
                              <w:spacing w:line="240" w:lineRule="exact"/>
                              <w:jc w:val="right"/>
                              <w:rPr>
                                <w:rFonts w:ascii="標楷體" w:eastAsia="標楷體" w:hAnsi="標楷體"/>
                                <w:b/>
                                <w:bCs/>
                                <w:kern w:val="0"/>
                                <w:sz w:val="20"/>
                                <w:szCs w:val="20"/>
                              </w:rPr>
                            </w:pPr>
                            <w:r w:rsidRPr="003B31B6">
                              <w:rPr>
                                <w:rFonts w:ascii="標楷體" w:eastAsia="標楷體" w:hAnsi="標楷體"/>
                                <w:b/>
                                <w:bCs/>
                                <w:kern w:val="0"/>
                                <w:sz w:val="20"/>
                                <w:szCs w:val="20"/>
                              </w:rPr>
                              <w:t xml:space="preserve">100.00 </w:t>
                            </w:r>
                          </w:p>
                        </w:tc>
                        <w:tc>
                          <w:tcPr>
                            <w:tcW w:w="992" w:type="dxa"/>
                            <w:tcBorders>
                              <w:top w:val="nil"/>
                              <w:left w:val="nil"/>
                              <w:bottom w:val="single" w:sz="4" w:space="0" w:color="auto"/>
                              <w:right w:val="single" w:sz="4" w:space="0" w:color="auto"/>
                            </w:tcBorders>
                            <w:shd w:val="clear" w:color="auto" w:fill="auto"/>
                            <w:noWrap/>
                            <w:vAlign w:val="center"/>
                            <w:hideMark/>
                          </w:tcPr>
                          <w:p w14:paraId="5DA37D35" w14:textId="77777777" w:rsidR="007E2952" w:rsidRPr="003B31B6" w:rsidRDefault="007E2952" w:rsidP="00253C3C">
                            <w:pPr>
                              <w:widowControl/>
                              <w:spacing w:line="240" w:lineRule="exact"/>
                              <w:jc w:val="right"/>
                              <w:rPr>
                                <w:rFonts w:ascii="標楷體" w:eastAsia="標楷體" w:hAnsi="標楷體"/>
                                <w:b/>
                                <w:bCs/>
                                <w:kern w:val="0"/>
                                <w:sz w:val="20"/>
                                <w:szCs w:val="20"/>
                              </w:rPr>
                            </w:pPr>
                            <w:r w:rsidRPr="003B31B6">
                              <w:rPr>
                                <w:rFonts w:ascii="標楷體" w:eastAsia="標楷體" w:hAnsi="標楷體"/>
                                <w:b/>
                                <w:bCs/>
                                <w:kern w:val="0"/>
                                <w:sz w:val="20"/>
                                <w:szCs w:val="20"/>
                              </w:rPr>
                              <w:t xml:space="preserve"> 14,905 </w:t>
                            </w:r>
                          </w:p>
                        </w:tc>
                        <w:tc>
                          <w:tcPr>
                            <w:tcW w:w="709" w:type="dxa"/>
                            <w:tcBorders>
                              <w:top w:val="nil"/>
                              <w:left w:val="nil"/>
                              <w:bottom w:val="single" w:sz="4" w:space="0" w:color="auto"/>
                              <w:right w:val="single" w:sz="4" w:space="0" w:color="auto"/>
                            </w:tcBorders>
                            <w:shd w:val="clear" w:color="auto" w:fill="auto"/>
                            <w:noWrap/>
                            <w:vAlign w:val="center"/>
                            <w:hideMark/>
                          </w:tcPr>
                          <w:p w14:paraId="64075283" w14:textId="77777777" w:rsidR="007E2952" w:rsidRPr="003B31B6" w:rsidRDefault="007E2952" w:rsidP="00253C3C">
                            <w:pPr>
                              <w:widowControl/>
                              <w:spacing w:line="240" w:lineRule="exact"/>
                              <w:jc w:val="right"/>
                              <w:rPr>
                                <w:rFonts w:ascii="標楷體" w:eastAsia="標楷體" w:hAnsi="標楷體"/>
                                <w:b/>
                                <w:bCs/>
                                <w:kern w:val="0"/>
                                <w:sz w:val="20"/>
                                <w:szCs w:val="20"/>
                              </w:rPr>
                            </w:pPr>
                            <w:r w:rsidRPr="003B31B6">
                              <w:rPr>
                                <w:rFonts w:ascii="標楷體" w:eastAsia="標楷體" w:hAnsi="標楷體"/>
                                <w:b/>
                                <w:bCs/>
                                <w:kern w:val="0"/>
                                <w:sz w:val="20"/>
                                <w:szCs w:val="20"/>
                              </w:rPr>
                              <w:t xml:space="preserve">100.00 </w:t>
                            </w:r>
                          </w:p>
                        </w:tc>
                        <w:tc>
                          <w:tcPr>
                            <w:tcW w:w="992" w:type="dxa"/>
                            <w:tcBorders>
                              <w:top w:val="nil"/>
                              <w:left w:val="nil"/>
                              <w:bottom w:val="single" w:sz="4" w:space="0" w:color="auto"/>
                              <w:right w:val="single" w:sz="4" w:space="0" w:color="auto"/>
                            </w:tcBorders>
                            <w:shd w:val="clear" w:color="auto" w:fill="auto"/>
                            <w:noWrap/>
                            <w:vAlign w:val="center"/>
                            <w:hideMark/>
                          </w:tcPr>
                          <w:p w14:paraId="07F559E3" w14:textId="77777777" w:rsidR="007E2952" w:rsidRPr="003B31B6" w:rsidRDefault="007E2952" w:rsidP="00253C3C">
                            <w:pPr>
                              <w:widowControl/>
                              <w:spacing w:line="240" w:lineRule="exact"/>
                              <w:jc w:val="right"/>
                              <w:rPr>
                                <w:rFonts w:ascii="標楷體" w:eastAsia="標楷體" w:hAnsi="標楷體"/>
                                <w:b/>
                                <w:bCs/>
                                <w:kern w:val="0"/>
                                <w:sz w:val="20"/>
                                <w:szCs w:val="20"/>
                              </w:rPr>
                            </w:pPr>
                            <w:r w:rsidRPr="003B31B6">
                              <w:rPr>
                                <w:rFonts w:ascii="標楷體" w:eastAsia="標楷體" w:hAnsi="標楷體"/>
                                <w:b/>
                                <w:bCs/>
                                <w:kern w:val="0"/>
                                <w:sz w:val="20"/>
                                <w:szCs w:val="20"/>
                              </w:rPr>
                              <w:t xml:space="preserve"> 17,355 </w:t>
                            </w:r>
                          </w:p>
                        </w:tc>
                        <w:tc>
                          <w:tcPr>
                            <w:tcW w:w="709" w:type="dxa"/>
                            <w:tcBorders>
                              <w:top w:val="nil"/>
                              <w:left w:val="nil"/>
                              <w:bottom w:val="single" w:sz="4" w:space="0" w:color="auto"/>
                              <w:right w:val="single" w:sz="4" w:space="0" w:color="auto"/>
                            </w:tcBorders>
                            <w:shd w:val="clear" w:color="auto" w:fill="auto"/>
                            <w:noWrap/>
                            <w:vAlign w:val="center"/>
                            <w:hideMark/>
                          </w:tcPr>
                          <w:p w14:paraId="6A861B53" w14:textId="77777777" w:rsidR="007E2952" w:rsidRPr="003B31B6" w:rsidRDefault="007E2952" w:rsidP="00253C3C">
                            <w:pPr>
                              <w:widowControl/>
                              <w:spacing w:line="240" w:lineRule="exact"/>
                              <w:jc w:val="right"/>
                              <w:rPr>
                                <w:rFonts w:ascii="標楷體" w:eastAsia="標楷體" w:hAnsi="標楷體"/>
                                <w:b/>
                                <w:bCs/>
                                <w:kern w:val="0"/>
                                <w:sz w:val="20"/>
                                <w:szCs w:val="20"/>
                              </w:rPr>
                            </w:pPr>
                            <w:r w:rsidRPr="003B31B6">
                              <w:rPr>
                                <w:rFonts w:ascii="標楷體" w:eastAsia="標楷體" w:hAnsi="標楷體"/>
                                <w:b/>
                                <w:bCs/>
                                <w:kern w:val="0"/>
                                <w:sz w:val="20"/>
                                <w:szCs w:val="20"/>
                              </w:rPr>
                              <w:t xml:space="preserve">100.00 </w:t>
                            </w:r>
                          </w:p>
                        </w:tc>
                      </w:tr>
                      <w:tr w:rsidR="007E2952" w:rsidRPr="005E4881" w14:paraId="0D185FEA" w14:textId="77777777" w:rsidTr="00253C3C">
                        <w:trPr>
                          <w:trHeight w:val="288"/>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2410E1C" w14:textId="77777777" w:rsidR="007E2952" w:rsidRPr="003B31B6" w:rsidRDefault="007E2952" w:rsidP="00253C3C">
                            <w:pPr>
                              <w:widowControl/>
                              <w:spacing w:line="240" w:lineRule="exact"/>
                              <w:jc w:val="distribute"/>
                              <w:rPr>
                                <w:rFonts w:ascii="標楷體" w:eastAsia="標楷體" w:hAnsi="標楷體" w:cs="新細明體"/>
                                <w:kern w:val="0"/>
                                <w:sz w:val="20"/>
                                <w:szCs w:val="20"/>
                              </w:rPr>
                            </w:pPr>
                            <w:r w:rsidRPr="003B31B6">
                              <w:rPr>
                                <w:rFonts w:ascii="標楷體" w:eastAsia="標楷體" w:hAnsi="標楷體" w:cs="新細明體" w:hint="eastAsia"/>
                                <w:kern w:val="0"/>
                                <w:sz w:val="20"/>
                                <w:szCs w:val="20"/>
                              </w:rPr>
                              <w:t>公共危險罪</w:t>
                            </w:r>
                          </w:p>
                        </w:tc>
                        <w:tc>
                          <w:tcPr>
                            <w:tcW w:w="992" w:type="dxa"/>
                            <w:tcBorders>
                              <w:top w:val="nil"/>
                              <w:left w:val="nil"/>
                              <w:bottom w:val="single" w:sz="4" w:space="0" w:color="auto"/>
                              <w:right w:val="single" w:sz="4" w:space="0" w:color="auto"/>
                            </w:tcBorders>
                            <w:shd w:val="clear" w:color="auto" w:fill="auto"/>
                            <w:noWrap/>
                            <w:vAlign w:val="center"/>
                            <w:hideMark/>
                          </w:tcPr>
                          <w:p w14:paraId="14C6EB3E"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3,135 </w:t>
                            </w:r>
                          </w:p>
                        </w:tc>
                        <w:tc>
                          <w:tcPr>
                            <w:tcW w:w="709" w:type="dxa"/>
                            <w:tcBorders>
                              <w:top w:val="nil"/>
                              <w:left w:val="nil"/>
                              <w:bottom w:val="single" w:sz="4" w:space="0" w:color="auto"/>
                              <w:right w:val="single" w:sz="4" w:space="0" w:color="auto"/>
                            </w:tcBorders>
                            <w:shd w:val="clear" w:color="auto" w:fill="auto"/>
                            <w:noWrap/>
                            <w:vAlign w:val="center"/>
                            <w:hideMark/>
                          </w:tcPr>
                          <w:p w14:paraId="2E3B5D4D"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30.46 </w:t>
                            </w:r>
                          </w:p>
                        </w:tc>
                        <w:tc>
                          <w:tcPr>
                            <w:tcW w:w="992" w:type="dxa"/>
                            <w:tcBorders>
                              <w:top w:val="nil"/>
                              <w:left w:val="nil"/>
                              <w:bottom w:val="single" w:sz="4" w:space="0" w:color="auto"/>
                              <w:right w:val="single" w:sz="4" w:space="0" w:color="auto"/>
                            </w:tcBorders>
                            <w:shd w:val="clear" w:color="auto" w:fill="auto"/>
                            <w:noWrap/>
                            <w:vAlign w:val="center"/>
                            <w:hideMark/>
                          </w:tcPr>
                          <w:p w14:paraId="36773129"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3,371 </w:t>
                            </w:r>
                          </w:p>
                        </w:tc>
                        <w:tc>
                          <w:tcPr>
                            <w:tcW w:w="709" w:type="dxa"/>
                            <w:tcBorders>
                              <w:top w:val="nil"/>
                              <w:left w:val="nil"/>
                              <w:bottom w:val="single" w:sz="4" w:space="0" w:color="auto"/>
                              <w:right w:val="single" w:sz="4" w:space="0" w:color="auto"/>
                            </w:tcBorders>
                            <w:shd w:val="clear" w:color="auto" w:fill="auto"/>
                            <w:noWrap/>
                            <w:vAlign w:val="center"/>
                            <w:hideMark/>
                          </w:tcPr>
                          <w:p w14:paraId="15A5B1BD"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22.62 </w:t>
                            </w:r>
                          </w:p>
                        </w:tc>
                        <w:tc>
                          <w:tcPr>
                            <w:tcW w:w="992" w:type="dxa"/>
                            <w:tcBorders>
                              <w:top w:val="nil"/>
                              <w:left w:val="nil"/>
                              <w:bottom w:val="single" w:sz="4" w:space="0" w:color="auto"/>
                              <w:right w:val="single" w:sz="4" w:space="0" w:color="auto"/>
                            </w:tcBorders>
                            <w:shd w:val="clear" w:color="auto" w:fill="auto"/>
                            <w:noWrap/>
                            <w:vAlign w:val="center"/>
                            <w:hideMark/>
                          </w:tcPr>
                          <w:p w14:paraId="10A049D9"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3,253 </w:t>
                            </w:r>
                          </w:p>
                        </w:tc>
                        <w:tc>
                          <w:tcPr>
                            <w:tcW w:w="709" w:type="dxa"/>
                            <w:tcBorders>
                              <w:top w:val="nil"/>
                              <w:left w:val="nil"/>
                              <w:bottom w:val="single" w:sz="4" w:space="0" w:color="auto"/>
                              <w:right w:val="single" w:sz="4" w:space="0" w:color="auto"/>
                            </w:tcBorders>
                            <w:shd w:val="clear" w:color="auto" w:fill="auto"/>
                            <w:noWrap/>
                            <w:vAlign w:val="center"/>
                            <w:hideMark/>
                          </w:tcPr>
                          <w:p w14:paraId="703DC76C"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18.74 </w:t>
                            </w:r>
                          </w:p>
                        </w:tc>
                      </w:tr>
                      <w:tr w:rsidR="007E2952" w:rsidRPr="005E4881" w14:paraId="0D482D5B" w14:textId="77777777" w:rsidTr="00253C3C">
                        <w:trPr>
                          <w:trHeight w:val="288"/>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B245A36" w14:textId="77777777" w:rsidR="007E2952" w:rsidRPr="003B31B6" w:rsidRDefault="007E2952" w:rsidP="00253C3C">
                            <w:pPr>
                              <w:widowControl/>
                              <w:spacing w:line="240" w:lineRule="exact"/>
                              <w:jc w:val="distribute"/>
                              <w:rPr>
                                <w:rFonts w:ascii="標楷體" w:eastAsia="標楷體" w:hAnsi="標楷體" w:cs="新細明體"/>
                                <w:kern w:val="0"/>
                                <w:sz w:val="20"/>
                                <w:szCs w:val="20"/>
                              </w:rPr>
                            </w:pPr>
                            <w:r w:rsidRPr="003B31B6">
                              <w:rPr>
                                <w:rFonts w:ascii="標楷體" w:eastAsia="標楷體" w:hAnsi="標楷體" w:cs="新細明體" w:hint="eastAsia"/>
                                <w:kern w:val="0"/>
                                <w:sz w:val="20"/>
                                <w:szCs w:val="20"/>
                              </w:rPr>
                              <w:t>傷害罪</w:t>
                            </w:r>
                          </w:p>
                        </w:tc>
                        <w:tc>
                          <w:tcPr>
                            <w:tcW w:w="992" w:type="dxa"/>
                            <w:tcBorders>
                              <w:top w:val="nil"/>
                              <w:left w:val="nil"/>
                              <w:bottom w:val="single" w:sz="4" w:space="0" w:color="auto"/>
                              <w:right w:val="single" w:sz="4" w:space="0" w:color="auto"/>
                            </w:tcBorders>
                            <w:shd w:val="clear" w:color="auto" w:fill="auto"/>
                            <w:noWrap/>
                            <w:vAlign w:val="center"/>
                            <w:hideMark/>
                          </w:tcPr>
                          <w:p w14:paraId="3CA5D163"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758 </w:t>
                            </w:r>
                          </w:p>
                        </w:tc>
                        <w:tc>
                          <w:tcPr>
                            <w:tcW w:w="709" w:type="dxa"/>
                            <w:tcBorders>
                              <w:top w:val="nil"/>
                              <w:left w:val="nil"/>
                              <w:bottom w:val="single" w:sz="4" w:space="0" w:color="auto"/>
                              <w:right w:val="single" w:sz="4" w:space="0" w:color="auto"/>
                            </w:tcBorders>
                            <w:shd w:val="clear" w:color="auto" w:fill="auto"/>
                            <w:noWrap/>
                            <w:vAlign w:val="center"/>
                            <w:hideMark/>
                          </w:tcPr>
                          <w:p w14:paraId="405EA1E6"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7.36 </w:t>
                            </w:r>
                          </w:p>
                        </w:tc>
                        <w:tc>
                          <w:tcPr>
                            <w:tcW w:w="992" w:type="dxa"/>
                            <w:tcBorders>
                              <w:top w:val="nil"/>
                              <w:left w:val="nil"/>
                              <w:bottom w:val="single" w:sz="4" w:space="0" w:color="auto"/>
                              <w:right w:val="single" w:sz="4" w:space="0" w:color="auto"/>
                            </w:tcBorders>
                            <w:shd w:val="clear" w:color="auto" w:fill="auto"/>
                            <w:noWrap/>
                            <w:vAlign w:val="center"/>
                            <w:hideMark/>
                          </w:tcPr>
                          <w:p w14:paraId="0975D3B8"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775 </w:t>
                            </w:r>
                          </w:p>
                        </w:tc>
                        <w:tc>
                          <w:tcPr>
                            <w:tcW w:w="709" w:type="dxa"/>
                            <w:tcBorders>
                              <w:top w:val="nil"/>
                              <w:left w:val="nil"/>
                              <w:bottom w:val="single" w:sz="4" w:space="0" w:color="auto"/>
                              <w:right w:val="single" w:sz="4" w:space="0" w:color="auto"/>
                            </w:tcBorders>
                            <w:shd w:val="clear" w:color="auto" w:fill="auto"/>
                            <w:noWrap/>
                            <w:vAlign w:val="center"/>
                            <w:hideMark/>
                          </w:tcPr>
                          <w:p w14:paraId="0847E12F"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5.20 </w:t>
                            </w:r>
                          </w:p>
                        </w:tc>
                        <w:tc>
                          <w:tcPr>
                            <w:tcW w:w="992" w:type="dxa"/>
                            <w:tcBorders>
                              <w:top w:val="nil"/>
                              <w:left w:val="nil"/>
                              <w:bottom w:val="single" w:sz="4" w:space="0" w:color="auto"/>
                              <w:right w:val="single" w:sz="4" w:space="0" w:color="auto"/>
                            </w:tcBorders>
                            <w:shd w:val="clear" w:color="auto" w:fill="auto"/>
                            <w:noWrap/>
                            <w:vAlign w:val="center"/>
                            <w:hideMark/>
                          </w:tcPr>
                          <w:p w14:paraId="48968969"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929 </w:t>
                            </w:r>
                          </w:p>
                        </w:tc>
                        <w:tc>
                          <w:tcPr>
                            <w:tcW w:w="709" w:type="dxa"/>
                            <w:tcBorders>
                              <w:top w:val="nil"/>
                              <w:left w:val="nil"/>
                              <w:bottom w:val="single" w:sz="4" w:space="0" w:color="auto"/>
                              <w:right w:val="single" w:sz="4" w:space="0" w:color="auto"/>
                            </w:tcBorders>
                            <w:shd w:val="clear" w:color="auto" w:fill="auto"/>
                            <w:noWrap/>
                            <w:vAlign w:val="center"/>
                            <w:hideMark/>
                          </w:tcPr>
                          <w:p w14:paraId="522269F8"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5.35 </w:t>
                            </w:r>
                          </w:p>
                        </w:tc>
                      </w:tr>
                      <w:tr w:rsidR="007E2952" w:rsidRPr="005E4881" w14:paraId="747620CD" w14:textId="77777777" w:rsidTr="00253C3C">
                        <w:trPr>
                          <w:trHeight w:val="288"/>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500C2DE" w14:textId="77777777" w:rsidR="007E2952" w:rsidRPr="003B31B6" w:rsidRDefault="007E2952" w:rsidP="00253C3C">
                            <w:pPr>
                              <w:widowControl/>
                              <w:spacing w:line="240" w:lineRule="exact"/>
                              <w:jc w:val="distribute"/>
                              <w:rPr>
                                <w:rFonts w:ascii="標楷體" w:eastAsia="標楷體" w:hAnsi="標楷體" w:cs="新細明體"/>
                                <w:kern w:val="0"/>
                                <w:sz w:val="20"/>
                                <w:szCs w:val="20"/>
                              </w:rPr>
                            </w:pPr>
                            <w:r w:rsidRPr="003B31B6">
                              <w:rPr>
                                <w:rFonts w:ascii="標楷體" w:eastAsia="標楷體" w:hAnsi="標楷體" w:cs="新細明體" w:hint="eastAsia"/>
                                <w:kern w:val="0"/>
                                <w:sz w:val="20"/>
                                <w:szCs w:val="20"/>
                              </w:rPr>
                              <w:t>妨害自由罪</w:t>
                            </w:r>
                          </w:p>
                        </w:tc>
                        <w:tc>
                          <w:tcPr>
                            <w:tcW w:w="992" w:type="dxa"/>
                            <w:tcBorders>
                              <w:top w:val="nil"/>
                              <w:left w:val="nil"/>
                              <w:bottom w:val="single" w:sz="4" w:space="0" w:color="auto"/>
                              <w:right w:val="single" w:sz="4" w:space="0" w:color="auto"/>
                            </w:tcBorders>
                            <w:shd w:val="clear" w:color="auto" w:fill="auto"/>
                            <w:noWrap/>
                            <w:vAlign w:val="center"/>
                            <w:hideMark/>
                          </w:tcPr>
                          <w:p w14:paraId="29408B14"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174 </w:t>
                            </w:r>
                          </w:p>
                        </w:tc>
                        <w:tc>
                          <w:tcPr>
                            <w:tcW w:w="709" w:type="dxa"/>
                            <w:tcBorders>
                              <w:top w:val="nil"/>
                              <w:left w:val="nil"/>
                              <w:bottom w:val="single" w:sz="4" w:space="0" w:color="auto"/>
                              <w:right w:val="single" w:sz="4" w:space="0" w:color="auto"/>
                            </w:tcBorders>
                            <w:shd w:val="clear" w:color="auto" w:fill="auto"/>
                            <w:noWrap/>
                            <w:vAlign w:val="center"/>
                            <w:hideMark/>
                          </w:tcPr>
                          <w:p w14:paraId="2C243C3C"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1.69 </w:t>
                            </w:r>
                          </w:p>
                        </w:tc>
                        <w:tc>
                          <w:tcPr>
                            <w:tcW w:w="992" w:type="dxa"/>
                            <w:tcBorders>
                              <w:top w:val="nil"/>
                              <w:left w:val="nil"/>
                              <w:bottom w:val="single" w:sz="4" w:space="0" w:color="auto"/>
                              <w:right w:val="single" w:sz="4" w:space="0" w:color="auto"/>
                            </w:tcBorders>
                            <w:shd w:val="clear" w:color="auto" w:fill="auto"/>
                            <w:noWrap/>
                            <w:vAlign w:val="center"/>
                            <w:hideMark/>
                          </w:tcPr>
                          <w:p w14:paraId="05278598"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185 </w:t>
                            </w:r>
                          </w:p>
                        </w:tc>
                        <w:tc>
                          <w:tcPr>
                            <w:tcW w:w="709" w:type="dxa"/>
                            <w:tcBorders>
                              <w:top w:val="nil"/>
                              <w:left w:val="nil"/>
                              <w:bottom w:val="single" w:sz="4" w:space="0" w:color="auto"/>
                              <w:right w:val="single" w:sz="4" w:space="0" w:color="auto"/>
                            </w:tcBorders>
                            <w:shd w:val="clear" w:color="auto" w:fill="auto"/>
                            <w:noWrap/>
                            <w:vAlign w:val="center"/>
                            <w:hideMark/>
                          </w:tcPr>
                          <w:p w14:paraId="583CC9BF"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1.24 </w:t>
                            </w:r>
                          </w:p>
                        </w:tc>
                        <w:tc>
                          <w:tcPr>
                            <w:tcW w:w="992" w:type="dxa"/>
                            <w:tcBorders>
                              <w:top w:val="nil"/>
                              <w:left w:val="nil"/>
                              <w:bottom w:val="single" w:sz="4" w:space="0" w:color="auto"/>
                              <w:right w:val="single" w:sz="4" w:space="0" w:color="auto"/>
                            </w:tcBorders>
                            <w:shd w:val="clear" w:color="auto" w:fill="auto"/>
                            <w:noWrap/>
                            <w:vAlign w:val="center"/>
                            <w:hideMark/>
                          </w:tcPr>
                          <w:p w14:paraId="2F1480B3"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188 </w:t>
                            </w:r>
                          </w:p>
                        </w:tc>
                        <w:tc>
                          <w:tcPr>
                            <w:tcW w:w="709" w:type="dxa"/>
                            <w:tcBorders>
                              <w:top w:val="nil"/>
                              <w:left w:val="nil"/>
                              <w:bottom w:val="single" w:sz="4" w:space="0" w:color="auto"/>
                              <w:right w:val="single" w:sz="4" w:space="0" w:color="auto"/>
                            </w:tcBorders>
                            <w:shd w:val="clear" w:color="auto" w:fill="auto"/>
                            <w:noWrap/>
                            <w:vAlign w:val="center"/>
                            <w:hideMark/>
                          </w:tcPr>
                          <w:p w14:paraId="409A247A"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1.08 </w:t>
                            </w:r>
                          </w:p>
                        </w:tc>
                      </w:tr>
                      <w:tr w:rsidR="007E2952" w:rsidRPr="005E4881" w14:paraId="60067242" w14:textId="77777777" w:rsidTr="00253C3C">
                        <w:trPr>
                          <w:trHeight w:val="288"/>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2D5596C" w14:textId="77777777" w:rsidR="007E2952" w:rsidRPr="003B31B6" w:rsidRDefault="007E2952" w:rsidP="00253C3C">
                            <w:pPr>
                              <w:widowControl/>
                              <w:spacing w:line="240" w:lineRule="exact"/>
                              <w:jc w:val="distribute"/>
                              <w:rPr>
                                <w:rFonts w:ascii="標楷體" w:eastAsia="標楷體" w:hAnsi="標楷體" w:cs="新細明體"/>
                                <w:kern w:val="0"/>
                                <w:sz w:val="20"/>
                                <w:szCs w:val="20"/>
                              </w:rPr>
                            </w:pPr>
                            <w:r w:rsidRPr="003B31B6">
                              <w:rPr>
                                <w:rFonts w:ascii="標楷體" w:eastAsia="標楷體" w:hAnsi="標楷體" w:cs="新細明體" w:hint="eastAsia"/>
                                <w:kern w:val="0"/>
                                <w:sz w:val="20"/>
                                <w:szCs w:val="20"/>
                              </w:rPr>
                              <w:t>竊盜罪</w:t>
                            </w:r>
                          </w:p>
                        </w:tc>
                        <w:tc>
                          <w:tcPr>
                            <w:tcW w:w="992" w:type="dxa"/>
                            <w:tcBorders>
                              <w:top w:val="nil"/>
                              <w:left w:val="nil"/>
                              <w:bottom w:val="single" w:sz="4" w:space="0" w:color="auto"/>
                              <w:right w:val="single" w:sz="4" w:space="0" w:color="auto"/>
                            </w:tcBorders>
                            <w:shd w:val="clear" w:color="auto" w:fill="auto"/>
                            <w:noWrap/>
                            <w:vAlign w:val="center"/>
                            <w:hideMark/>
                          </w:tcPr>
                          <w:p w14:paraId="7DD4754C"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467 </w:t>
                            </w:r>
                          </w:p>
                        </w:tc>
                        <w:tc>
                          <w:tcPr>
                            <w:tcW w:w="709" w:type="dxa"/>
                            <w:tcBorders>
                              <w:top w:val="nil"/>
                              <w:left w:val="nil"/>
                              <w:bottom w:val="single" w:sz="4" w:space="0" w:color="auto"/>
                              <w:right w:val="single" w:sz="4" w:space="0" w:color="auto"/>
                            </w:tcBorders>
                            <w:shd w:val="clear" w:color="auto" w:fill="auto"/>
                            <w:noWrap/>
                            <w:vAlign w:val="center"/>
                            <w:hideMark/>
                          </w:tcPr>
                          <w:p w14:paraId="5AA4E88F"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4.54 </w:t>
                            </w:r>
                          </w:p>
                        </w:tc>
                        <w:tc>
                          <w:tcPr>
                            <w:tcW w:w="992" w:type="dxa"/>
                            <w:tcBorders>
                              <w:top w:val="nil"/>
                              <w:left w:val="nil"/>
                              <w:bottom w:val="single" w:sz="4" w:space="0" w:color="auto"/>
                              <w:right w:val="single" w:sz="4" w:space="0" w:color="auto"/>
                            </w:tcBorders>
                            <w:shd w:val="clear" w:color="auto" w:fill="auto"/>
                            <w:noWrap/>
                            <w:vAlign w:val="center"/>
                            <w:hideMark/>
                          </w:tcPr>
                          <w:p w14:paraId="037A8AD9"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516 </w:t>
                            </w:r>
                          </w:p>
                        </w:tc>
                        <w:tc>
                          <w:tcPr>
                            <w:tcW w:w="709" w:type="dxa"/>
                            <w:tcBorders>
                              <w:top w:val="nil"/>
                              <w:left w:val="nil"/>
                              <w:bottom w:val="single" w:sz="4" w:space="0" w:color="auto"/>
                              <w:right w:val="single" w:sz="4" w:space="0" w:color="auto"/>
                            </w:tcBorders>
                            <w:shd w:val="clear" w:color="auto" w:fill="auto"/>
                            <w:noWrap/>
                            <w:vAlign w:val="center"/>
                            <w:hideMark/>
                          </w:tcPr>
                          <w:p w14:paraId="0F2D5298"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3.46 </w:t>
                            </w:r>
                          </w:p>
                        </w:tc>
                        <w:tc>
                          <w:tcPr>
                            <w:tcW w:w="992" w:type="dxa"/>
                            <w:tcBorders>
                              <w:top w:val="nil"/>
                              <w:left w:val="nil"/>
                              <w:bottom w:val="single" w:sz="4" w:space="0" w:color="auto"/>
                              <w:right w:val="single" w:sz="4" w:space="0" w:color="auto"/>
                            </w:tcBorders>
                            <w:shd w:val="clear" w:color="auto" w:fill="auto"/>
                            <w:noWrap/>
                            <w:vAlign w:val="center"/>
                            <w:hideMark/>
                          </w:tcPr>
                          <w:p w14:paraId="58C647B1"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537 </w:t>
                            </w:r>
                          </w:p>
                        </w:tc>
                        <w:tc>
                          <w:tcPr>
                            <w:tcW w:w="709" w:type="dxa"/>
                            <w:tcBorders>
                              <w:top w:val="nil"/>
                              <w:left w:val="nil"/>
                              <w:bottom w:val="single" w:sz="4" w:space="0" w:color="auto"/>
                              <w:right w:val="single" w:sz="4" w:space="0" w:color="auto"/>
                            </w:tcBorders>
                            <w:shd w:val="clear" w:color="auto" w:fill="auto"/>
                            <w:noWrap/>
                            <w:vAlign w:val="center"/>
                            <w:hideMark/>
                          </w:tcPr>
                          <w:p w14:paraId="49B92D2A"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3.09 </w:t>
                            </w:r>
                          </w:p>
                        </w:tc>
                      </w:tr>
                      <w:tr w:rsidR="007E2952" w:rsidRPr="005E4881" w14:paraId="694698FF" w14:textId="77777777" w:rsidTr="00253C3C">
                        <w:trPr>
                          <w:trHeight w:val="288"/>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25A2B2F" w14:textId="034EDEEF" w:rsidR="007E2952" w:rsidRPr="003B31B6" w:rsidRDefault="007E2952" w:rsidP="00253C3C">
                            <w:pPr>
                              <w:widowControl/>
                              <w:spacing w:line="240" w:lineRule="exact"/>
                              <w:jc w:val="distribute"/>
                              <w:rPr>
                                <w:rFonts w:ascii="標楷體" w:eastAsia="標楷體" w:hAnsi="標楷體" w:cs="新細明體"/>
                                <w:kern w:val="0"/>
                                <w:sz w:val="20"/>
                                <w:szCs w:val="20"/>
                              </w:rPr>
                            </w:pPr>
                            <w:r w:rsidRPr="003B31B6">
                              <w:rPr>
                                <w:rFonts w:ascii="標楷體" w:eastAsia="標楷體" w:hAnsi="標楷體" w:cs="新細明體" w:hint="eastAsia"/>
                                <w:kern w:val="0"/>
                                <w:sz w:val="20"/>
                                <w:szCs w:val="20"/>
                              </w:rPr>
                              <w:t>詐欺</w:t>
                            </w:r>
                            <w:r w:rsidR="00D60840">
                              <w:rPr>
                                <w:rFonts w:ascii="標楷體" w:eastAsia="標楷體" w:hAnsi="標楷體" w:cs="新細明體" w:hint="eastAsia"/>
                                <w:kern w:val="0"/>
                                <w:sz w:val="20"/>
                                <w:szCs w:val="20"/>
                              </w:rPr>
                              <w:t>（</w:t>
                            </w:r>
                            <w:r w:rsidRPr="003B31B6">
                              <w:rPr>
                                <w:rFonts w:ascii="標楷體" w:eastAsia="標楷體" w:hAnsi="標楷體" w:cs="新細明體" w:hint="eastAsia"/>
                                <w:kern w:val="0"/>
                                <w:sz w:val="20"/>
                                <w:szCs w:val="20"/>
                              </w:rPr>
                              <w:t>洗錢</w:t>
                            </w:r>
                            <w:r w:rsidR="00D60840">
                              <w:rPr>
                                <w:rFonts w:ascii="標楷體" w:eastAsia="標楷體" w:hAnsi="標楷體" w:cs="新細明體" w:hint="eastAsia"/>
                                <w:kern w:val="0"/>
                                <w:sz w:val="20"/>
                                <w:szCs w:val="20"/>
                              </w:rPr>
                              <w:t>）</w:t>
                            </w:r>
                            <w:r w:rsidRPr="003B31B6">
                              <w:rPr>
                                <w:rFonts w:ascii="標楷體" w:eastAsia="標楷體" w:hAnsi="標楷體" w:cs="新細明體" w:hint="eastAsia"/>
                                <w:kern w:val="0"/>
                                <w:sz w:val="20"/>
                                <w:szCs w:val="20"/>
                              </w:rPr>
                              <w:t>罪</w:t>
                            </w:r>
                          </w:p>
                        </w:tc>
                        <w:tc>
                          <w:tcPr>
                            <w:tcW w:w="992" w:type="dxa"/>
                            <w:tcBorders>
                              <w:top w:val="nil"/>
                              <w:left w:val="nil"/>
                              <w:bottom w:val="single" w:sz="4" w:space="0" w:color="auto"/>
                              <w:right w:val="single" w:sz="4" w:space="0" w:color="auto"/>
                            </w:tcBorders>
                            <w:shd w:val="clear" w:color="auto" w:fill="auto"/>
                            <w:noWrap/>
                            <w:vAlign w:val="center"/>
                            <w:hideMark/>
                          </w:tcPr>
                          <w:p w14:paraId="0837A8C8"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4,335 </w:t>
                            </w:r>
                          </w:p>
                        </w:tc>
                        <w:tc>
                          <w:tcPr>
                            <w:tcW w:w="709" w:type="dxa"/>
                            <w:tcBorders>
                              <w:top w:val="nil"/>
                              <w:left w:val="nil"/>
                              <w:bottom w:val="single" w:sz="4" w:space="0" w:color="auto"/>
                              <w:right w:val="single" w:sz="4" w:space="0" w:color="auto"/>
                            </w:tcBorders>
                            <w:shd w:val="clear" w:color="auto" w:fill="auto"/>
                            <w:noWrap/>
                            <w:vAlign w:val="center"/>
                            <w:hideMark/>
                          </w:tcPr>
                          <w:p w14:paraId="5A52BA20"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42.12 </w:t>
                            </w:r>
                          </w:p>
                        </w:tc>
                        <w:tc>
                          <w:tcPr>
                            <w:tcW w:w="992" w:type="dxa"/>
                            <w:tcBorders>
                              <w:top w:val="nil"/>
                              <w:left w:val="nil"/>
                              <w:bottom w:val="single" w:sz="4" w:space="0" w:color="auto"/>
                              <w:right w:val="single" w:sz="4" w:space="0" w:color="auto"/>
                            </w:tcBorders>
                            <w:shd w:val="clear" w:color="auto" w:fill="auto"/>
                            <w:noWrap/>
                            <w:vAlign w:val="center"/>
                            <w:hideMark/>
                          </w:tcPr>
                          <w:p w14:paraId="32BB43AE"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8,393 </w:t>
                            </w:r>
                          </w:p>
                        </w:tc>
                        <w:tc>
                          <w:tcPr>
                            <w:tcW w:w="709" w:type="dxa"/>
                            <w:tcBorders>
                              <w:top w:val="nil"/>
                              <w:left w:val="nil"/>
                              <w:bottom w:val="single" w:sz="4" w:space="0" w:color="auto"/>
                              <w:right w:val="single" w:sz="4" w:space="0" w:color="auto"/>
                            </w:tcBorders>
                            <w:shd w:val="clear" w:color="auto" w:fill="auto"/>
                            <w:noWrap/>
                            <w:vAlign w:val="center"/>
                            <w:hideMark/>
                          </w:tcPr>
                          <w:p w14:paraId="55202CD2"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56.31 </w:t>
                            </w:r>
                          </w:p>
                        </w:tc>
                        <w:tc>
                          <w:tcPr>
                            <w:tcW w:w="992" w:type="dxa"/>
                            <w:tcBorders>
                              <w:top w:val="nil"/>
                              <w:left w:val="nil"/>
                              <w:bottom w:val="single" w:sz="4" w:space="0" w:color="auto"/>
                              <w:right w:val="single" w:sz="4" w:space="0" w:color="auto"/>
                            </w:tcBorders>
                            <w:shd w:val="clear" w:color="auto" w:fill="auto"/>
                            <w:noWrap/>
                            <w:vAlign w:val="center"/>
                            <w:hideMark/>
                          </w:tcPr>
                          <w:p w14:paraId="4E64607C"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10,711 </w:t>
                            </w:r>
                          </w:p>
                        </w:tc>
                        <w:tc>
                          <w:tcPr>
                            <w:tcW w:w="709" w:type="dxa"/>
                            <w:tcBorders>
                              <w:top w:val="nil"/>
                              <w:left w:val="nil"/>
                              <w:bottom w:val="single" w:sz="4" w:space="0" w:color="auto"/>
                              <w:right w:val="single" w:sz="4" w:space="0" w:color="auto"/>
                            </w:tcBorders>
                            <w:shd w:val="clear" w:color="auto" w:fill="auto"/>
                            <w:noWrap/>
                            <w:vAlign w:val="center"/>
                            <w:hideMark/>
                          </w:tcPr>
                          <w:p w14:paraId="7BD659F9" w14:textId="77777777" w:rsidR="007E2952" w:rsidRPr="003B31B6" w:rsidRDefault="007E2952" w:rsidP="00253C3C">
                            <w:pPr>
                              <w:widowControl/>
                              <w:spacing w:line="240" w:lineRule="exact"/>
                              <w:jc w:val="right"/>
                              <w:rPr>
                                <w:rFonts w:ascii="標楷體" w:eastAsia="標楷體" w:hAnsi="標楷體"/>
                                <w:kern w:val="0"/>
                                <w:sz w:val="20"/>
                                <w:szCs w:val="20"/>
                              </w:rPr>
                            </w:pPr>
                            <w:r w:rsidRPr="003B31B6">
                              <w:rPr>
                                <w:rFonts w:ascii="標楷體" w:eastAsia="標楷體" w:hAnsi="標楷體"/>
                                <w:kern w:val="0"/>
                                <w:sz w:val="20"/>
                                <w:szCs w:val="20"/>
                              </w:rPr>
                              <w:t xml:space="preserve"> 61.72 </w:t>
                            </w:r>
                          </w:p>
                        </w:tc>
                      </w:tr>
                      <w:tr w:rsidR="007E2952" w:rsidRPr="005E4881" w14:paraId="3B71616A" w14:textId="77777777" w:rsidTr="00146430">
                        <w:trPr>
                          <w:trHeight w:val="843"/>
                        </w:trPr>
                        <w:tc>
                          <w:tcPr>
                            <w:tcW w:w="6379" w:type="dxa"/>
                            <w:gridSpan w:val="7"/>
                            <w:tcBorders>
                              <w:top w:val="single" w:sz="4" w:space="0" w:color="auto"/>
                              <w:left w:val="nil"/>
                              <w:bottom w:val="nil"/>
                              <w:right w:val="nil"/>
                            </w:tcBorders>
                            <w:shd w:val="clear" w:color="auto" w:fill="auto"/>
                            <w:hideMark/>
                          </w:tcPr>
                          <w:p w14:paraId="54684C12" w14:textId="77777777" w:rsidR="007E2952" w:rsidRPr="003B31B6" w:rsidRDefault="007E2952" w:rsidP="00AE7F31">
                            <w:pPr>
                              <w:widowControl/>
                              <w:spacing w:line="200" w:lineRule="exact"/>
                              <w:ind w:leftChars="-8" w:left="476" w:rightChars="-14" w:right="-34" w:hangingChars="275" w:hanging="495"/>
                              <w:jc w:val="both"/>
                              <w:rPr>
                                <w:rFonts w:ascii="標楷體" w:eastAsia="標楷體" w:hAnsi="標楷體" w:cs="新細明體"/>
                                <w:color w:val="000000"/>
                                <w:kern w:val="0"/>
                                <w:sz w:val="18"/>
                                <w:szCs w:val="18"/>
                              </w:rPr>
                            </w:pPr>
                            <w:r w:rsidRPr="003B31B6">
                              <w:rPr>
                                <w:rFonts w:ascii="標楷體" w:eastAsia="標楷體" w:hAnsi="標楷體" w:cs="新細明體" w:hint="eastAsia"/>
                                <w:color w:val="000000"/>
                                <w:kern w:val="0"/>
                                <w:sz w:val="18"/>
                                <w:szCs w:val="18"/>
                              </w:rPr>
                              <w:t>註：1</w:t>
                            </w:r>
                            <w:r w:rsidRPr="003B31B6">
                              <w:rPr>
                                <w:rFonts w:ascii="標楷體" w:eastAsia="標楷體" w:hAnsi="標楷體" w:cs="新細明體" w:hint="eastAsia"/>
                                <w:color w:val="000000"/>
                                <w:spacing w:val="-20"/>
                                <w:kern w:val="0"/>
                                <w:sz w:val="18"/>
                                <w:szCs w:val="18"/>
                              </w:rPr>
                              <w:t>.</w:t>
                            </w:r>
                            <w:r w:rsidRPr="003B31B6">
                              <w:rPr>
                                <w:rFonts w:ascii="標楷體" w:eastAsia="標楷體" w:hAnsi="標楷體" w:cs="新細明體" w:hint="eastAsia"/>
                                <w:color w:val="000000"/>
                                <w:kern w:val="0"/>
                                <w:sz w:val="18"/>
                                <w:szCs w:val="18"/>
                              </w:rPr>
                              <w:t>總計新收案件數：罪名別計有120項，本表單獨列示之罪名別係新收案件數前5高之罪名，爰總計不等於細項加總數量。</w:t>
                            </w:r>
                          </w:p>
                          <w:p w14:paraId="403B3BC9" w14:textId="77777777" w:rsidR="007E2952" w:rsidRPr="003B31B6" w:rsidRDefault="007E2952" w:rsidP="00AE7F31">
                            <w:pPr>
                              <w:widowControl/>
                              <w:spacing w:line="200" w:lineRule="exact"/>
                              <w:ind w:leftChars="-8" w:left="-19" w:rightChars="-14" w:right="-34" w:firstLineChars="183" w:firstLine="329"/>
                              <w:jc w:val="both"/>
                              <w:rPr>
                                <w:rFonts w:ascii="標楷體" w:eastAsia="標楷體" w:hAnsi="標楷體" w:cs="新細明體"/>
                                <w:color w:val="000000"/>
                                <w:kern w:val="0"/>
                                <w:sz w:val="18"/>
                                <w:szCs w:val="18"/>
                              </w:rPr>
                            </w:pPr>
                            <w:r w:rsidRPr="003B31B6">
                              <w:rPr>
                                <w:rFonts w:ascii="標楷體" w:eastAsia="標楷體" w:hAnsi="標楷體" w:cs="新細明體" w:hint="eastAsia"/>
                                <w:color w:val="000000"/>
                                <w:kern w:val="0"/>
                                <w:sz w:val="18"/>
                                <w:szCs w:val="18"/>
                              </w:rPr>
                              <w:t>2</w:t>
                            </w:r>
                            <w:r w:rsidRPr="003B31B6">
                              <w:rPr>
                                <w:rFonts w:ascii="標楷體" w:eastAsia="標楷體" w:hAnsi="標楷體" w:cs="新細明體" w:hint="eastAsia"/>
                                <w:color w:val="000000"/>
                                <w:spacing w:val="-20"/>
                                <w:kern w:val="0"/>
                                <w:sz w:val="18"/>
                                <w:szCs w:val="18"/>
                              </w:rPr>
                              <w:t>.</w:t>
                            </w:r>
                            <w:r w:rsidRPr="003B31B6">
                              <w:rPr>
                                <w:rFonts w:ascii="標楷體" w:eastAsia="標楷體" w:hAnsi="標楷體" w:cs="新細明體" w:hint="eastAsia"/>
                                <w:color w:val="000000"/>
                                <w:kern w:val="0"/>
                                <w:sz w:val="18"/>
                                <w:szCs w:val="18"/>
                              </w:rPr>
                              <w:t>資料來源：整理自法務部提供資料。</w:t>
                            </w:r>
                          </w:p>
                        </w:tc>
                      </w:tr>
                    </w:tbl>
                    <w:p w14:paraId="07B2FFB8" w14:textId="77777777" w:rsidR="007E2952" w:rsidRPr="005E4881" w:rsidRDefault="007E2952" w:rsidP="00253C3C">
                      <w:pPr>
                        <w:spacing w:line="20" w:lineRule="exact"/>
                      </w:pPr>
                    </w:p>
                  </w:txbxContent>
                </v:textbox>
                <w10:wrap type="square"/>
              </v:shape>
            </w:pict>
          </mc:Fallback>
        </mc:AlternateContent>
      </w:r>
      <w:r w:rsidR="007E2952" w:rsidRPr="00683C10">
        <w:rPr>
          <w:rFonts w:ascii="標楷體" w:eastAsia="標楷體" w:hAnsi="標楷體" w:hint="eastAsia"/>
          <w:b/>
          <w:bCs/>
          <w:noProof/>
          <w:kern w:val="0"/>
        </w:rPr>
        <w:t xml:space="preserve">2.　</w:t>
      </w:r>
      <w:r w:rsidR="007E2952" w:rsidRPr="00683C10">
        <w:rPr>
          <w:rFonts w:ascii="標楷體" w:eastAsia="標楷體" w:hAnsi="標楷體" w:hint="eastAsia"/>
          <w:b/>
        </w:rPr>
        <w:t>易服社會勞動案件量逐年增長，惟觀護佐理員員額未隨之調整，且低薪問題仍未獲有效解決，致流動頻繁情形未見改善：</w:t>
      </w:r>
      <w:r w:rsidR="007E2952" w:rsidRPr="00683C10">
        <w:rPr>
          <w:rFonts w:ascii="標楷體" w:eastAsia="標楷體" w:hAnsi="標楷體" w:hint="eastAsia"/>
        </w:rPr>
        <w:t>為健全易服社會勞動執行制度，強化社會勞動督核效能，展現易服社會勞動制度價值，法務部訂定「強化實施易服社會勞動督核效能實施計畫」，依該計畫</w:t>
      </w:r>
      <w:r w:rsidR="009647C3" w:rsidRPr="00683C10">
        <w:rPr>
          <w:rFonts w:ascii="標楷體" w:eastAsia="標楷體" w:hAnsi="標楷體" w:hint="eastAsia"/>
        </w:rPr>
        <w:t>參、</w:t>
      </w:r>
      <w:r w:rsidR="007E2952" w:rsidRPr="00683C10">
        <w:rPr>
          <w:rFonts w:ascii="標楷體" w:eastAsia="標楷體" w:hAnsi="標楷體" w:hint="eastAsia"/>
        </w:rPr>
        <w:t>二載述，各地檢署觀護佐理員每月每人外勤督核至少需達9.5日，查訪社會勞動執行機關（構）運作情形，並核對社會勞動人簽到紀錄與現場之社會勞動人是否符合、查核執行登記簿、執行手冊及工作日誌時數紀錄及執行配合情形等。</w:t>
      </w:r>
      <w:r w:rsidR="009071FF" w:rsidRPr="00683C10">
        <w:rPr>
          <w:rFonts w:ascii="標楷體" w:eastAsia="標楷體" w:hAnsi="標楷體" w:hint="eastAsia"/>
        </w:rPr>
        <w:t>據</w:t>
      </w:r>
      <w:r w:rsidR="007E2952" w:rsidRPr="00683C10">
        <w:rPr>
          <w:rFonts w:ascii="標楷體" w:eastAsia="標楷體" w:hAnsi="標楷體" w:hint="eastAsia"/>
        </w:rPr>
        <w:t>法務部統計，近3年度易服社會勞動新收案件自111年度之1</w:t>
      </w:r>
      <w:r w:rsidR="009071FF" w:rsidRPr="00683C10">
        <w:rPr>
          <w:rFonts w:ascii="標楷體" w:eastAsia="標楷體" w:hAnsi="標楷體" w:hint="eastAsia"/>
        </w:rPr>
        <w:t>萬</w:t>
      </w:r>
      <w:r w:rsidR="007E2952" w:rsidRPr="00683C10">
        <w:rPr>
          <w:rFonts w:ascii="標楷體" w:eastAsia="標楷體" w:hAnsi="標楷體" w:hint="eastAsia"/>
        </w:rPr>
        <w:t>292件，增加至113年度之1</w:t>
      </w:r>
      <w:r w:rsidR="009071FF" w:rsidRPr="00683C10">
        <w:rPr>
          <w:rFonts w:ascii="標楷體" w:eastAsia="標楷體" w:hAnsi="標楷體" w:hint="eastAsia"/>
        </w:rPr>
        <w:t>萬</w:t>
      </w:r>
      <w:r w:rsidR="007E2952" w:rsidRPr="00683C10">
        <w:rPr>
          <w:rFonts w:ascii="標楷體" w:eastAsia="標楷體" w:hAnsi="標楷體" w:hint="eastAsia"/>
        </w:rPr>
        <w:t>7,355件，增幅68.63％</w:t>
      </w:r>
      <w:r w:rsidR="00C01642" w:rsidRPr="00683C10">
        <w:rPr>
          <w:rFonts w:ascii="標楷體" w:eastAsia="標楷體" w:hAnsi="標楷體" w:hint="eastAsia"/>
        </w:rPr>
        <w:t>（表3）</w:t>
      </w:r>
      <w:r w:rsidR="007E2952" w:rsidRPr="00683C10">
        <w:rPr>
          <w:rFonts w:ascii="標楷體" w:eastAsia="標楷體" w:hAnsi="標楷體" w:hint="eastAsia"/>
        </w:rPr>
        <w:t>，案件量持續增長，然觀護佐理員員額數於109至113年度均維持228人，顯見觀護佐理員</w:t>
      </w:r>
      <w:r w:rsidR="007E2952" w:rsidRPr="008A1BF8">
        <w:rPr>
          <w:rFonts w:ascii="標楷體" w:eastAsia="標楷體" w:hAnsi="標楷體" w:hint="eastAsia"/>
          <w:spacing w:val="-6"/>
        </w:rPr>
        <w:t>工作負荷逐年加重。經查，112至</w:t>
      </w:r>
      <w:r w:rsidR="007E2952" w:rsidRPr="00683C10">
        <w:rPr>
          <w:rFonts w:ascii="標楷體" w:eastAsia="標楷體" w:hAnsi="標楷體" w:hint="eastAsia"/>
        </w:rPr>
        <w:t>113年度觀護佐理員任用情形，離職人數由112年度之39人增加至113年度之64人，計有12個地檢署113年度離職率較112年度上升；復查，截至114年4月14日止，在任觀護佐理員年資，未滿5年者占4成餘，且其中半數以上年資未滿1年，反映佐理員人員異動頻繁且存有資深人員流失之傾向，恐影響案件執行效能及經驗之傳承，不利於易服案件業務之推展。按本部前抽查法務部112年度財務收支及決算，曾就110至112年度易服社會勞動新收案件逐年攀升，惟部分地檢署觀護佐理員離職人數增加，近3成空缺待補，函請法務部通盤掌握各地檢署觀護佐理員之任職狀況，就離職率較高者督促妥為因應，適度增補人力</w:t>
      </w:r>
      <w:r w:rsidR="00253C3C" w:rsidRPr="00683C10">
        <w:rPr>
          <w:rFonts w:ascii="標楷體" w:eastAsia="標楷體" w:hAnsi="標楷體" w:hint="eastAsia"/>
        </w:rPr>
        <w:t>，</w:t>
      </w:r>
      <w:r w:rsidR="007E2952" w:rsidRPr="00683C10">
        <w:rPr>
          <w:rFonts w:ascii="標楷體" w:eastAsia="標楷體" w:hAnsi="標楷體" w:hint="eastAsia"/>
        </w:rPr>
        <w:t>據復將持續爭取預算，規劃調整觀護佐理員</w:t>
      </w:r>
      <w:r w:rsidR="007E2952" w:rsidRPr="00C15A93">
        <w:rPr>
          <w:rFonts w:ascii="標楷體" w:eastAsia="標楷體" w:hAnsi="標楷體" w:hint="eastAsia"/>
          <w:spacing w:val="-4"/>
        </w:rPr>
        <w:t>薪資結構，並參考聘用人員比照分類職位公務人員俸點支給報酬標準表，將觀護佐理員薪資分為3階</w:t>
      </w:r>
      <w:r w:rsidR="007E2952" w:rsidRPr="00C15A93">
        <w:rPr>
          <w:rFonts w:ascii="標楷體" w:eastAsia="標楷體" w:hAnsi="標楷體" w:hint="eastAsia"/>
        </w:rPr>
        <w:t>，以解決因低薪狀況導致人員流失及人力短缺等問題，促使人才久任。經追</w:t>
      </w:r>
      <w:r w:rsidR="007E2952" w:rsidRPr="00683C10">
        <w:rPr>
          <w:rFonts w:ascii="標楷體" w:eastAsia="標楷體" w:hAnsi="標楷體" w:hint="eastAsia"/>
        </w:rPr>
        <w:t>蹤覆核結果，法務部已於113年2月函知各地檢署將觀護佐理員113年度薪資，自原核定之32,000元調增至32,656元，惟囿於經費有限</w:t>
      </w:r>
      <w:r w:rsidR="00B367B0" w:rsidRPr="00683C10">
        <w:rPr>
          <w:rFonts w:ascii="標楷體" w:eastAsia="標楷體" w:hAnsi="標楷體" w:hint="eastAsia"/>
        </w:rPr>
        <w:t>，</w:t>
      </w:r>
      <w:r w:rsidR="007E2952" w:rsidRPr="00683C10">
        <w:rPr>
          <w:rFonts w:ascii="標楷體" w:eastAsia="標楷體" w:hAnsi="標楷體" w:hint="eastAsia"/>
        </w:rPr>
        <w:t>係以單一核定薪資發放，仍未以任職年資進行薪資調整，低薪問題未獲有效解決，觀護佐理員流動頻繁，恐降低業務執行之效能。經函請法務部評估爭取調增觀護業務員額之可行性，並就</w:t>
      </w:r>
      <w:r w:rsidR="004F39E6" w:rsidRPr="00683C10">
        <w:rPr>
          <w:rFonts w:ascii="標楷體" w:eastAsia="標楷體" w:hAnsi="標楷體" w:hint="eastAsia"/>
        </w:rPr>
        <w:t>觀護</w:t>
      </w:r>
      <w:r w:rsidR="007E2952" w:rsidRPr="00683C10">
        <w:rPr>
          <w:rFonts w:ascii="標楷體" w:eastAsia="標楷體" w:hAnsi="標楷體" w:hint="eastAsia"/>
        </w:rPr>
        <w:t>佐理員高流動率妥為因應，儘速改善其現行薪資制度，提升人員留任意願，俾利易服社會勞動業務之遂行。據復：</w:t>
      </w:r>
      <w:r w:rsidR="00F23959" w:rsidRPr="00683C10">
        <w:rPr>
          <w:rFonts w:ascii="標楷體" w:eastAsia="標楷體" w:hAnsi="標楷體" w:hint="eastAsia"/>
        </w:rPr>
        <w:t>依法院組織法第67條規定，地檢署設觀護人室</w:t>
      </w:r>
      <w:r w:rsidR="00F42D97" w:rsidRPr="00683C10">
        <w:rPr>
          <w:rFonts w:ascii="標楷體" w:eastAsia="標楷體" w:hAnsi="標楷體" w:hint="eastAsia"/>
        </w:rPr>
        <w:t>、</w:t>
      </w:r>
      <w:r w:rsidR="00F23959" w:rsidRPr="00683C10">
        <w:rPr>
          <w:rFonts w:ascii="標楷體" w:eastAsia="標楷體" w:hAnsi="標楷體" w:hint="eastAsia"/>
        </w:rPr>
        <w:t>置佐理員，然因預算員額不足，觀護佐理員僅能以約用人</w:t>
      </w:r>
      <w:r w:rsidR="00F23959" w:rsidRPr="00E70792">
        <w:rPr>
          <w:rFonts w:ascii="標楷體" w:eastAsia="標楷體" w:hAnsi="標楷體" w:hint="eastAsia"/>
        </w:rPr>
        <w:t>員方式進用，</w:t>
      </w:r>
      <w:r w:rsidR="0075796F" w:rsidRPr="00E70792">
        <w:rPr>
          <w:rFonts w:ascii="標楷體" w:eastAsia="標楷體" w:hAnsi="標楷體" w:hint="eastAsia"/>
        </w:rPr>
        <w:t>未來將持續爭取正式預算員額，以符法制</w:t>
      </w:r>
      <w:r w:rsidR="00B367B0" w:rsidRPr="00E70792">
        <w:rPr>
          <w:rFonts w:ascii="標楷體" w:eastAsia="標楷體" w:hAnsi="標楷體" w:hint="eastAsia"/>
        </w:rPr>
        <w:t>；</w:t>
      </w:r>
      <w:r w:rsidR="0075796F" w:rsidRPr="00E70792">
        <w:rPr>
          <w:rFonts w:ascii="標楷體" w:eastAsia="標楷體" w:hAnsi="標楷體" w:hint="eastAsia"/>
        </w:rPr>
        <w:t>114年已調升觀護佐理員每月薪資為35,150元</w:t>
      </w:r>
      <w:r w:rsidR="0075796F" w:rsidRPr="00683C10">
        <w:rPr>
          <w:rFonts w:ascii="標楷體" w:eastAsia="標楷體" w:hAnsi="標楷體" w:hint="eastAsia"/>
          <w:spacing w:val="-4"/>
        </w:rPr>
        <w:t>，較前一</w:t>
      </w:r>
      <w:r w:rsidR="0075796F" w:rsidRPr="00683C10">
        <w:rPr>
          <w:rFonts w:ascii="標楷體" w:eastAsia="標楷體" w:hAnsi="標楷體" w:hint="eastAsia"/>
        </w:rPr>
        <w:t>年度調升7.6</w:t>
      </w:r>
      <w:r w:rsidR="003D46AB" w:rsidRPr="00683C10">
        <w:rPr>
          <w:rFonts w:ascii="標楷體" w:eastAsia="標楷體" w:hAnsi="標楷體" w:hint="eastAsia"/>
        </w:rPr>
        <w:t>％</w:t>
      </w:r>
      <w:r w:rsidR="0075796F" w:rsidRPr="00683C10">
        <w:rPr>
          <w:rFonts w:ascii="標楷體" w:eastAsia="標楷體" w:hAnsi="標楷體" w:hint="eastAsia"/>
        </w:rPr>
        <w:t>，為歷來幅度最高</w:t>
      </w:r>
      <w:r w:rsidR="00F23959" w:rsidRPr="00683C10">
        <w:rPr>
          <w:rFonts w:ascii="標楷體" w:eastAsia="標楷體" w:hAnsi="標楷體" w:hint="eastAsia"/>
        </w:rPr>
        <w:t>，</w:t>
      </w:r>
      <w:r w:rsidR="0075796F" w:rsidRPr="00683C10">
        <w:rPr>
          <w:rFonts w:ascii="標楷體" w:eastAsia="標楷體" w:hAnsi="標楷體" w:hint="eastAsia"/>
        </w:rPr>
        <w:t>將</w:t>
      </w:r>
      <w:r w:rsidR="00F23959" w:rsidRPr="00683C10">
        <w:rPr>
          <w:rFonts w:ascii="標楷體" w:eastAsia="標楷體" w:hAnsi="標楷體" w:hint="eastAsia"/>
        </w:rPr>
        <w:t>持續爭取預算，以解決低薪狀況導致之人員流失及人力短缺問題</w:t>
      </w:r>
      <w:r w:rsidR="007E2952" w:rsidRPr="00683C10">
        <w:rPr>
          <w:rFonts w:ascii="標楷體" w:eastAsia="標楷體" w:hAnsi="標楷體" w:hint="eastAsia"/>
        </w:rPr>
        <w:t>。</w:t>
      </w:r>
    </w:p>
    <w:p w14:paraId="43669222" w14:textId="27570955" w:rsidR="00AE1B45" w:rsidRPr="00683C10" w:rsidRDefault="00AE1B45" w:rsidP="008A1BF8">
      <w:pPr>
        <w:overflowPunct w:val="0"/>
        <w:spacing w:line="440" w:lineRule="exact"/>
        <w:ind w:firstLineChars="200" w:firstLine="561"/>
        <w:jc w:val="both"/>
        <w:rPr>
          <w:rFonts w:ascii="標楷體" w:eastAsia="標楷體" w:hAnsi="標楷體"/>
          <w:b/>
          <w:noProof/>
          <w:kern w:val="0"/>
          <w:sz w:val="28"/>
          <w:szCs w:val="28"/>
        </w:rPr>
      </w:pPr>
      <w:r w:rsidRPr="00683C10">
        <w:rPr>
          <w:rFonts w:ascii="標楷體" w:eastAsia="標楷體" w:hAnsi="標楷體" w:hint="eastAsia"/>
          <w:b/>
          <w:sz w:val="28"/>
          <w:szCs w:val="28"/>
        </w:rPr>
        <w:lastRenderedPageBreak/>
        <w:t>（四）</w:t>
      </w:r>
      <w:r w:rsidR="00CA0012" w:rsidRPr="00683C10">
        <w:rPr>
          <w:rFonts w:ascii="標楷體" w:eastAsia="標楷體" w:hAnsi="標楷體" w:hint="eastAsia"/>
          <w:b/>
          <w:sz w:val="28"/>
          <w:szCs w:val="28"/>
        </w:rPr>
        <w:t xml:space="preserve">　</w:t>
      </w:r>
      <w:r w:rsidRPr="00683C10">
        <w:rPr>
          <w:rFonts w:ascii="標楷體" w:eastAsia="標楷體" w:hAnsi="標楷體" w:hint="eastAsia"/>
          <w:b/>
          <w:sz w:val="28"/>
          <w:szCs w:val="28"/>
        </w:rPr>
        <w:t>法務部執行刑案與獄政資料跨機關資料交換作業，有助提升辦案成效，惟部分資料未透過T</w:t>
      </w:r>
      <w:r w:rsidR="009071FF" w:rsidRPr="00683C10">
        <w:rPr>
          <w:rFonts w:ascii="標楷體" w:eastAsia="標楷體" w:hAnsi="標楷體" w:hint="eastAsia"/>
          <w:b/>
          <w:sz w:val="28"/>
          <w:szCs w:val="28"/>
        </w:rPr>
        <w:t>－</w:t>
      </w:r>
      <w:r w:rsidRPr="00683C10">
        <w:rPr>
          <w:rFonts w:ascii="標楷體" w:eastAsia="標楷體" w:hAnsi="標楷體" w:hint="eastAsia"/>
          <w:b/>
          <w:sz w:val="28"/>
          <w:szCs w:val="28"/>
        </w:rPr>
        <w:t>Road安全管道傳輸，且資料交換管理程序未盡周妥，另於矯正機關設置實體機</w:t>
      </w:r>
      <w:r w:rsidR="00893FBD" w:rsidRPr="00683C10">
        <w:rPr>
          <w:rFonts w:ascii="標楷體" w:eastAsia="標楷體" w:hAnsi="標楷體" w:hint="eastAsia"/>
          <w:b/>
          <w:sz w:val="28"/>
          <w:szCs w:val="28"/>
        </w:rPr>
        <w:t>臺</w:t>
      </w:r>
      <w:r w:rsidRPr="00683C10">
        <w:rPr>
          <w:rFonts w:ascii="標楷體" w:eastAsia="標楷體" w:hAnsi="標楷體" w:hint="eastAsia"/>
          <w:b/>
          <w:sz w:val="28"/>
          <w:szCs w:val="28"/>
        </w:rPr>
        <w:t>提供民眾一站式智慧接見服務，惟設置比率未達4成，允宜研謀妥處。</w:t>
      </w:r>
    </w:p>
    <w:p w14:paraId="5100E7F6" w14:textId="06C8C8C8" w:rsidR="00AE1B45" w:rsidRPr="00683C10" w:rsidRDefault="00AE1B45" w:rsidP="008A1BF8">
      <w:pPr>
        <w:overflowPunct w:val="0"/>
        <w:spacing w:line="440" w:lineRule="exact"/>
        <w:ind w:firstLineChars="200" w:firstLine="480"/>
        <w:jc w:val="both"/>
        <w:rPr>
          <w:rFonts w:ascii="標楷體" w:eastAsia="標楷體" w:hAnsi="標楷體"/>
          <w:szCs w:val="32"/>
        </w:rPr>
      </w:pPr>
      <w:r w:rsidRPr="00683C10">
        <w:rPr>
          <w:rFonts w:ascii="標楷體" w:eastAsia="標楷體" w:hAnsi="標楷體" w:hint="eastAsia"/>
          <w:szCs w:val="32"/>
        </w:rPr>
        <w:t>法務部為推動法務服務智慧轉型，打造透明、高效率法務服務，於</w:t>
      </w:r>
      <w:r w:rsidRPr="00683C10">
        <w:rPr>
          <w:rFonts w:ascii="新細明體" w:hAnsi="新細明體" w:hint="eastAsia"/>
          <w:szCs w:val="32"/>
        </w:rPr>
        <w:t>「</w:t>
      </w:r>
      <w:r w:rsidRPr="00683C10">
        <w:rPr>
          <w:rFonts w:ascii="標楷體" w:eastAsia="標楷體" w:hAnsi="標楷體" w:hint="eastAsia"/>
          <w:szCs w:val="32"/>
        </w:rPr>
        <w:t>服務型智慧政府2.0推動計畫</w:t>
      </w:r>
      <w:r w:rsidRPr="00683C10">
        <w:rPr>
          <w:rFonts w:ascii="新細明體" w:hAnsi="新細明體" w:hint="eastAsia"/>
          <w:szCs w:val="32"/>
        </w:rPr>
        <w:t>」</w:t>
      </w:r>
      <w:r w:rsidRPr="00683C10">
        <w:rPr>
          <w:rFonts w:ascii="標楷體" w:eastAsia="標楷體" w:hAnsi="標楷體" w:hint="eastAsia"/>
          <w:szCs w:val="32"/>
        </w:rPr>
        <w:t>項下辦理法務服務智慧轉型計畫，計畫總經費為3億</w:t>
      </w:r>
      <w:r w:rsidRPr="00683C10">
        <w:rPr>
          <w:rFonts w:ascii="標楷體" w:eastAsia="標楷體" w:hAnsi="標楷體"/>
          <w:szCs w:val="32"/>
        </w:rPr>
        <w:t>7,636</w:t>
      </w:r>
      <w:r w:rsidRPr="00683C10">
        <w:rPr>
          <w:rFonts w:ascii="標楷體" w:eastAsia="標楷體" w:hAnsi="標楷體" w:hint="eastAsia"/>
          <w:szCs w:val="32"/>
        </w:rPr>
        <w:t>萬餘元，計畫期程為110至114年度，力求達成鏈結法務資料，優化數位環境、建構智能司法，躍升偵辦效能、整合服務功能，創新智慧服務等三大目標。</w:t>
      </w:r>
      <w:bookmarkStart w:id="4" w:name="_Hlk201565557"/>
      <w:r w:rsidRPr="00683C10">
        <w:rPr>
          <w:rFonts w:ascii="標楷體" w:eastAsia="標楷體" w:hAnsi="標楷體" w:hint="eastAsia"/>
        </w:rPr>
        <w:t>經查相關業務執行情形，核有下列事項：</w:t>
      </w:r>
      <w:bookmarkEnd w:id="4"/>
    </w:p>
    <w:p w14:paraId="2ACF9864" w14:textId="76D6B6A8" w:rsidR="00AE1B45" w:rsidRPr="00D76A25" w:rsidRDefault="008A1BF8" w:rsidP="008A1BF8">
      <w:pPr>
        <w:overflowPunct w:val="0"/>
        <w:spacing w:line="454" w:lineRule="exact"/>
        <w:ind w:firstLineChars="450" w:firstLine="1441"/>
        <w:jc w:val="both"/>
        <w:rPr>
          <w:rFonts w:ascii="標楷體" w:eastAsia="標楷體" w:hAnsi="標楷體"/>
          <w:szCs w:val="32"/>
        </w:rPr>
      </w:pPr>
      <w:r w:rsidRPr="00683C10">
        <w:rPr>
          <w:rFonts w:ascii="標楷體" w:eastAsia="標楷體" w:hAnsi="標楷體"/>
          <w:b/>
          <w:bCs/>
          <w:noProof/>
          <w:sz w:val="32"/>
          <w:szCs w:val="28"/>
        </w:rPr>
        <mc:AlternateContent>
          <mc:Choice Requires="wps">
            <w:drawing>
              <wp:anchor distT="45720" distB="45720" distL="114300" distR="114300" simplePos="0" relativeHeight="251665408" behindDoc="0" locked="0" layoutInCell="1" allowOverlap="1" wp14:anchorId="5E1ED9CF" wp14:editId="3CFF6AC7">
                <wp:simplePos x="0" y="0"/>
                <wp:positionH relativeFrom="margin">
                  <wp:posOffset>2373919</wp:posOffset>
                </wp:positionH>
                <wp:positionV relativeFrom="paragraph">
                  <wp:posOffset>3027507</wp:posOffset>
                </wp:positionV>
                <wp:extent cx="4013200" cy="3481070"/>
                <wp:effectExtent l="0" t="0" r="6350" b="508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3200" cy="3481070"/>
                        </a:xfrm>
                        <a:prstGeom prst="rect">
                          <a:avLst/>
                        </a:prstGeom>
                        <a:solidFill>
                          <a:srgbClr val="FFFFFF"/>
                        </a:solidFill>
                        <a:ln w="9525">
                          <a:noFill/>
                          <a:miter lim="800000"/>
                          <a:headEnd/>
                          <a:tailEnd/>
                        </a:ln>
                      </wps:spPr>
                      <wps:txbx>
                        <w:txbxContent>
                          <w:p w14:paraId="562BE4FE" w14:textId="74EB45FE" w:rsidR="00AE1B45" w:rsidRPr="00D4751B" w:rsidRDefault="00AE1B45" w:rsidP="00567BFE">
                            <w:pPr>
                              <w:snapToGrid w:val="0"/>
                              <w:ind w:left="721" w:rightChars="52" w:right="125" w:hangingChars="300" w:hanging="721"/>
                              <w:jc w:val="both"/>
                              <w:rPr>
                                <w:rFonts w:ascii="標楷體" w:eastAsia="標楷體" w:hAnsi="標楷體"/>
                                <w:sz w:val="22"/>
                              </w:rPr>
                            </w:pPr>
                            <w:r w:rsidRPr="00DA24C7">
                              <w:rPr>
                                <w:rFonts w:ascii="標楷體" w:eastAsia="標楷體" w:hAnsi="標楷體" w:hint="eastAsia"/>
                                <w:b/>
                                <w:bCs/>
                              </w:rPr>
                              <w:t>表</w:t>
                            </w:r>
                            <w:r>
                              <w:rPr>
                                <w:rFonts w:ascii="標楷體" w:eastAsia="標楷體" w:hAnsi="標楷體"/>
                                <w:b/>
                                <w:bCs/>
                              </w:rPr>
                              <w:t>4</w:t>
                            </w:r>
                            <w:r w:rsidRPr="00DA24C7">
                              <w:rPr>
                                <w:rFonts w:ascii="標楷體" w:eastAsia="標楷體" w:hAnsi="標楷體" w:hint="eastAsia"/>
                                <w:b/>
                                <w:bCs/>
                              </w:rPr>
                              <w:t xml:space="preserve">　</w:t>
                            </w:r>
                            <w:r>
                              <w:rPr>
                                <w:rFonts w:ascii="標楷體" w:eastAsia="標楷體" w:hAnsi="標楷體" w:hint="eastAsia"/>
                                <w:b/>
                                <w:bCs/>
                              </w:rPr>
                              <w:t>法務</w:t>
                            </w:r>
                            <w:r w:rsidRPr="00D4751B">
                              <w:rPr>
                                <w:rFonts w:ascii="標楷體" w:eastAsia="標楷體" w:hAnsi="標楷體" w:hint="eastAsia"/>
                                <w:b/>
                                <w:bCs/>
                              </w:rPr>
                              <w:t>部與外機關透過自建資料交換平</w:t>
                            </w:r>
                            <w:r w:rsidR="00E35675">
                              <w:rPr>
                                <w:rFonts w:ascii="標楷體" w:eastAsia="標楷體" w:hAnsi="標楷體" w:hint="eastAsia"/>
                                <w:b/>
                                <w:bCs/>
                              </w:rPr>
                              <w:t>臺</w:t>
                            </w:r>
                            <w:r w:rsidRPr="00D4751B">
                              <w:rPr>
                                <w:rFonts w:ascii="標楷體" w:eastAsia="標楷體" w:hAnsi="標楷體" w:hint="eastAsia"/>
                                <w:b/>
                                <w:bCs/>
                              </w:rPr>
                              <w:t>或租用專線等方式提供特種個資情形</w:t>
                            </w:r>
                          </w:p>
                          <w:tbl>
                            <w:tblPr>
                              <w:tblStyle w:val="a7"/>
                              <w:tblW w:w="6096" w:type="dxa"/>
                              <w:tblInd w:w="-147" w:type="dxa"/>
                              <w:tblLook w:val="04A0" w:firstRow="1" w:lastRow="0" w:firstColumn="1" w:lastColumn="0" w:noHBand="0" w:noVBand="1"/>
                            </w:tblPr>
                            <w:tblGrid>
                              <w:gridCol w:w="709"/>
                              <w:gridCol w:w="3119"/>
                              <w:gridCol w:w="1417"/>
                              <w:gridCol w:w="851"/>
                            </w:tblGrid>
                            <w:tr w:rsidR="00AE1B45" w:rsidRPr="00D4751B" w14:paraId="24238904" w14:textId="77777777" w:rsidTr="00567BFE">
                              <w:tc>
                                <w:tcPr>
                                  <w:tcW w:w="709" w:type="dxa"/>
                                </w:tcPr>
                                <w:p w14:paraId="6CFCB99D" w14:textId="77777777" w:rsidR="00AE1B45" w:rsidRPr="00D4751B" w:rsidRDefault="00AE1B45" w:rsidP="00DA24C7">
                                  <w:pPr>
                                    <w:spacing w:line="240" w:lineRule="exact"/>
                                    <w:jc w:val="center"/>
                                    <w:rPr>
                                      <w:rFonts w:ascii="標楷體" w:eastAsia="標楷體" w:hAnsi="標楷體"/>
                                      <w:sz w:val="20"/>
                                    </w:rPr>
                                  </w:pPr>
                                  <w:r w:rsidRPr="00D4751B">
                                    <w:rPr>
                                      <w:rFonts w:ascii="標楷體" w:eastAsia="標楷體" w:hAnsi="標楷體" w:hint="eastAsia"/>
                                      <w:sz w:val="20"/>
                                      <w:szCs w:val="32"/>
                                    </w:rPr>
                                    <w:t>資料類型</w:t>
                                  </w:r>
                                </w:p>
                              </w:tc>
                              <w:tc>
                                <w:tcPr>
                                  <w:tcW w:w="3119" w:type="dxa"/>
                                  <w:vAlign w:val="center"/>
                                </w:tcPr>
                                <w:p w14:paraId="3669B7F8" w14:textId="77777777" w:rsidR="00AE1B45" w:rsidRPr="00D4751B" w:rsidRDefault="00AE1B45" w:rsidP="00DA24C7">
                                  <w:pPr>
                                    <w:spacing w:line="240" w:lineRule="exact"/>
                                    <w:jc w:val="center"/>
                                    <w:rPr>
                                      <w:rFonts w:ascii="標楷體" w:eastAsia="標楷體" w:hAnsi="標楷體"/>
                                      <w:sz w:val="20"/>
                                    </w:rPr>
                                  </w:pPr>
                                  <w:r w:rsidRPr="00D4751B">
                                    <w:rPr>
                                      <w:rFonts w:ascii="標楷體" w:eastAsia="標楷體" w:hAnsi="標楷體" w:hint="eastAsia"/>
                                      <w:sz w:val="20"/>
                                      <w:szCs w:val="32"/>
                                    </w:rPr>
                                    <w:t>交換資料內容概述</w:t>
                                  </w:r>
                                </w:p>
                              </w:tc>
                              <w:tc>
                                <w:tcPr>
                                  <w:tcW w:w="1417" w:type="dxa"/>
                                  <w:vAlign w:val="center"/>
                                </w:tcPr>
                                <w:p w14:paraId="10C3695B" w14:textId="77777777" w:rsidR="00AE1B45" w:rsidRPr="00D4751B" w:rsidRDefault="00AE1B45" w:rsidP="00DA24C7">
                                  <w:pPr>
                                    <w:spacing w:line="240" w:lineRule="exact"/>
                                    <w:jc w:val="center"/>
                                    <w:rPr>
                                      <w:rFonts w:ascii="標楷體" w:eastAsia="標楷體" w:hAnsi="標楷體"/>
                                      <w:sz w:val="20"/>
                                    </w:rPr>
                                  </w:pPr>
                                  <w:r w:rsidRPr="00D4751B">
                                    <w:rPr>
                                      <w:rFonts w:ascii="標楷體" w:eastAsia="標楷體" w:hAnsi="標楷體" w:hint="eastAsia"/>
                                      <w:sz w:val="20"/>
                                      <w:szCs w:val="32"/>
                                    </w:rPr>
                                    <w:t>交換機關名稱</w:t>
                                  </w:r>
                                </w:p>
                              </w:tc>
                              <w:tc>
                                <w:tcPr>
                                  <w:tcW w:w="851" w:type="dxa"/>
                                  <w:vAlign w:val="center"/>
                                </w:tcPr>
                                <w:p w14:paraId="33AD8DBE" w14:textId="77777777" w:rsidR="00AE1B45" w:rsidRPr="00D4751B" w:rsidRDefault="00AE1B45" w:rsidP="00271E15">
                                  <w:pPr>
                                    <w:spacing w:line="240" w:lineRule="exact"/>
                                    <w:jc w:val="center"/>
                                    <w:rPr>
                                      <w:rFonts w:ascii="標楷體" w:eastAsia="標楷體" w:hAnsi="標楷體"/>
                                      <w:sz w:val="20"/>
                                    </w:rPr>
                                  </w:pPr>
                                  <w:r w:rsidRPr="00D4751B">
                                    <w:rPr>
                                      <w:rFonts w:ascii="標楷體" w:eastAsia="標楷體" w:hAnsi="標楷體" w:hint="eastAsia"/>
                                      <w:sz w:val="20"/>
                                      <w:szCs w:val="32"/>
                                    </w:rPr>
                                    <w:t>資料交換方式</w:t>
                                  </w:r>
                                </w:p>
                              </w:tc>
                            </w:tr>
                            <w:tr w:rsidR="00AE1B45" w:rsidRPr="00D4751B" w14:paraId="5E754674" w14:textId="77777777" w:rsidTr="00567BFE">
                              <w:trPr>
                                <w:trHeight w:val="227"/>
                              </w:trPr>
                              <w:tc>
                                <w:tcPr>
                                  <w:tcW w:w="709" w:type="dxa"/>
                                  <w:vMerge w:val="restart"/>
                                  <w:vAlign w:val="center"/>
                                </w:tcPr>
                                <w:p w14:paraId="024C33E0" w14:textId="77777777" w:rsidR="00AE1B45" w:rsidRPr="00D4751B" w:rsidRDefault="00AE1B45" w:rsidP="00DA24C7">
                                  <w:pPr>
                                    <w:spacing w:line="240" w:lineRule="exact"/>
                                    <w:jc w:val="center"/>
                                    <w:rPr>
                                      <w:rFonts w:ascii="標楷體" w:eastAsia="標楷體" w:hAnsi="標楷體"/>
                                      <w:sz w:val="20"/>
                                    </w:rPr>
                                  </w:pPr>
                                  <w:r w:rsidRPr="00D4751B">
                                    <w:rPr>
                                      <w:rFonts w:ascii="標楷體" w:eastAsia="標楷體" w:hAnsi="標楷體" w:hint="eastAsia"/>
                                      <w:sz w:val="20"/>
                                    </w:rPr>
                                    <w:t>刑案資料</w:t>
                                  </w:r>
                                </w:p>
                              </w:tc>
                              <w:tc>
                                <w:tcPr>
                                  <w:tcW w:w="3119" w:type="dxa"/>
                                </w:tcPr>
                                <w:p w14:paraId="406ECE8C" w14:textId="77777777" w:rsidR="00AE1B45" w:rsidRPr="00ED4642" w:rsidRDefault="00AE1B45" w:rsidP="00ED4642">
                                  <w:pPr>
                                    <w:spacing w:line="240" w:lineRule="exact"/>
                                    <w:ind w:leftChars="-30" w:left="-72" w:rightChars="-30" w:right="-72"/>
                                    <w:jc w:val="both"/>
                                    <w:rPr>
                                      <w:rFonts w:ascii="標楷體" w:eastAsia="標楷體" w:hAnsi="標楷體"/>
                                      <w:spacing w:val="-4"/>
                                      <w:sz w:val="20"/>
                                    </w:rPr>
                                  </w:pPr>
                                  <w:r w:rsidRPr="00ED4642">
                                    <w:rPr>
                                      <w:rFonts w:eastAsia="標楷體" w:hint="eastAsia"/>
                                      <w:spacing w:val="-4"/>
                                      <w:sz w:val="20"/>
                                    </w:rPr>
                                    <w:t>刑案偵查、執行、檢方通撤緝、入出監等異動資料</w:t>
                                  </w:r>
                                </w:p>
                              </w:tc>
                              <w:tc>
                                <w:tcPr>
                                  <w:tcW w:w="1417" w:type="dxa"/>
                                  <w:vAlign w:val="center"/>
                                </w:tcPr>
                                <w:p w14:paraId="75F6B736" w14:textId="77777777" w:rsidR="00AE1B45" w:rsidRPr="00D4751B" w:rsidRDefault="00AE1B45" w:rsidP="006A6F32">
                                  <w:pPr>
                                    <w:spacing w:line="240" w:lineRule="exact"/>
                                    <w:jc w:val="both"/>
                                    <w:rPr>
                                      <w:rFonts w:ascii="標楷體" w:eastAsia="標楷體" w:hAnsi="標楷體"/>
                                      <w:sz w:val="20"/>
                                    </w:rPr>
                                  </w:pPr>
                                  <w:r w:rsidRPr="00D4751B">
                                    <w:rPr>
                                      <w:rFonts w:eastAsia="標楷體" w:hint="eastAsia"/>
                                      <w:sz w:val="20"/>
                                    </w:rPr>
                                    <w:t>司法院</w:t>
                                  </w:r>
                                </w:p>
                              </w:tc>
                              <w:tc>
                                <w:tcPr>
                                  <w:tcW w:w="851" w:type="dxa"/>
                                  <w:vAlign w:val="center"/>
                                </w:tcPr>
                                <w:p w14:paraId="14DF881C" w14:textId="77777777" w:rsidR="00AE1B45" w:rsidRPr="00D4751B" w:rsidRDefault="00AE1B45" w:rsidP="00567BFE">
                                  <w:pPr>
                                    <w:spacing w:line="240" w:lineRule="exact"/>
                                    <w:ind w:leftChars="-30" w:left="-72" w:rightChars="-30" w:right="-72"/>
                                    <w:jc w:val="both"/>
                                    <w:rPr>
                                      <w:rFonts w:ascii="標楷體" w:eastAsia="標楷體" w:hAnsi="標楷體"/>
                                      <w:sz w:val="20"/>
                                    </w:rPr>
                                  </w:pPr>
                                  <w:r w:rsidRPr="00567BFE">
                                    <w:rPr>
                                      <w:rFonts w:ascii="標楷體" w:eastAsia="標楷體" w:hAnsi="標楷體" w:hint="eastAsia"/>
                                      <w:spacing w:val="-6"/>
                                      <w:sz w:val="20"/>
                                    </w:rPr>
                                    <w:t>專線</w:t>
                                  </w:r>
                                </w:p>
                              </w:tc>
                            </w:tr>
                            <w:tr w:rsidR="00AE1B45" w:rsidRPr="00D4751B" w14:paraId="2BD46EA1" w14:textId="77777777" w:rsidTr="00567BFE">
                              <w:tc>
                                <w:tcPr>
                                  <w:tcW w:w="709" w:type="dxa"/>
                                  <w:vMerge/>
                                  <w:vAlign w:val="center"/>
                                </w:tcPr>
                                <w:p w14:paraId="541CB764" w14:textId="77777777" w:rsidR="00AE1B45" w:rsidRPr="00D4751B" w:rsidRDefault="00AE1B45" w:rsidP="00DA24C7">
                                  <w:pPr>
                                    <w:spacing w:line="240" w:lineRule="exact"/>
                                    <w:jc w:val="center"/>
                                    <w:rPr>
                                      <w:rFonts w:ascii="標楷體" w:eastAsia="標楷體" w:hAnsi="標楷體"/>
                                      <w:sz w:val="20"/>
                                    </w:rPr>
                                  </w:pPr>
                                </w:p>
                              </w:tc>
                              <w:tc>
                                <w:tcPr>
                                  <w:tcW w:w="3119" w:type="dxa"/>
                                </w:tcPr>
                                <w:p w14:paraId="6CB45CB4" w14:textId="77777777" w:rsidR="00AE1B45" w:rsidRPr="00ED4642" w:rsidRDefault="00AE1B45" w:rsidP="00ED4642">
                                  <w:pPr>
                                    <w:spacing w:line="240" w:lineRule="exact"/>
                                    <w:ind w:leftChars="-30" w:left="-72" w:rightChars="-30" w:right="-72"/>
                                    <w:jc w:val="both"/>
                                    <w:rPr>
                                      <w:rFonts w:ascii="標楷體" w:eastAsia="標楷體" w:hAnsi="標楷體"/>
                                      <w:spacing w:val="-4"/>
                                      <w:sz w:val="20"/>
                                    </w:rPr>
                                  </w:pPr>
                                  <w:r w:rsidRPr="00ED4642">
                                    <w:rPr>
                                      <w:rFonts w:eastAsia="標楷體"/>
                                      <w:spacing w:val="-4"/>
                                      <w:sz w:val="20"/>
                                    </w:rPr>
                                    <w:t>刑案偵查</w:t>
                                  </w:r>
                                  <w:r w:rsidRPr="00ED4642">
                                    <w:rPr>
                                      <w:rFonts w:eastAsia="標楷體" w:hint="eastAsia"/>
                                      <w:spacing w:val="-4"/>
                                      <w:sz w:val="20"/>
                                    </w:rPr>
                                    <w:t>、裁判、執行、通撤緝、入出監等異動資料</w:t>
                                  </w:r>
                                </w:p>
                              </w:tc>
                              <w:tc>
                                <w:tcPr>
                                  <w:tcW w:w="1417" w:type="dxa"/>
                                  <w:vAlign w:val="center"/>
                                </w:tcPr>
                                <w:p w14:paraId="0BC5B9CD" w14:textId="51E4A83A" w:rsidR="00AE1B45" w:rsidRPr="00D4751B" w:rsidRDefault="00AE1B45" w:rsidP="00960150">
                                  <w:pPr>
                                    <w:spacing w:line="240" w:lineRule="exact"/>
                                    <w:jc w:val="both"/>
                                    <w:rPr>
                                      <w:rFonts w:ascii="標楷體" w:eastAsia="標楷體" w:hAnsi="標楷體"/>
                                      <w:sz w:val="20"/>
                                    </w:rPr>
                                  </w:pPr>
                                  <w:r w:rsidRPr="00D4751B">
                                    <w:rPr>
                                      <w:rFonts w:eastAsia="標楷體"/>
                                      <w:sz w:val="20"/>
                                    </w:rPr>
                                    <w:t>內政部警政署</w:t>
                                  </w:r>
                                </w:p>
                              </w:tc>
                              <w:tc>
                                <w:tcPr>
                                  <w:tcW w:w="851" w:type="dxa"/>
                                  <w:vMerge w:val="restart"/>
                                  <w:vAlign w:val="center"/>
                                </w:tcPr>
                                <w:p w14:paraId="3B75A8AB" w14:textId="0B2FEC72" w:rsidR="00AE1B45" w:rsidRPr="00567BFE" w:rsidRDefault="00AE1B45" w:rsidP="00A657C2">
                                  <w:pPr>
                                    <w:spacing w:line="240" w:lineRule="exact"/>
                                    <w:ind w:leftChars="-30" w:left="-72" w:rightChars="-30" w:right="-72"/>
                                    <w:jc w:val="both"/>
                                    <w:rPr>
                                      <w:rFonts w:ascii="標楷體" w:eastAsia="標楷體" w:hAnsi="標楷體"/>
                                      <w:spacing w:val="-4"/>
                                      <w:sz w:val="20"/>
                                    </w:rPr>
                                  </w:pPr>
                                  <w:r w:rsidRPr="00567BFE">
                                    <w:rPr>
                                      <w:rFonts w:eastAsia="標楷體" w:hint="eastAsia"/>
                                      <w:spacing w:val="-4"/>
                                      <w:sz w:val="20"/>
                                    </w:rPr>
                                    <w:t>法務</w:t>
                                  </w:r>
                                  <w:r w:rsidRPr="00567BFE">
                                    <w:rPr>
                                      <w:rFonts w:eastAsia="標楷體"/>
                                      <w:spacing w:val="-4"/>
                                      <w:sz w:val="20"/>
                                    </w:rPr>
                                    <w:t>部自建資料交換平</w:t>
                                  </w:r>
                                  <w:r w:rsidR="00E35675" w:rsidRPr="00567BFE">
                                    <w:rPr>
                                      <w:rFonts w:eastAsia="標楷體" w:hint="eastAsia"/>
                                      <w:spacing w:val="-4"/>
                                      <w:sz w:val="20"/>
                                    </w:rPr>
                                    <w:t>臺</w:t>
                                  </w:r>
                                </w:p>
                              </w:tc>
                            </w:tr>
                            <w:tr w:rsidR="00AE1B45" w:rsidRPr="00D4751B" w14:paraId="1F0FF16C" w14:textId="77777777" w:rsidTr="00567BFE">
                              <w:tc>
                                <w:tcPr>
                                  <w:tcW w:w="709" w:type="dxa"/>
                                  <w:vMerge/>
                                  <w:vAlign w:val="center"/>
                                </w:tcPr>
                                <w:p w14:paraId="0FA4ED69" w14:textId="77777777" w:rsidR="00AE1B45" w:rsidRPr="00D4751B" w:rsidRDefault="00AE1B45" w:rsidP="00DA24C7">
                                  <w:pPr>
                                    <w:spacing w:line="240" w:lineRule="exact"/>
                                    <w:jc w:val="center"/>
                                    <w:rPr>
                                      <w:rFonts w:ascii="標楷體" w:eastAsia="標楷體" w:hAnsi="標楷體"/>
                                      <w:sz w:val="20"/>
                                    </w:rPr>
                                  </w:pPr>
                                </w:p>
                              </w:tc>
                              <w:tc>
                                <w:tcPr>
                                  <w:tcW w:w="3119" w:type="dxa"/>
                                </w:tcPr>
                                <w:p w14:paraId="45347D3B" w14:textId="77777777" w:rsidR="00AE1B45" w:rsidRPr="00ED4642" w:rsidRDefault="00AE1B45" w:rsidP="00ED4642">
                                  <w:pPr>
                                    <w:spacing w:line="240" w:lineRule="exact"/>
                                    <w:ind w:leftChars="-30" w:left="-72" w:rightChars="-30" w:right="-72"/>
                                    <w:jc w:val="both"/>
                                    <w:rPr>
                                      <w:rFonts w:eastAsia="標楷體"/>
                                      <w:spacing w:val="-4"/>
                                      <w:sz w:val="20"/>
                                    </w:rPr>
                                  </w:pPr>
                                  <w:r w:rsidRPr="00ED4642">
                                    <w:rPr>
                                      <w:rFonts w:eastAsia="標楷體" w:hint="eastAsia"/>
                                      <w:spacing w:val="-4"/>
                                      <w:sz w:val="20"/>
                                    </w:rPr>
                                    <w:t>人口販運案件偵查終結、境管人口執行完畢通報、檢方通撤緝案件等資料</w:t>
                                  </w:r>
                                </w:p>
                              </w:tc>
                              <w:tc>
                                <w:tcPr>
                                  <w:tcW w:w="1417" w:type="dxa"/>
                                  <w:vAlign w:val="center"/>
                                </w:tcPr>
                                <w:p w14:paraId="04C35556" w14:textId="4C1696A8" w:rsidR="00AE1B45" w:rsidRPr="00D4751B" w:rsidRDefault="00AE1B45" w:rsidP="00960150">
                                  <w:pPr>
                                    <w:spacing w:line="240" w:lineRule="exact"/>
                                    <w:jc w:val="both"/>
                                    <w:rPr>
                                      <w:rFonts w:eastAsia="標楷體"/>
                                      <w:sz w:val="20"/>
                                    </w:rPr>
                                  </w:pPr>
                                  <w:r w:rsidRPr="00D4751B">
                                    <w:rPr>
                                      <w:rFonts w:eastAsia="標楷體" w:hint="eastAsia"/>
                                      <w:sz w:val="20"/>
                                    </w:rPr>
                                    <w:t>內政部移民署</w:t>
                                  </w:r>
                                </w:p>
                              </w:tc>
                              <w:tc>
                                <w:tcPr>
                                  <w:tcW w:w="851" w:type="dxa"/>
                                  <w:vMerge/>
                                  <w:vAlign w:val="center"/>
                                </w:tcPr>
                                <w:p w14:paraId="54AD7FE2" w14:textId="77777777" w:rsidR="00AE1B45" w:rsidRPr="00D4751B" w:rsidRDefault="00AE1B45" w:rsidP="006A6F32">
                                  <w:pPr>
                                    <w:spacing w:line="240" w:lineRule="exact"/>
                                    <w:jc w:val="both"/>
                                    <w:rPr>
                                      <w:rFonts w:eastAsia="標楷體"/>
                                      <w:sz w:val="20"/>
                                    </w:rPr>
                                  </w:pPr>
                                </w:p>
                              </w:tc>
                            </w:tr>
                            <w:tr w:rsidR="00AE1B45" w:rsidRPr="00D4751B" w14:paraId="1C770A21" w14:textId="77777777" w:rsidTr="00567BFE">
                              <w:tc>
                                <w:tcPr>
                                  <w:tcW w:w="709" w:type="dxa"/>
                                  <w:vMerge/>
                                  <w:vAlign w:val="center"/>
                                </w:tcPr>
                                <w:p w14:paraId="41AD7A6D" w14:textId="77777777" w:rsidR="00AE1B45" w:rsidRPr="00D4751B" w:rsidRDefault="00AE1B45" w:rsidP="00DA24C7">
                                  <w:pPr>
                                    <w:spacing w:line="240" w:lineRule="exact"/>
                                    <w:jc w:val="center"/>
                                    <w:rPr>
                                      <w:rFonts w:ascii="標楷體" w:eastAsia="標楷體" w:hAnsi="標楷體"/>
                                      <w:sz w:val="20"/>
                                    </w:rPr>
                                  </w:pPr>
                                </w:p>
                              </w:tc>
                              <w:tc>
                                <w:tcPr>
                                  <w:tcW w:w="3119" w:type="dxa"/>
                                </w:tcPr>
                                <w:p w14:paraId="373E784C" w14:textId="77777777" w:rsidR="00AE1B45" w:rsidRPr="00ED4642" w:rsidRDefault="00AE1B45" w:rsidP="00ED4642">
                                  <w:pPr>
                                    <w:spacing w:line="240" w:lineRule="exact"/>
                                    <w:ind w:leftChars="-30" w:left="-72" w:rightChars="-30" w:right="-72"/>
                                    <w:jc w:val="both"/>
                                    <w:rPr>
                                      <w:rFonts w:eastAsia="標楷體"/>
                                      <w:spacing w:val="-4"/>
                                      <w:sz w:val="20"/>
                                    </w:rPr>
                                  </w:pPr>
                                  <w:r w:rsidRPr="00ED4642">
                                    <w:rPr>
                                      <w:rFonts w:eastAsia="標楷體" w:hint="eastAsia"/>
                                      <w:spacing w:val="-4"/>
                                      <w:sz w:val="20"/>
                                    </w:rPr>
                                    <w:t>裁判確定、刑案通撤緝、羈押、拘束人身自由之保安處分等資料</w:t>
                                  </w:r>
                                </w:p>
                              </w:tc>
                              <w:tc>
                                <w:tcPr>
                                  <w:tcW w:w="1417" w:type="dxa"/>
                                  <w:vAlign w:val="center"/>
                                </w:tcPr>
                                <w:p w14:paraId="7299C722" w14:textId="77777777" w:rsidR="00AE1B45" w:rsidRPr="00D4751B" w:rsidRDefault="00AE1B45" w:rsidP="006A6F32">
                                  <w:pPr>
                                    <w:spacing w:line="240" w:lineRule="exact"/>
                                    <w:jc w:val="both"/>
                                    <w:rPr>
                                      <w:rFonts w:eastAsia="標楷體"/>
                                      <w:sz w:val="20"/>
                                    </w:rPr>
                                  </w:pPr>
                                  <w:r w:rsidRPr="00D4751B">
                                    <w:rPr>
                                      <w:rFonts w:eastAsia="標楷體" w:hint="eastAsia"/>
                                      <w:sz w:val="20"/>
                                    </w:rPr>
                                    <w:t>國軍退除役官兵輔導委員會</w:t>
                                  </w:r>
                                </w:p>
                              </w:tc>
                              <w:tc>
                                <w:tcPr>
                                  <w:tcW w:w="851" w:type="dxa"/>
                                  <w:vMerge/>
                                  <w:vAlign w:val="center"/>
                                </w:tcPr>
                                <w:p w14:paraId="10796727" w14:textId="77777777" w:rsidR="00AE1B45" w:rsidRPr="00D4751B" w:rsidRDefault="00AE1B45" w:rsidP="006A6F32">
                                  <w:pPr>
                                    <w:spacing w:line="240" w:lineRule="exact"/>
                                    <w:jc w:val="both"/>
                                    <w:rPr>
                                      <w:rFonts w:eastAsia="標楷體"/>
                                      <w:sz w:val="20"/>
                                    </w:rPr>
                                  </w:pPr>
                                </w:p>
                              </w:tc>
                            </w:tr>
                            <w:tr w:rsidR="00AE1B45" w:rsidRPr="00D4751B" w14:paraId="25A16B6F" w14:textId="77777777" w:rsidTr="00567BFE">
                              <w:tc>
                                <w:tcPr>
                                  <w:tcW w:w="709" w:type="dxa"/>
                                  <w:vMerge/>
                                  <w:vAlign w:val="center"/>
                                </w:tcPr>
                                <w:p w14:paraId="1DCC47FE" w14:textId="77777777" w:rsidR="00AE1B45" w:rsidRPr="00D4751B" w:rsidRDefault="00AE1B45" w:rsidP="00DA24C7">
                                  <w:pPr>
                                    <w:spacing w:line="240" w:lineRule="exact"/>
                                    <w:jc w:val="center"/>
                                    <w:rPr>
                                      <w:rFonts w:ascii="標楷體" w:eastAsia="標楷體" w:hAnsi="標楷體"/>
                                      <w:sz w:val="20"/>
                                    </w:rPr>
                                  </w:pPr>
                                </w:p>
                              </w:tc>
                              <w:tc>
                                <w:tcPr>
                                  <w:tcW w:w="3119" w:type="dxa"/>
                                </w:tcPr>
                                <w:p w14:paraId="40F290FF" w14:textId="77777777" w:rsidR="00AE1B45" w:rsidRPr="00ED4642" w:rsidRDefault="00AE1B45" w:rsidP="00ED4642">
                                  <w:pPr>
                                    <w:spacing w:line="240" w:lineRule="exact"/>
                                    <w:ind w:leftChars="-30" w:left="-72" w:rightChars="-30" w:right="-72"/>
                                    <w:jc w:val="both"/>
                                    <w:rPr>
                                      <w:rFonts w:eastAsia="標楷體"/>
                                      <w:spacing w:val="-4"/>
                                      <w:sz w:val="20"/>
                                    </w:rPr>
                                  </w:pPr>
                                  <w:r w:rsidRPr="00ED4642">
                                    <w:rPr>
                                      <w:rFonts w:eastAsia="標楷體" w:hint="eastAsia"/>
                                      <w:spacing w:val="-4"/>
                                      <w:sz w:val="20"/>
                                    </w:rPr>
                                    <w:t>檢方通緝、禠奪公權、有罪裁判、刑案通撤緝等資料</w:t>
                                  </w:r>
                                </w:p>
                              </w:tc>
                              <w:tc>
                                <w:tcPr>
                                  <w:tcW w:w="1417" w:type="dxa"/>
                                  <w:vAlign w:val="center"/>
                                </w:tcPr>
                                <w:p w14:paraId="34B1698B" w14:textId="77777777" w:rsidR="00AE1B45" w:rsidRPr="00D4751B" w:rsidRDefault="00AE1B45" w:rsidP="006A6F32">
                                  <w:pPr>
                                    <w:spacing w:line="240" w:lineRule="exact"/>
                                    <w:jc w:val="both"/>
                                    <w:rPr>
                                      <w:rFonts w:eastAsia="標楷體"/>
                                      <w:sz w:val="20"/>
                                    </w:rPr>
                                  </w:pPr>
                                  <w:r w:rsidRPr="00D4751B">
                                    <w:rPr>
                                      <w:rFonts w:eastAsia="標楷體"/>
                                      <w:sz w:val="20"/>
                                    </w:rPr>
                                    <w:t>教育部</w:t>
                                  </w:r>
                                </w:p>
                              </w:tc>
                              <w:tc>
                                <w:tcPr>
                                  <w:tcW w:w="851" w:type="dxa"/>
                                  <w:vMerge/>
                                  <w:vAlign w:val="center"/>
                                </w:tcPr>
                                <w:p w14:paraId="152ACA59" w14:textId="77777777" w:rsidR="00AE1B45" w:rsidRPr="00D4751B" w:rsidRDefault="00AE1B45" w:rsidP="006A6F32">
                                  <w:pPr>
                                    <w:spacing w:line="240" w:lineRule="exact"/>
                                    <w:jc w:val="both"/>
                                    <w:rPr>
                                      <w:rFonts w:eastAsia="標楷體"/>
                                      <w:sz w:val="20"/>
                                    </w:rPr>
                                  </w:pPr>
                                </w:p>
                              </w:tc>
                            </w:tr>
                            <w:tr w:rsidR="00AE1B45" w:rsidRPr="00D4751B" w14:paraId="0F51FEC4" w14:textId="77777777" w:rsidTr="00567BFE">
                              <w:tc>
                                <w:tcPr>
                                  <w:tcW w:w="709" w:type="dxa"/>
                                  <w:vMerge/>
                                  <w:vAlign w:val="center"/>
                                </w:tcPr>
                                <w:p w14:paraId="3CA35685" w14:textId="77777777" w:rsidR="00AE1B45" w:rsidRPr="00D4751B" w:rsidRDefault="00AE1B45" w:rsidP="00DA24C7">
                                  <w:pPr>
                                    <w:spacing w:line="240" w:lineRule="exact"/>
                                    <w:jc w:val="center"/>
                                    <w:rPr>
                                      <w:rFonts w:ascii="標楷體" w:eastAsia="標楷體" w:hAnsi="標楷體"/>
                                      <w:sz w:val="20"/>
                                    </w:rPr>
                                  </w:pPr>
                                </w:p>
                              </w:tc>
                              <w:tc>
                                <w:tcPr>
                                  <w:tcW w:w="3119" w:type="dxa"/>
                                </w:tcPr>
                                <w:p w14:paraId="613AF3F2" w14:textId="77777777" w:rsidR="00AE1B45" w:rsidRPr="00ED4642" w:rsidRDefault="00AE1B45" w:rsidP="00ED4642">
                                  <w:pPr>
                                    <w:spacing w:line="240" w:lineRule="exact"/>
                                    <w:ind w:leftChars="-30" w:left="-72" w:rightChars="-30" w:right="-72"/>
                                    <w:jc w:val="both"/>
                                    <w:rPr>
                                      <w:rFonts w:eastAsia="標楷體"/>
                                      <w:spacing w:val="-4"/>
                                      <w:sz w:val="20"/>
                                    </w:rPr>
                                  </w:pPr>
                                  <w:r w:rsidRPr="00ED4642">
                                    <w:rPr>
                                      <w:rFonts w:eastAsia="標楷體" w:hint="eastAsia"/>
                                      <w:spacing w:val="-4"/>
                                      <w:sz w:val="20"/>
                                    </w:rPr>
                                    <w:t>違反毒品危害防制條例起訴案件、比對特定案由有罪裁判等資料</w:t>
                                  </w:r>
                                </w:p>
                              </w:tc>
                              <w:tc>
                                <w:tcPr>
                                  <w:tcW w:w="1417" w:type="dxa"/>
                                  <w:vAlign w:val="center"/>
                                </w:tcPr>
                                <w:p w14:paraId="73B966D9" w14:textId="199E7FDA" w:rsidR="00AE1B45" w:rsidRPr="00D4751B" w:rsidRDefault="00AE1B45" w:rsidP="00960150">
                                  <w:pPr>
                                    <w:spacing w:line="240" w:lineRule="exact"/>
                                    <w:jc w:val="both"/>
                                    <w:rPr>
                                      <w:rFonts w:eastAsia="標楷體"/>
                                      <w:sz w:val="20"/>
                                    </w:rPr>
                                  </w:pPr>
                                  <w:r w:rsidRPr="00D4751B">
                                    <w:rPr>
                                      <w:rFonts w:eastAsia="標楷體" w:hint="eastAsia"/>
                                      <w:sz w:val="20"/>
                                    </w:rPr>
                                    <w:t>財政部關務署</w:t>
                                  </w:r>
                                </w:p>
                              </w:tc>
                              <w:tc>
                                <w:tcPr>
                                  <w:tcW w:w="851" w:type="dxa"/>
                                  <w:vMerge/>
                                  <w:vAlign w:val="center"/>
                                </w:tcPr>
                                <w:p w14:paraId="2AAB791C" w14:textId="77777777" w:rsidR="00AE1B45" w:rsidRPr="00D4751B" w:rsidRDefault="00AE1B45" w:rsidP="006A6F32">
                                  <w:pPr>
                                    <w:spacing w:line="240" w:lineRule="exact"/>
                                    <w:jc w:val="both"/>
                                    <w:rPr>
                                      <w:rFonts w:eastAsia="標楷體"/>
                                      <w:sz w:val="20"/>
                                    </w:rPr>
                                  </w:pPr>
                                </w:p>
                              </w:tc>
                            </w:tr>
                            <w:tr w:rsidR="00AE1B45" w:rsidRPr="00D4751B" w14:paraId="49C80CE8" w14:textId="77777777" w:rsidTr="00567BFE">
                              <w:tc>
                                <w:tcPr>
                                  <w:tcW w:w="709" w:type="dxa"/>
                                  <w:vMerge w:val="restart"/>
                                  <w:vAlign w:val="center"/>
                                </w:tcPr>
                                <w:p w14:paraId="57A765A4" w14:textId="77777777" w:rsidR="00AE1B45" w:rsidRPr="00D4751B" w:rsidRDefault="00AE1B45" w:rsidP="00DA24C7">
                                  <w:pPr>
                                    <w:spacing w:line="240" w:lineRule="exact"/>
                                    <w:jc w:val="center"/>
                                    <w:rPr>
                                      <w:rFonts w:ascii="標楷體" w:eastAsia="標楷體" w:hAnsi="標楷體"/>
                                      <w:sz w:val="20"/>
                                    </w:rPr>
                                  </w:pPr>
                                  <w:r w:rsidRPr="00D4751B">
                                    <w:rPr>
                                      <w:rFonts w:ascii="標楷體" w:eastAsia="標楷體" w:hAnsi="標楷體" w:hint="eastAsia"/>
                                      <w:sz w:val="20"/>
                                    </w:rPr>
                                    <w:t>獄政資料</w:t>
                                  </w:r>
                                </w:p>
                              </w:tc>
                              <w:tc>
                                <w:tcPr>
                                  <w:tcW w:w="3119" w:type="dxa"/>
                                  <w:vAlign w:val="center"/>
                                </w:tcPr>
                                <w:p w14:paraId="4BF32682" w14:textId="77777777" w:rsidR="00AE1B45" w:rsidRPr="00ED4642" w:rsidRDefault="00AE1B45" w:rsidP="00ED4642">
                                  <w:pPr>
                                    <w:spacing w:line="240" w:lineRule="exact"/>
                                    <w:ind w:leftChars="-30" w:left="-72" w:rightChars="-30" w:right="-72"/>
                                    <w:jc w:val="both"/>
                                    <w:rPr>
                                      <w:rFonts w:ascii="標楷體" w:eastAsia="標楷體" w:hAnsi="標楷體"/>
                                      <w:spacing w:val="-4"/>
                                      <w:sz w:val="20"/>
                                    </w:rPr>
                                  </w:pPr>
                                  <w:r w:rsidRPr="00ED4642">
                                    <w:rPr>
                                      <w:rFonts w:ascii="標楷體" w:eastAsia="標楷體" w:hAnsi="標楷體" w:hint="eastAsia"/>
                                      <w:spacing w:val="-4"/>
                                      <w:sz w:val="20"/>
                                      <w:szCs w:val="36"/>
                                    </w:rPr>
                                    <w:t>每日出入監人員名單</w:t>
                                  </w:r>
                                </w:p>
                              </w:tc>
                              <w:tc>
                                <w:tcPr>
                                  <w:tcW w:w="1417" w:type="dxa"/>
                                  <w:vAlign w:val="center"/>
                                </w:tcPr>
                                <w:p w14:paraId="43B61A14" w14:textId="709B9959" w:rsidR="00AE1B45" w:rsidRPr="00D4751B" w:rsidRDefault="00AE1B45" w:rsidP="00960150">
                                  <w:pPr>
                                    <w:spacing w:line="240" w:lineRule="exact"/>
                                    <w:jc w:val="both"/>
                                    <w:rPr>
                                      <w:rFonts w:ascii="標楷體" w:eastAsia="標楷體" w:hAnsi="標楷體"/>
                                      <w:sz w:val="20"/>
                                    </w:rPr>
                                  </w:pPr>
                                  <w:r w:rsidRPr="00D4751B">
                                    <w:rPr>
                                      <w:rFonts w:ascii="標楷體" w:eastAsia="標楷體" w:hAnsi="標楷體" w:hint="eastAsia"/>
                                      <w:sz w:val="20"/>
                                      <w:szCs w:val="36"/>
                                    </w:rPr>
                                    <w:t>內政部戶政司</w:t>
                                  </w:r>
                                </w:p>
                              </w:tc>
                              <w:tc>
                                <w:tcPr>
                                  <w:tcW w:w="851" w:type="dxa"/>
                                  <w:vMerge w:val="restart"/>
                                  <w:vAlign w:val="center"/>
                                </w:tcPr>
                                <w:p w14:paraId="3C134197" w14:textId="77777777" w:rsidR="00AE1B45" w:rsidRPr="00567BFE" w:rsidRDefault="00AE1B45" w:rsidP="00567BFE">
                                  <w:pPr>
                                    <w:spacing w:line="240" w:lineRule="exact"/>
                                    <w:ind w:leftChars="-30" w:left="-72" w:rightChars="-30" w:right="-72"/>
                                    <w:jc w:val="both"/>
                                    <w:rPr>
                                      <w:rFonts w:ascii="標楷體" w:eastAsia="標楷體" w:hAnsi="標楷體"/>
                                      <w:spacing w:val="-6"/>
                                      <w:sz w:val="20"/>
                                    </w:rPr>
                                  </w:pPr>
                                  <w:r w:rsidRPr="00567BFE">
                                    <w:rPr>
                                      <w:rFonts w:ascii="標楷體" w:eastAsia="標楷體" w:hAnsi="標楷體" w:hint="eastAsia"/>
                                      <w:spacing w:val="-6"/>
                                      <w:sz w:val="20"/>
                                    </w:rPr>
                                    <w:t>加密通道</w:t>
                                  </w:r>
                                </w:p>
                              </w:tc>
                            </w:tr>
                            <w:tr w:rsidR="00AE1B45" w:rsidRPr="00DA24C7" w14:paraId="5F6BE263" w14:textId="77777777" w:rsidTr="00567BFE">
                              <w:tc>
                                <w:tcPr>
                                  <w:tcW w:w="709" w:type="dxa"/>
                                  <w:vMerge/>
                                  <w:vAlign w:val="center"/>
                                </w:tcPr>
                                <w:p w14:paraId="1AA3EBF6" w14:textId="77777777" w:rsidR="00AE1B45" w:rsidRPr="00DA24C7" w:rsidRDefault="00AE1B45" w:rsidP="00DA24C7">
                                  <w:pPr>
                                    <w:spacing w:line="240" w:lineRule="exact"/>
                                    <w:jc w:val="center"/>
                                    <w:rPr>
                                      <w:rFonts w:ascii="標楷體" w:eastAsia="標楷體" w:hAnsi="標楷體"/>
                                      <w:sz w:val="20"/>
                                    </w:rPr>
                                  </w:pPr>
                                </w:p>
                              </w:tc>
                              <w:tc>
                                <w:tcPr>
                                  <w:tcW w:w="3119" w:type="dxa"/>
                                </w:tcPr>
                                <w:p w14:paraId="1DA00161" w14:textId="77777777" w:rsidR="00AE1B45" w:rsidRPr="00ED4642" w:rsidRDefault="00AE1B45" w:rsidP="00ED4642">
                                  <w:pPr>
                                    <w:spacing w:line="240" w:lineRule="exact"/>
                                    <w:ind w:leftChars="-30" w:left="-72" w:rightChars="-30" w:right="-72"/>
                                    <w:jc w:val="both"/>
                                    <w:rPr>
                                      <w:rFonts w:ascii="標楷體" w:eastAsia="標楷體" w:hAnsi="標楷體"/>
                                      <w:spacing w:val="-4"/>
                                      <w:sz w:val="20"/>
                                    </w:rPr>
                                  </w:pPr>
                                  <w:r w:rsidRPr="00ED4642">
                                    <w:rPr>
                                      <w:rFonts w:ascii="標楷體" w:eastAsia="標楷體" w:hAnsi="標楷體" w:hint="eastAsia"/>
                                      <w:spacing w:val="-4"/>
                                      <w:sz w:val="20"/>
                                      <w:szCs w:val="36"/>
                                    </w:rPr>
                                    <w:t>及時傳送脫逃事件通報、同囚會客、性侵加害人出監、預定出監、預定假釋名冊等資料</w:t>
                                  </w:r>
                                </w:p>
                              </w:tc>
                              <w:tc>
                                <w:tcPr>
                                  <w:tcW w:w="1417" w:type="dxa"/>
                                  <w:vAlign w:val="center"/>
                                </w:tcPr>
                                <w:p w14:paraId="22FF1FE3" w14:textId="1C56CC4B" w:rsidR="00AE1B45" w:rsidRPr="00DA24C7" w:rsidRDefault="00AE1B45" w:rsidP="00960150">
                                  <w:pPr>
                                    <w:spacing w:line="240" w:lineRule="exact"/>
                                    <w:jc w:val="both"/>
                                    <w:rPr>
                                      <w:rFonts w:ascii="標楷體" w:eastAsia="標楷體" w:hAnsi="標楷體"/>
                                      <w:sz w:val="20"/>
                                    </w:rPr>
                                  </w:pPr>
                                  <w:r w:rsidRPr="00DA24C7">
                                    <w:rPr>
                                      <w:rFonts w:ascii="標楷體" w:eastAsia="標楷體" w:hAnsi="標楷體" w:hint="eastAsia"/>
                                      <w:sz w:val="20"/>
                                      <w:szCs w:val="36"/>
                                    </w:rPr>
                                    <w:t>內政部警政署</w:t>
                                  </w:r>
                                </w:p>
                              </w:tc>
                              <w:tc>
                                <w:tcPr>
                                  <w:tcW w:w="851" w:type="dxa"/>
                                  <w:vMerge/>
                                  <w:vAlign w:val="center"/>
                                </w:tcPr>
                                <w:p w14:paraId="3076FA44" w14:textId="77777777" w:rsidR="00AE1B45" w:rsidRPr="00DA24C7" w:rsidRDefault="00AE1B45" w:rsidP="00DA24C7">
                                  <w:pPr>
                                    <w:spacing w:line="240" w:lineRule="exact"/>
                                    <w:jc w:val="center"/>
                                    <w:rPr>
                                      <w:rFonts w:ascii="標楷體" w:eastAsia="標楷體" w:hAnsi="標楷體"/>
                                      <w:sz w:val="20"/>
                                    </w:rPr>
                                  </w:pPr>
                                </w:p>
                              </w:tc>
                            </w:tr>
                          </w:tbl>
                          <w:p w14:paraId="48D8C815" w14:textId="77777777" w:rsidR="00AE1B45" w:rsidRPr="008A6BE0" w:rsidRDefault="00AE1B45" w:rsidP="00AE1B45">
                            <w:pPr>
                              <w:overflowPunct w:val="0"/>
                              <w:adjustRightInd w:val="0"/>
                              <w:snapToGrid w:val="0"/>
                              <w:ind w:leftChars="-59" w:left="718" w:hangingChars="478" w:hanging="860"/>
                              <w:jc w:val="both"/>
                              <w:rPr>
                                <w:sz w:val="18"/>
                                <w:szCs w:val="18"/>
                              </w:rPr>
                            </w:pPr>
                            <w:r w:rsidRPr="008A6BE0">
                              <w:rPr>
                                <w:rFonts w:ascii="標楷體" w:eastAsia="標楷體" w:hAnsi="標楷體" w:hint="eastAsia"/>
                                <w:sz w:val="18"/>
                                <w:szCs w:val="18"/>
                              </w:rPr>
                              <w:t>資料來源：整理自法務部提供資料。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1ED9CF" id="文字方塊 2" o:spid="_x0000_s1029" type="#_x0000_t202" style="position:absolute;left:0;text-align:left;margin-left:186.9pt;margin-top:238.4pt;width:316pt;height:274.1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" stroked="f">
                <v:textbox>
                  <w:txbxContent>
                    <w:p w14:paraId="562BE4FE" w14:textId="74EB45FE" w:rsidR="00AE1B45" w:rsidRPr="00D4751B" w:rsidRDefault="00AE1B45" w:rsidP="00567BFE">
                      <w:pPr>
                        <w:snapToGrid w:val="0"/>
                        <w:ind w:left="721" w:rightChars="52" w:right="125" w:hangingChars="300" w:hanging="721"/>
                        <w:jc w:val="both"/>
                        <w:rPr>
                          <w:rFonts w:ascii="標楷體" w:eastAsia="標楷體" w:hAnsi="標楷體"/>
                          <w:sz w:val="22"/>
                        </w:rPr>
                      </w:pPr>
                      <w:r w:rsidRPr="00DA24C7">
                        <w:rPr>
                          <w:rFonts w:ascii="標楷體" w:eastAsia="標楷體" w:hAnsi="標楷體" w:hint="eastAsia"/>
                          <w:b/>
                          <w:bCs/>
                        </w:rPr>
                        <w:t>表</w:t>
                      </w:r>
                      <w:r>
                        <w:rPr>
                          <w:rFonts w:ascii="標楷體" w:eastAsia="標楷體" w:hAnsi="標楷體"/>
                          <w:b/>
                          <w:bCs/>
                        </w:rPr>
                        <w:t>4</w:t>
                      </w:r>
                      <w:r w:rsidRPr="00DA24C7">
                        <w:rPr>
                          <w:rFonts w:ascii="標楷體" w:eastAsia="標楷體" w:hAnsi="標楷體" w:hint="eastAsia"/>
                          <w:b/>
                          <w:bCs/>
                        </w:rPr>
                        <w:t xml:space="preserve">　</w:t>
                      </w:r>
                      <w:r>
                        <w:rPr>
                          <w:rFonts w:ascii="標楷體" w:eastAsia="標楷體" w:hAnsi="標楷體" w:hint="eastAsia"/>
                          <w:b/>
                          <w:bCs/>
                        </w:rPr>
                        <w:t>法務</w:t>
                      </w:r>
                      <w:r w:rsidRPr="00D4751B">
                        <w:rPr>
                          <w:rFonts w:ascii="標楷體" w:eastAsia="標楷體" w:hAnsi="標楷體" w:hint="eastAsia"/>
                          <w:b/>
                          <w:bCs/>
                        </w:rPr>
                        <w:t>部與外機關透過自建資料交換平</w:t>
                      </w:r>
                      <w:r w:rsidR="00E35675">
                        <w:rPr>
                          <w:rFonts w:ascii="標楷體" w:eastAsia="標楷體" w:hAnsi="標楷體" w:hint="eastAsia"/>
                          <w:b/>
                          <w:bCs/>
                        </w:rPr>
                        <w:t>臺</w:t>
                      </w:r>
                      <w:r w:rsidRPr="00D4751B">
                        <w:rPr>
                          <w:rFonts w:ascii="標楷體" w:eastAsia="標楷體" w:hAnsi="標楷體" w:hint="eastAsia"/>
                          <w:b/>
                          <w:bCs/>
                        </w:rPr>
                        <w:t>或租用專線等方式提供特種個資情形</w:t>
                      </w:r>
                    </w:p>
                    <w:tbl>
                      <w:tblPr>
                        <w:tblStyle w:val="a7"/>
                        <w:tblW w:w="6096" w:type="dxa"/>
                        <w:tblInd w:w="-147" w:type="dxa"/>
                        <w:tblLook w:val="04A0" w:firstRow="1" w:lastRow="0" w:firstColumn="1" w:lastColumn="0" w:noHBand="0" w:noVBand="1"/>
                      </w:tblPr>
                      <w:tblGrid>
                        <w:gridCol w:w="709"/>
                        <w:gridCol w:w="3119"/>
                        <w:gridCol w:w="1417"/>
                        <w:gridCol w:w="851"/>
                      </w:tblGrid>
                      <w:tr w:rsidR="00AE1B45" w:rsidRPr="00D4751B" w14:paraId="24238904" w14:textId="77777777" w:rsidTr="00567BFE">
                        <w:tc>
                          <w:tcPr>
                            <w:tcW w:w="709" w:type="dxa"/>
                          </w:tcPr>
                          <w:p w14:paraId="6CFCB99D" w14:textId="77777777" w:rsidR="00AE1B45" w:rsidRPr="00D4751B" w:rsidRDefault="00AE1B45" w:rsidP="00DA24C7">
                            <w:pPr>
                              <w:spacing w:line="240" w:lineRule="exact"/>
                              <w:jc w:val="center"/>
                              <w:rPr>
                                <w:rFonts w:ascii="標楷體" w:eastAsia="標楷體" w:hAnsi="標楷體"/>
                                <w:sz w:val="20"/>
                              </w:rPr>
                            </w:pPr>
                            <w:r w:rsidRPr="00D4751B">
                              <w:rPr>
                                <w:rFonts w:ascii="標楷體" w:eastAsia="標楷體" w:hAnsi="標楷體" w:hint="eastAsia"/>
                                <w:sz w:val="20"/>
                                <w:szCs w:val="32"/>
                              </w:rPr>
                              <w:t>資料類型</w:t>
                            </w:r>
                          </w:p>
                        </w:tc>
                        <w:tc>
                          <w:tcPr>
                            <w:tcW w:w="3119" w:type="dxa"/>
                            <w:vAlign w:val="center"/>
                          </w:tcPr>
                          <w:p w14:paraId="3669B7F8" w14:textId="77777777" w:rsidR="00AE1B45" w:rsidRPr="00D4751B" w:rsidRDefault="00AE1B45" w:rsidP="00DA24C7">
                            <w:pPr>
                              <w:spacing w:line="240" w:lineRule="exact"/>
                              <w:jc w:val="center"/>
                              <w:rPr>
                                <w:rFonts w:ascii="標楷體" w:eastAsia="標楷體" w:hAnsi="標楷體"/>
                                <w:sz w:val="20"/>
                              </w:rPr>
                            </w:pPr>
                            <w:r w:rsidRPr="00D4751B">
                              <w:rPr>
                                <w:rFonts w:ascii="標楷體" w:eastAsia="標楷體" w:hAnsi="標楷體" w:hint="eastAsia"/>
                                <w:sz w:val="20"/>
                                <w:szCs w:val="32"/>
                              </w:rPr>
                              <w:t>交換資料內容概述</w:t>
                            </w:r>
                          </w:p>
                        </w:tc>
                        <w:tc>
                          <w:tcPr>
                            <w:tcW w:w="1417" w:type="dxa"/>
                            <w:vAlign w:val="center"/>
                          </w:tcPr>
                          <w:p w14:paraId="10C3695B" w14:textId="77777777" w:rsidR="00AE1B45" w:rsidRPr="00D4751B" w:rsidRDefault="00AE1B45" w:rsidP="00DA24C7">
                            <w:pPr>
                              <w:spacing w:line="240" w:lineRule="exact"/>
                              <w:jc w:val="center"/>
                              <w:rPr>
                                <w:rFonts w:ascii="標楷體" w:eastAsia="標楷體" w:hAnsi="標楷體"/>
                                <w:sz w:val="20"/>
                              </w:rPr>
                            </w:pPr>
                            <w:r w:rsidRPr="00D4751B">
                              <w:rPr>
                                <w:rFonts w:ascii="標楷體" w:eastAsia="標楷體" w:hAnsi="標楷體" w:hint="eastAsia"/>
                                <w:sz w:val="20"/>
                                <w:szCs w:val="32"/>
                              </w:rPr>
                              <w:t>交換機關名稱</w:t>
                            </w:r>
                          </w:p>
                        </w:tc>
                        <w:tc>
                          <w:tcPr>
                            <w:tcW w:w="851" w:type="dxa"/>
                            <w:vAlign w:val="center"/>
                          </w:tcPr>
                          <w:p w14:paraId="33AD8DBE" w14:textId="77777777" w:rsidR="00AE1B45" w:rsidRPr="00D4751B" w:rsidRDefault="00AE1B45" w:rsidP="00271E15">
                            <w:pPr>
                              <w:spacing w:line="240" w:lineRule="exact"/>
                              <w:jc w:val="center"/>
                              <w:rPr>
                                <w:rFonts w:ascii="標楷體" w:eastAsia="標楷體" w:hAnsi="標楷體"/>
                                <w:sz w:val="20"/>
                              </w:rPr>
                            </w:pPr>
                            <w:r w:rsidRPr="00D4751B">
                              <w:rPr>
                                <w:rFonts w:ascii="標楷體" w:eastAsia="標楷體" w:hAnsi="標楷體" w:hint="eastAsia"/>
                                <w:sz w:val="20"/>
                                <w:szCs w:val="32"/>
                              </w:rPr>
                              <w:t>資料交換方式</w:t>
                            </w:r>
                          </w:p>
                        </w:tc>
                      </w:tr>
                      <w:tr w:rsidR="00AE1B45" w:rsidRPr="00D4751B" w14:paraId="5E754674" w14:textId="77777777" w:rsidTr="00567BFE">
                        <w:trPr>
                          <w:trHeight w:val="227"/>
                        </w:trPr>
                        <w:tc>
                          <w:tcPr>
                            <w:tcW w:w="709" w:type="dxa"/>
                            <w:vMerge w:val="restart"/>
                            <w:vAlign w:val="center"/>
                          </w:tcPr>
                          <w:p w14:paraId="024C33E0" w14:textId="77777777" w:rsidR="00AE1B45" w:rsidRPr="00D4751B" w:rsidRDefault="00AE1B45" w:rsidP="00DA24C7">
                            <w:pPr>
                              <w:spacing w:line="240" w:lineRule="exact"/>
                              <w:jc w:val="center"/>
                              <w:rPr>
                                <w:rFonts w:ascii="標楷體" w:eastAsia="標楷體" w:hAnsi="標楷體"/>
                                <w:sz w:val="20"/>
                              </w:rPr>
                            </w:pPr>
                            <w:r w:rsidRPr="00D4751B">
                              <w:rPr>
                                <w:rFonts w:ascii="標楷體" w:eastAsia="標楷體" w:hAnsi="標楷體" w:hint="eastAsia"/>
                                <w:sz w:val="20"/>
                              </w:rPr>
                              <w:t>刑案資料</w:t>
                            </w:r>
                          </w:p>
                        </w:tc>
                        <w:tc>
                          <w:tcPr>
                            <w:tcW w:w="3119" w:type="dxa"/>
                          </w:tcPr>
                          <w:p w14:paraId="406ECE8C" w14:textId="77777777" w:rsidR="00AE1B45" w:rsidRPr="00ED4642" w:rsidRDefault="00AE1B45" w:rsidP="00ED4642">
                            <w:pPr>
                              <w:spacing w:line="240" w:lineRule="exact"/>
                              <w:ind w:leftChars="-30" w:left="-72" w:rightChars="-30" w:right="-72"/>
                              <w:jc w:val="both"/>
                              <w:rPr>
                                <w:rFonts w:ascii="標楷體" w:eastAsia="標楷體" w:hAnsi="標楷體"/>
                                <w:spacing w:val="-4"/>
                                <w:sz w:val="20"/>
                              </w:rPr>
                            </w:pPr>
                            <w:r w:rsidRPr="00ED4642">
                              <w:rPr>
                                <w:rFonts w:eastAsia="標楷體" w:hint="eastAsia"/>
                                <w:spacing w:val="-4"/>
                                <w:sz w:val="20"/>
                              </w:rPr>
                              <w:t>刑案偵查、執行、檢方通撤緝、入出監等異動資料</w:t>
                            </w:r>
                          </w:p>
                        </w:tc>
                        <w:tc>
                          <w:tcPr>
                            <w:tcW w:w="1417" w:type="dxa"/>
                            <w:vAlign w:val="center"/>
                          </w:tcPr>
                          <w:p w14:paraId="75F6B736" w14:textId="77777777" w:rsidR="00AE1B45" w:rsidRPr="00D4751B" w:rsidRDefault="00AE1B45" w:rsidP="006A6F32">
                            <w:pPr>
                              <w:spacing w:line="240" w:lineRule="exact"/>
                              <w:jc w:val="both"/>
                              <w:rPr>
                                <w:rFonts w:ascii="標楷體" w:eastAsia="標楷體" w:hAnsi="標楷體"/>
                                <w:sz w:val="20"/>
                              </w:rPr>
                            </w:pPr>
                            <w:r w:rsidRPr="00D4751B">
                              <w:rPr>
                                <w:rFonts w:eastAsia="標楷體" w:hint="eastAsia"/>
                                <w:sz w:val="20"/>
                              </w:rPr>
                              <w:t>司法院</w:t>
                            </w:r>
                          </w:p>
                        </w:tc>
                        <w:tc>
                          <w:tcPr>
                            <w:tcW w:w="851" w:type="dxa"/>
                            <w:vAlign w:val="center"/>
                          </w:tcPr>
                          <w:p w14:paraId="14DF881C" w14:textId="77777777" w:rsidR="00AE1B45" w:rsidRPr="00D4751B" w:rsidRDefault="00AE1B45" w:rsidP="00567BFE">
                            <w:pPr>
                              <w:spacing w:line="240" w:lineRule="exact"/>
                              <w:ind w:leftChars="-30" w:left="-72" w:rightChars="-30" w:right="-72"/>
                              <w:jc w:val="both"/>
                              <w:rPr>
                                <w:rFonts w:ascii="標楷體" w:eastAsia="標楷體" w:hAnsi="標楷體"/>
                                <w:sz w:val="20"/>
                              </w:rPr>
                            </w:pPr>
                            <w:r w:rsidRPr="00567BFE">
                              <w:rPr>
                                <w:rFonts w:ascii="標楷體" w:eastAsia="標楷體" w:hAnsi="標楷體" w:hint="eastAsia"/>
                                <w:spacing w:val="-6"/>
                                <w:sz w:val="20"/>
                              </w:rPr>
                              <w:t>專線</w:t>
                            </w:r>
                          </w:p>
                        </w:tc>
                      </w:tr>
                      <w:tr w:rsidR="00AE1B45" w:rsidRPr="00D4751B" w14:paraId="2BD46EA1" w14:textId="77777777" w:rsidTr="00567BFE">
                        <w:tc>
                          <w:tcPr>
                            <w:tcW w:w="709" w:type="dxa"/>
                            <w:vMerge/>
                            <w:vAlign w:val="center"/>
                          </w:tcPr>
                          <w:p w14:paraId="541CB764" w14:textId="77777777" w:rsidR="00AE1B45" w:rsidRPr="00D4751B" w:rsidRDefault="00AE1B45" w:rsidP="00DA24C7">
                            <w:pPr>
                              <w:spacing w:line="240" w:lineRule="exact"/>
                              <w:jc w:val="center"/>
                              <w:rPr>
                                <w:rFonts w:ascii="標楷體" w:eastAsia="標楷體" w:hAnsi="標楷體"/>
                                <w:sz w:val="20"/>
                              </w:rPr>
                            </w:pPr>
                          </w:p>
                        </w:tc>
                        <w:tc>
                          <w:tcPr>
                            <w:tcW w:w="3119" w:type="dxa"/>
                          </w:tcPr>
                          <w:p w14:paraId="6CB45CB4" w14:textId="77777777" w:rsidR="00AE1B45" w:rsidRPr="00ED4642" w:rsidRDefault="00AE1B45" w:rsidP="00ED4642">
                            <w:pPr>
                              <w:spacing w:line="240" w:lineRule="exact"/>
                              <w:ind w:leftChars="-30" w:left="-72" w:rightChars="-30" w:right="-72"/>
                              <w:jc w:val="both"/>
                              <w:rPr>
                                <w:rFonts w:ascii="標楷體" w:eastAsia="標楷體" w:hAnsi="標楷體"/>
                                <w:spacing w:val="-4"/>
                                <w:sz w:val="20"/>
                              </w:rPr>
                            </w:pPr>
                            <w:r w:rsidRPr="00ED4642">
                              <w:rPr>
                                <w:rFonts w:eastAsia="標楷體"/>
                                <w:spacing w:val="-4"/>
                                <w:sz w:val="20"/>
                              </w:rPr>
                              <w:t>刑案偵查</w:t>
                            </w:r>
                            <w:r w:rsidRPr="00ED4642">
                              <w:rPr>
                                <w:rFonts w:eastAsia="標楷體" w:hint="eastAsia"/>
                                <w:spacing w:val="-4"/>
                                <w:sz w:val="20"/>
                              </w:rPr>
                              <w:t>、裁判、執行、通撤緝、入出監等異動資料</w:t>
                            </w:r>
                          </w:p>
                        </w:tc>
                        <w:tc>
                          <w:tcPr>
                            <w:tcW w:w="1417" w:type="dxa"/>
                            <w:vAlign w:val="center"/>
                          </w:tcPr>
                          <w:p w14:paraId="0BC5B9CD" w14:textId="51E4A83A" w:rsidR="00AE1B45" w:rsidRPr="00D4751B" w:rsidRDefault="00AE1B45" w:rsidP="00960150">
                            <w:pPr>
                              <w:spacing w:line="240" w:lineRule="exact"/>
                              <w:jc w:val="both"/>
                              <w:rPr>
                                <w:rFonts w:ascii="標楷體" w:eastAsia="標楷體" w:hAnsi="標楷體"/>
                                <w:sz w:val="20"/>
                              </w:rPr>
                            </w:pPr>
                            <w:r w:rsidRPr="00D4751B">
                              <w:rPr>
                                <w:rFonts w:eastAsia="標楷體"/>
                                <w:sz w:val="20"/>
                              </w:rPr>
                              <w:t>內政部警政署</w:t>
                            </w:r>
                          </w:p>
                        </w:tc>
                        <w:tc>
                          <w:tcPr>
                            <w:tcW w:w="851" w:type="dxa"/>
                            <w:vMerge w:val="restart"/>
                            <w:vAlign w:val="center"/>
                          </w:tcPr>
                          <w:p w14:paraId="3B75A8AB" w14:textId="0B2FEC72" w:rsidR="00AE1B45" w:rsidRPr="00567BFE" w:rsidRDefault="00AE1B45" w:rsidP="00A657C2">
                            <w:pPr>
                              <w:spacing w:line="240" w:lineRule="exact"/>
                              <w:ind w:leftChars="-30" w:left="-72" w:rightChars="-30" w:right="-72"/>
                              <w:jc w:val="both"/>
                              <w:rPr>
                                <w:rFonts w:ascii="標楷體" w:eastAsia="標楷體" w:hAnsi="標楷體"/>
                                <w:spacing w:val="-4"/>
                                <w:sz w:val="20"/>
                              </w:rPr>
                            </w:pPr>
                            <w:r w:rsidRPr="00567BFE">
                              <w:rPr>
                                <w:rFonts w:eastAsia="標楷體" w:hint="eastAsia"/>
                                <w:spacing w:val="-4"/>
                                <w:sz w:val="20"/>
                              </w:rPr>
                              <w:t>法務</w:t>
                            </w:r>
                            <w:r w:rsidRPr="00567BFE">
                              <w:rPr>
                                <w:rFonts w:eastAsia="標楷體"/>
                                <w:spacing w:val="-4"/>
                                <w:sz w:val="20"/>
                              </w:rPr>
                              <w:t>部自建資料交換平</w:t>
                            </w:r>
                            <w:r w:rsidR="00E35675" w:rsidRPr="00567BFE">
                              <w:rPr>
                                <w:rFonts w:eastAsia="標楷體" w:hint="eastAsia"/>
                                <w:spacing w:val="-4"/>
                                <w:sz w:val="20"/>
                              </w:rPr>
                              <w:t>臺</w:t>
                            </w:r>
                          </w:p>
                        </w:tc>
                      </w:tr>
                      <w:tr w:rsidR="00AE1B45" w:rsidRPr="00D4751B" w14:paraId="1F0FF16C" w14:textId="77777777" w:rsidTr="00567BFE">
                        <w:tc>
                          <w:tcPr>
                            <w:tcW w:w="709" w:type="dxa"/>
                            <w:vMerge/>
                            <w:vAlign w:val="center"/>
                          </w:tcPr>
                          <w:p w14:paraId="0FA4ED69" w14:textId="77777777" w:rsidR="00AE1B45" w:rsidRPr="00D4751B" w:rsidRDefault="00AE1B45" w:rsidP="00DA24C7">
                            <w:pPr>
                              <w:spacing w:line="240" w:lineRule="exact"/>
                              <w:jc w:val="center"/>
                              <w:rPr>
                                <w:rFonts w:ascii="標楷體" w:eastAsia="標楷體" w:hAnsi="標楷體"/>
                                <w:sz w:val="20"/>
                              </w:rPr>
                            </w:pPr>
                          </w:p>
                        </w:tc>
                        <w:tc>
                          <w:tcPr>
                            <w:tcW w:w="3119" w:type="dxa"/>
                          </w:tcPr>
                          <w:p w14:paraId="45347D3B" w14:textId="77777777" w:rsidR="00AE1B45" w:rsidRPr="00ED4642" w:rsidRDefault="00AE1B45" w:rsidP="00ED4642">
                            <w:pPr>
                              <w:spacing w:line="240" w:lineRule="exact"/>
                              <w:ind w:leftChars="-30" w:left="-72" w:rightChars="-30" w:right="-72"/>
                              <w:jc w:val="both"/>
                              <w:rPr>
                                <w:rFonts w:eastAsia="標楷體"/>
                                <w:spacing w:val="-4"/>
                                <w:sz w:val="20"/>
                              </w:rPr>
                            </w:pPr>
                            <w:r w:rsidRPr="00ED4642">
                              <w:rPr>
                                <w:rFonts w:eastAsia="標楷體" w:hint="eastAsia"/>
                                <w:spacing w:val="-4"/>
                                <w:sz w:val="20"/>
                              </w:rPr>
                              <w:t>人口販運案件偵查終結、境管人口執行完畢通報、檢方通撤緝案件等資料</w:t>
                            </w:r>
                          </w:p>
                        </w:tc>
                        <w:tc>
                          <w:tcPr>
                            <w:tcW w:w="1417" w:type="dxa"/>
                            <w:vAlign w:val="center"/>
                          </w:tcPr>
                          <w:p w14:paraId="04C35556" w14:textId="4C1696A8" w:rsidR="00AE1B45" w:rsidRPr="00D4751B" w:rsidRDefault="00AE1B45" w:rsidP="00960150">
                            <w:pPr>
                              <w:spacing w:line="240" w:lineRule="exact"/>
                              <w:jc w:val="both"/>
                              <w:rPr>
                                <w:rFonts w:eastAsia="標楷體"/>
                                <w:sz w:val="20"/>
                              </w:rPr>
                            </w:pPr>
                            <w:r w:rsidRPr="00D4751B">
                              <w:rPr>
                                <w:rFonts w:eastAsia="標楷體" w:hint="eastAsia"/>
                                <w:sz w:val="20"/>
                              </w:rPr>
                              <w:t>內政部移民署</w:t>
                            </w:r>
                          </w:p>
                        </w:tc>
                        <w:tc>
                          <w:tcPr>
                            <w:tcW w:w="851" w:type="dxa"/>
                            <w:vMerge/>
                            <w:vAlign w:val="center"/>
                          </w:tcPr>
                          <w:p w14:paraId="54AD7FE2" w14:textId="77777777" w:rsidR="00AE1B45" w:rsidRPr="00D4751B" w:rsidRDefault="00AE1B45" w:rsidP="006A6F32">
                            <w:pPr>
                              <w:spacing w:line="240" w:lineRule="exact"/>
                              <w:jc w:val="both"/>
                              <w:rPr>
                                <w:rFonts w:eastAsia="標楷體"/>
                                <w:sz w:val="20"/>
                              </w:rPr>
                            </w:pPr>
                          </w:p>
                        </w:tc>
                      </w:tr>
                      <w:tr w:rsidR="00AE1B45" w:rsidRPr="00D4751B" w14:paraId="1C770A21" w14:textId="77777777" w:rsidTr="00567BFE">
                        <w:tc>
                          <w:tcPr>
                            <w:tcW w:w="709" w:type="dxa"/>
                            <w:vMerge/>
                            <w:vAlign w:val="center"/>
                          </w:tcPr>
                          <w:p w14:paraId="41AD7A6D" w14:textId="77777777" w:rsidR="00AE1B45" w:rsidRPr="00D4751B" w:rsidRDefault="00AE1B45" w:rsidP="00DA24C7">
                            <w:pPr>
                              <w:spacing w:line="240" w:lineRule="exact"/>
                              <w:jc w:val="center"/>
                              <w:rPr>
                                <w:rFonts w:ascii="標楷體" w:eastAsia="標楷體" w:hAnsi="標楷體"/>
                                <w:sz w:val="20"/>
                              </w:rPr>
                            </w:pPr>
                          </w:p>
                        </w:tc>
                        <w:tc>
                          <w:tcPr>
                            <w:tcW w:w="3119" w:type="dxa"/>
                          </w:tcPr>
                          <w:p w14:paraId="373E784C" w14:textId="77777777" w:rsidR="00AE1B45" w:rsidRPr="00ED4642" w:rsidRDefault="00AE1B45" w:rsidP="00ED4642">
                            <w:pPr>
                              <w:spacing w:line="240" w:lineRule="exact"/>
                              <w:ind w:leftChars="-30" w:left="-72" w:rightChars="-30" w:right="-72"/>
                              <w:jc w:val="both"/>
                              <w:rPr>
                                <w:rFonts w:eastAsia="標楷體"/>
                                <w:spacing w:val="-4"/>
                                <w:sz w:val="20"/>
                              </w:rPr>
                            </w:pPr>
                            <w:r w:rsidRPr="00ED4642">
                              <w:rPr>
                                <w:rFonts w:eastAsia="標楷體" w:hint="eastAsia"/>
                                <w:spacing w:val="-4"/>
                                <w:sz w:val="20"/>
                              </w:rPr>
                              <w:t>裁判確定、刑案通撤緝、羈押、拘束人身自由之保安處分等資料</w:t>
                            </w:r>
                          </w:p>
                        </w:tc>
                        <w:tc>
                          <w:tcPr>
                            <w:tcW w:w="1417" w:type="dxa"/>
                            <w:vAlign w:val="center"/>
                          </w:tcPr>
                          <w:p w14:paraId="7299C722" w14:textId="77777777" w:rsidR="00AE1B45" w:rsidRPr="00D4751B" w:rsidRDefault="00AE1B45" w:rsidP="006A6F32">
                            <w:pPr>
                              <w:spacing w:line="240" w:lineRule="exact"/>
                              <w:jc w:val="both"/>
                              <w:rPr>
                                <w:rFonts w:eastAsia="標楷體"/>
                                <w:sz w:val="20"/>
                              </w:rPr>
                            </w:pPr>
                            <w:r w:rsidRPr="00D4751B">
                              <w:rPr>
                                <w:rFonts w:eastAsia="標楷體" w:hint="eastAsia"/>
                                <w:sz w:val="20"/>
                              </w:rPr>
                              <w:t>國軍退除役官兵輔導委員會</w:t>
                            </w:r>
                          </w:p>
                        </w:tc>
                        <w:tc>
                          <w:tcPr>
                            <w:tcW w:w="851" w:type="dxa"/>
                            <w:vMerge/>
                            <w:vAlign w:val="center"/>
                          </w:tcPr>
                          <w:p w14:paraId="10796727" w14:textId="77777777" w:rsidR="00AE1B45" w:rsidRPr="00D4751B" w:rsidRDefault="00AE1B45" w:rsidP="006A6F32">
                            <w:pPr>
                              <w:spacing w:line="240" w:lineRule="exact"/>
                              <w:jc w:val="both"/>
                              <w:rPr>
                                <w:rFonts w:eastAsia="標楷體"/>
                                <w:sz w:val="20"/>
                              </w:rPr>
                            </w:pPr>
                          </w:p>
                        </w:tc>
                      </w:tr>
                      <w:tr w:rsidR="00AE1B45" w:rsidRPr="00D4751B" w14:paraId="25A16B6F" w14:textId="77777777" w:rsidTr="00567BFE">
                        <w:tc>
                          <w:tcPr>
                            <w:tcW w:w="709" w:type="dxa"/>
                            <w:vMerge/>
                            <w:vAlign w:val="center"/>
                          </w:tcPr>
                          <w:p w14:paraId="1DCC47FE" w14:textId="77777777" w:rsidR="00AE1B45" w:rsidRPr="00D4751B" w:rsidRDefault="00AE1B45" w:rsidP="00DA24C7">
                            <w:pPr>
                              <w:spacing w:line="240" w:lineRule="exact"/>
                              <w:jc w:val="center"/>
                              <w:rPr>
                                <w:rFonts w:ascii="標楷體" w:eastAsia="標楷體" w:hAnsi="標楷體"/>
                                <w:sz w:val="20"/>
                              </w:rPr>
                            </w:pPr>
                          </w:p>
                        </w:tc>
                        <w:tc>
                          <w:tcPr>
                            <w:tcW w:w="3119" w:type="dxa"/>
                          </w:tcPr>
                          <w:p w14:paraId="40F290FF" w14:textId="77777777" w:rsidR="00AE1B45" w:rsidRPr="00ED4642" w:rsidRDefault="00AE1B45" w:rsidP="00ED4642">
                            <w:pPr>
                              <w:spacing w:line="240" w:lineRule="exact"/>
                              <w:ind w:leftChars="-30" w:left="-72" w:rightChars="-30" w:right="-72"/>
                              <w:jc w:val="both"/>
                              <w:rPr>
                                <w:rFonts w:eastAsia="標楷體"/>
                                <w:spacing w:val="-4"/>
                                <w:sz w:val="20"/>
                              </w:rPr>
                            </w:pPr>
                            <w:r w:rsidRPr="00ED4642">
                              <w:rPr>
                                <w:rFonts w:eastAsia="標楷體" w:hint="eastAsia"/>
                                <w:spacing w:val="-4"/>
                                <w:sz w:val="20"/>
                              </w:rPr>
                              <w:t>檢方通緝、禠奪公權、有罪裁判、刑案通撤緝等資料</w:t>
                            </w:r>
                          </w:p>
                        </w:tc>
                        <w:tc>
                          <w:tcPr>
                            <w:tcW w:w="1417" w:type="dxa"/>
                            <w:vAlign w:val="center"/>
                          </w:tcPr>
                          <w:p w14:paraId="34B1698B" w14:textId="77777777" w:rsidR="00AE1B45" w:rsidRPr="00D4751B" w:rsidRDefault="00AE1B45" w:rsidP="006A6F32">
                            <w:pPr>
                              <w:spacing w:line="240" w:lineRule="exact"/>
                              <w:jc w:val="both"/>
                              <w:rPr>
                                <w:rFonts w:eastAsia="標楷體"/>
                                <w:sz w:val="20"/>
                              </w:rPr>
                            </w:pPr>
                            <w:r w:rsidRPr="00D4751B">
                              <w:rPr>
                                <w:rFonts w:eastAsia="標楷體"/>
                                <w:sz w:val="20"/>
                              </w:rPr>
                              <w:t>教育部</w:t>
                            </w:r>
                          </w:p>
                        </w:tc>
                        <w:tc>
                          <w:tcPr>
                            <w:tcW w:w="851" w:type="dxa"/>
                            <w:vMerge/>
                            <w:vAlign w:val="center"/>
                          </w:tcPr>
                          <w:p w14:paraId="152ACA59" w14:textId="77777777" w:rsidR="00AE1B45" w:rsidRPr="00D4751B" w:rsidRDefault="00AE1B45" w:rsidP="006A6F32">
                            <w:pPr>
                              <w:spacing w:line="240" w:lineRule="exact"/>
                              <w:jc w:val="both"/>
                              <w:rPr>
                                <w:rFonts w:eastAsia="標楷體"/>
                                <w:sz w:val="20"/>
                              </w:rPr>
                            </w:pPr>
                          </w:p>
                        </w:tc>
                      </w:tr>
                      <w:tr w:rsidR="00AE1B45" w:rsidRPr="00D4751B" w14:paraId="0F51FEC4" w14:textId="77777777" w:rsidTr="00567BFE">
                        <w:tc>
                          <w:tcPr>
                            <w:tcW w:w="709" w:type="dxa"/>
                            <w:vMerge/>
                            <w:vAlign w:val="center"/>
                          </w:tcPr>
                          <w:p w14:paraId="3CA35685" w14:textId="77777777" w:rsidR="00AE1B45" w:rsidRPr="00D4751B" w:rsidRDefault="00AE1B45" w:rsidP="00DA24C7">
                            <w:pPr>
                              <w:spacing w:line="240" w:lineRule="exact"/>
                              <w:jc w:val="center"/>
                              <w:rPr>
                                <w:rFonts w:ascii="標楷體" w:eastAsia="標楷體" w:hAnsi="標楷體"/>
                                <w:sz w:val="20"/>
                              </w:rPr>
                            </w:pPr>
                          </w:p>
                        </w:tc>
                        <w:tc>
                          <w:tcPr>
                            <w:tcW w:w="3119" w:type="dxa"/>
                          </w:tcPr>
                          <w:p w14:paraId="613AF3F2" w14:textId="77777777" w:rsidR="00AE1B45" w:rsidRPr="00ED4642" w:rsidRDefault="00AE1B45" w:rsidP="00ED4642">
                            <w:pPr>
                              <w:spacing w:line="240" w:lineRule="exact"/>
                              <w:ind w:leftChars="-30" w:left="-72" w:rightChars="-30" w:right="-72"/>
                              <w:jc w:val="both"/>
                              <w:rPr>
                                <w:rFonts w:eastAsia="標楷體"/>
                                <w:spacing w:val="-4"/>
                                <w:sz w:val="20"/>
                              </w:rPr>
                            </w:pPr>
                            <w:r w:rsidRPr="00ED4642">
                              <w:rPr>
                                <w:rFonts w:eastAsia="標楷體" w:hint="eastAsia"/>
                                <w:spacing w:val="-4"/>
                                <w:sz w:val="20"/>
                              </w:rPr>
                              <w:t>違反毒品危害防制條例起訴案件、比對特定案由有罪裁判等資料</w:t>
                            </w:r>
                          </w:p>
                        </w:tc>
                        <w:tc>
                          <w:tcPr>
                            <w:tcW w:w="1417" w:type="dxa"/>
                            <w:vAlign w:val="center"/>
                          </w:tcPr>
                          <w:p w14:paraId="73B966D9" w14:textId="199E7FDA" w:rsidR="00AE1B45" w:rsidRPr="00D4751B" w:rsidRDefault="00AE1B45" w:rsidP="00960150">
                            <w:pPr>
                              <w:spacing w:line="240" w:lineRule="exact"/>
                              <w:jc w:val="both"/>
                              <w:rPr>
                                <w:rFonts w:eastAsia="標楷體"/>
                                <w:sz w:val="20"/>
                              </w:rPr>
                            </w:pPr>
                            <w:r w:rsidRPr="00D4751B">
                              <w:rPr>
                                <w:rFonts w:eastAsia="標楷體" w:hint="eastAsia"/>
                                <w:sz w:val="20"/>
                              </w:rPr>
                              <w:t>財政部關務署</w:t>
                            </w:r>
                          </w:p>
                        </w:tc>
                        <w:tc>
                          <w:tcPr>
                            <w:tcW w:w="851" w:type="dxa"/>
                            <w:vMerge/>
                            <w:vAlign w:val="center"/>
                          </w:tcPr>
                          <w:p w14:paraId="2AAB791C" w14:textId="77777777" w:rsidR="00AE1B45" w:rsidRPr="00D4751B" w:rsidRDefault="00AE1B45" w:rsidP="006A6F32">
                            <w:pPr>
                              <w:spacing w:line="240" w:lineRule="exact"/>
                              <w:jc w:val="both"/>
                              <w:rPr>
                                <w:rFonts w:eastAsia="標楷體"/>
                                <w:sz w:val="20"/>
                              </w:rPr>
                            </w:pPr>
                          </w:p>
                        </w:tc>
                      </w:tr>
                      <w:tr w:rsidR="00AE1B45" w:rsidRPr="00D4751B" w14:paraId="49C80CE8" w14:textId="77777777" w:rsidTr="00567BFE">
                        <w:tc>
                          <w:tcPr>
                            <w:tcW w:w="709" w:type="dxa"/>
                            <w:vMerge w:val="restart"/>
                            <w:vAlign w:val="center"/>
                          </w:tcPr>
                          <w:p w14:paraId="57A765A4" w14:textId="77777777" w:rsidR="00AE1B45" w:rsidRPr="00D4751B" w:rsidRDefault="00AE1B45" w:rsidP="00DA24C7">
                            <w:pPr>
                              <w:spacing w:line="240" w:lineRule="exact"/>
                              <w:jc w:val="center"/>
                              <w:rPr>
                                <w:rFonts w:ascii="標楷體" w:eastAsia="標楷體" w:hAnsi="標楷體"/>
                                <w:sz w:val="20"/>
                              </w:rPr>
                            </w:pPr>
                            <w:r w:rsidRPr="00D4751B">
                              <w:rPr>
                                <w:rFonts w:ascii="標楷體" w:eastAsia="標楷體" w:hAnsi="標楷體" w:hint="eastAsia"/>
                                <w:sz w:val="20"/>
                              </w:rPr>
                              <w:t>獄政資料</w:t>
                            </w:r>
                          </w:p>
                        </w:tc>
                        <w:tc>
                          <w:tcPr>
                            <w:tcW w:w="3119" w:type="dxa"/>
                            <w:vAlign w:val="center"/>
                          </w:tcPr>
                          <w:p w14:paraId="4BF32682" w14:textId="77777777" w:rsidR="00AE1B45" w:rsidRPr="00ED4642" w:rsidRDefault="00AE1B45" w:rsidP="00ED4642">
                            <w:pPr>
                              <w:spacing w:line="240" w:lineRule="exact"/>
                              <w:ind w:leftChars="-30" w:left="-72" w:rightChars="-30" w:right="-72"/>
                              <w:jc w:val="both"/>
                              <w:rPr>
                                <w:rFonts w:ascii="標楷體" w:eastAsia="標楷體" w:hAnsi="標楷體"/>
                                <w:spacing w:val="-4"/>
                                <w:sz w:val="20"/>
                              </w:rPr>
                            </w:pPr>
                            <w:r w:rsidRPr="00ED4642">
                              <w:rPr>
                                <w:rFonts w:ascii="標楷體" w:eastAsia="標楷體" w:hAnsi="標楷體" w:hint="eastAsia"/>
                                <w:spacing w:val="-4"/>
                                <w:sz w:val="20"/>
                                <w:szCs w:val="36"/>
                              </w:rPr>
                              <w:t>每日出入監人員名單</w:t>
                            </w:r>
                          </w:p>
                        </w:tc>
                        <w:tc>
                          <w:tcPr>
                            <w:tcW w:w="1417" w:type="dxa"/>
                            <w:vAlign w:val="center"/>
                          </w:tcPr>
                          <w:p w14:paraId="43B61A14" w14:textId="709B9959" w:rsidR="00AE1B45" w:rsidRPr="00D4751B" w:rsidRDefault="00AE1B45" w:rsidP="00960150">
                            <w:pPr>
                              <w:spacing w:line="240" w:lineRule="exact"/>
                              <w:jc w:val="both"/>
                              <w:rPr>
                                <w:rFonts w:ascii="標楷體" w:eastAsia="標楷體" w:hAnsi="標楷體"/>
                                <w:sz w:val="20"/>
                              </w:rPr>
                            </w:pPr>
                            <w:r w:rsidRPr="00D4751B">
                              <w:rPr>
                                <w:rFonts w:ascii="標楷體" w:eastAsia="標楷體" w:hAnsi="標楷體" w:hint="eastAsia"/>
                                <w:sz w:val="20"/>
                                <w:szCs w:val="36"/>
                              </w:rPr>
                              <w:t>內政部戶政司</w:t>
                            </w:r>
                          </w:p>
                        </w:tc>
                        <w:tc>
                          <w:tcPr>
                            <w:tcW w:w="851" w:type="dxa"/>
                            <w:vMerge w:val="restart"/>
                            <w:vAlign w:val="center"/>
                          </w:tcPr>
                          <w:p w14:paraId="3C134197" w14:textId="77777777" w:rsidR="00AE1B45" w:rsidRPr="00567BFE" w:rsidRDefault="00AE1B45" w:rsidP="00567BFE">
                            <w:pPr>
                              <w:spacing w:line="240" w:lineRule="exact"/>
                              <w:ind w:leftChars="-30" w:left="-72" w:rightChars="-30" w:right="-72"/>
                              <w:jc w:val="both"/>
                              <w:rPr>
                                <w:rFonts w:ascii="標楷體" w:eastAsia="標楷體" w:hAnsi="標楷體"/>
                                <w:spacing w:val="-6"/>
                                <w:sz w:val="20"/>
                              </w:rPr>
                            </w:pPr>
                            <w:r w:rsidRPr="00567BFE">
                              <w:rPr>
                                <w:rFonts w:ascii="標楷體" w:eastAsia="標楷體" w:hAnsi="標楷體" w:hint="eastAsia"/>
                                <w:spacing w:val="-6"/>
                                <w:sz w:val="20"/>
                              </w:rPr>
                              <w:t>加密通道</w:t>
                            </w:r>
                          </w:p>
                        </w:tc>
                      </w:tr>
                      <w:tr w:rsidR="00AE1B45" w:rsidRPr="00DA24C7" w14:paraId="5F6BE263" w14:textId="77777777" w:rsidTr="00567BFE">
                        <w:tc>
                          <w:tcPr>
                            <w:tcW w:w="709" w:type="dxa"/>
                            <w:vMerge/>
                            <w:vAlign w:val="center"/>
                          </w:tcPr>
                          <w:p w14:paraId="1AA3EBF6" w14:textId="77777777" w:rsidR="00AE1B45" w:rsidRPr="00DA24C7" w:rsidRDefault="00AE1B45" w:rsidP="00DA24C7">
                            <w:pPr>
                              <w:spacing w:line="240" w:lineRule="exact"/>
                              <w:jc w:val="center"/>
                              <w:rPr>
                                <w:rFonts w:ascii="標楷體" w:eastAsia="標楷體" w:hAnsi="標楷體"/>
                                <w:sz w:val="20"/>
                              </w:rPr>
                            </w:pPr>
                          </w:p>
                        </w:tc>
                        <w:tc>
                          <w:tcPr>
                            <w:tcW w:w="3119" w:type="dxa"/>
                          </w:tcPr>
                          <w:p w14:paraId="1DA00161" w14:textId="77777777" w:rsidR="00AE1B45" w:rsidRPr="00ED4642" w:rsidRDefault="00AE1B45" w:rsidP="00ED4642">
                            <w:pPr>
                              <w:spacing w:line="240" w:lineRule="exact"/>
                              <w:ind w:leftChars="-30" w:left="-72" w:rightChars="-30" w:right="-72"/>
                              <w:jc w:val="both"/>
                              <w:rPr>
                                <w:rFonts w:ascii="標楷體" w:eastAsia="標楷體" w:hAnsi="標楷體"/>
                                <w:spacing w:val="-4"/>
                                <w:sz w:val="20"/>
                              </w:rPr>
                            </w:pPr>
                            <w:r w:rsidRPr="00ED4642">
                              <w:rPr>
                                <w:rFonts w:ascii="標楷體" w:eastAsia="標楷體" w:hAnsi="標楷體" w:hint="eastAsia"/>
                                <w:spacing w:val="-4"/>
                                <w:sz w:val="20"/>
                                <w:szCs w:val="36"/>
                              </w:rPr>
                              <w:t>及時傳送脫逃事件通報、同囚會客、性侵加害人出監、預定出監、預定假釋名冊等資料</w:t>
                            </w:r>
                          </w:p>
                        </w:tc>
                        <w:tc>
                          <w:tcPr>
                            <w:tcW w:w="1417" w:type="dxa"/>
                            <w:vAlign w:val="center"/>
                          </w:tcPr>
                          <w:p w14:paraId="22FF1FE3" w14:textId="1C56CC4B" w:rsidR="00AE1B45" w:rsidRPr="00DA24C7" w:rsidRDefault="00AE1B45" w:rsidP="00960150">
                            <w:pPr>
                              <w:spacing w:line="240" w:lineRule="exact"/>
                              <w:jc w:val="both"/>
                              <w:rPr>
                                <w:rFonts w:ascii="標楷體" w:eastAsia="標楷體" w:hAnsi="標楷體"/>
                                <w:sz w:val="20"/>
                              </w:rPr>
                            </w:pPr>
                            <w:r w:rsidRPr="00DA24C7">
                              <w:rPr>
                                <w:rFonts w:ascii="標楷體" w:eastAsia="標楷體" w:hAnsi="標楷體" w:hint="eastAsia"/>
                                <w:sz w:val="20"/>
                                <w:szCs w:val="36"/>
                              </w:rPr>
                              <w:t>內政部警政署</w:t>
                            </w:r>
                          </w:p>
                        </w:tc>
                        <w:tc>
                          <w:tcPr>
                            <w:tcW w:w="851" w:type="dxa"/>
                            <w:vMerge/>
                            <w:vAlign w:val="center"/>
                          </w:tcPr>
                          <w:p w14:paraId="3076FA44" w14:textId="77777777" w:rsidR="00AE1B45" w:rsidRPr="00DA24C7" w:rsidRDefault="00AE1B45" w:rsidP="00DA24C7">
                            <w:pPr>
                              <w:spacing w:line="240" w:lineRule="exact"/>
                              <w:jc w:val="center"/>
                              <w:rPr>
                                <w:rFonts w:ascii="標楷體" w:eastAsia="標楷體" w:hAnsi="標楷體"/>
                                <w:sz w:val="20"/>
                              </w:rPr>
                            </w:pPr>
                          </w:p>
                        </w:tc>
                      </w:tr>
                    </w:tbl>
                    <w:p w14:paraId="48D8C815" w14:textId="77777777" w:rsidR="00AE1B45" w:rsidRPr="008A6BE0" w:rsidRDefault="00AE1B45" w:rsidP="00AE1B45">
                      <w:pPr>
                        <w:overflowPunct w:val="0"/>
                        <w:adjustRightInd w:val="0"/>
                        <w:snapToGrid w:val="0"/>
                        <w:ind w:leftChars="-59" w:left="718" w:hangingChars="478" w:hanging="860"/>
                        <w:jc w:val="both"/>
                        <w:rPr>
                          <w:sz w:val="18"/>
                          <w:szCs w:val="18"/>
                        </w:rPr>
                      </w:pPr>
                      <w:r w:rsidRPr="008A6BE0">
                        <w:rPr>
                          <w:rFonts w:ascii="標楷體" w:eastAsia="標楷體" w:hAnsi="標楷體" w:hint="eastAsia"/>
                          <w:sz w:val="18"/>
                          <w:szCs w:val="18"/>
                        </w:rPr>
                        <w:t>資料來源：整理自法務部提供資料。</w:t>
                      </w:r>
                    </w:p>
                  </w:txbxContent>
                </v:textbox>
                <w10:wrap type="square" anchorx="margin"/>
              </v:shape>
            </w:pict>
          </mc:Fallback>
        </mc:AlternateContent>
      </w:r>
      <w:r w:rsidR="00AE1B45" w:rsidRPr="00683C10">
        <w:rPr>
          <w:rFonts w:ascii="標楷體" w:eastAsia="標楷體" w:hAnsi="標楷體" w:hint="eastAsia"/>
          <w:b/>
          <w:bCs/>
          <w:szCs w:val="32"/>
        </w:rPr>
        <w:t xml:space="preserve">1.　</w:t>
      </w:r>
      <w:r w:rsidR="00AE1B45" w:rsidRPr="00683C10">
        <w:rPr>
          <w:rFonts w:ascii="標楷體" w:eastAsia="標楷體" w:hAnsi="標楷體" w:hint="eastAsia"/>
          <w:b/>
          <w:szCs w:val="32"/>
        </w:rPr>
        <w:t>部分機敏資料未透過T</w:t>
      </w:r>
      <w:r w:rsidR="009071FF" w:rsidRPr="00683C10">
        <w:rPr>
          <w:rFonts w:ascii="標楷體" w:eastAsia="標楷體" w:hAnsi="標楷體" w:hint="eastAsia"/>
          <w:b/>
          <w:szCs w:val="32"/>
        </w:rPr>
        <w:t>－</w:t>
      </w:r>
      <w:r w:rsidR="00AE1B45" w:rsidRPr="00683C10">
        <w:rPr>
          <w:rFonts w:ascii="標楷體" w:eastAsia="標楷體" w:hAnsi="標楷體" w:hint="eastAsia"/>
          <w:b/>
          <w:szCs w:val="32"/>
        </w:rPr>
        <w:t>Road進行跨機關資料交換作業，且未將T</w:t>
      </w:r>
      <w:r w:rsidR="009071FF" w:rsidRPr="00683C10">
        <w:rPr>
          <w:rFonts w:ascii="標楷體" w:eastAsia="標楷體" w:hAnsi="標楷體" w:hint="eastAsia"/>
          <w:b/>
          <w:szCs w:val="32"/>
        </w:rPr>
        <w:t>－</w:t>
      </w:r>
      <w:r w:rsidR="00AE1B45" w:rsidRPr="00683C10">
        <w:rPr>
          <w:rFonts w:ascii="標楷體" w:eastAsia="標楷體" w:hAnsi="標楷體" w:hint="eastAsia"/>
          <w:b/>
          <w:szCs w:val="32"/>
        </w:rPr>
        <w:t>Road傳輸納入資料交換管理程序，允宜研謀改善：</w:t>
      </w:r>
      <w:r w:rsidR="00AE1B45" w:rsidRPr="00683C10">
        <w:rPr>
          <w:rFonts w:ascii="標楷體" w:eastAsia="標楷體" w:hAnsi="標楷體" w:hint="eastAsia"/>
          <w:szCs w:val="32"/>
        </w:rPr>
        <w:t>法務部為促進機關間資料流通，提升辦案成效，規劃擴大應用數位發展部建置之跨機關資料安全傳輸管道T</w:t>
      </w:r>
      <w:r w:rsidR="009071FF" w:rsidRPr="00683C10">
        <w:rPr>
          <w:rFonts w:ascii="標楷體" w:eastAsia="標楷體" w:hAnsi="標楷體" w:hint="eastAsia"/>
          <w:szCs w:val="32"/>
        </w:rPr>
        <w:t>－</w:t>
      </w:r>
      <w:r w:rsidR="00AE1B45" w:rsidRPr="00683C10">
        <w:rPr>
          <w:rFonts w:ascii="標楷體" w:eastAsia="標楷體" w:hAnsi="標楷體" w:hint="eastAsia"/>
          <w:szCs w:val="32"/>
        </w:rPr>
        <w:t>Road安全傳輸服務，並已提供檢察機關案件管理系統、單一登入窗口對外連線系統，查調財政部財稅資料及勞動部勞保資料，以強化跨政府機關機敏資料傳輸安全與</w:t>
      </w:r>
      <w:r w:rsidR="00AE1B45" w:rsidRPr="00683C10">
        <w:rPr>
          <w:rFonts w:ascii="標楷體" w:eastAsia="標楷體" w:hAnsi="標楷體" w:hint="eastAsia"/>
        </w:rPr>
        <w:t>效率</w:t>
      </w:r>
      <w:r w:rsidR="00AE1B45" w:rsidRPr="00683C10">
        <w:rPr>
          <w:rFonts w:ascii="標楷體" w:eastAsia="標楷體" w:hAnsi="標楷體" w:hint="eastAsia"/>
          <w:szCs w:val="32"/>
        </w:rPr>
        <w:t>。另為有效管理與外機關之資料交換作業，訂定「法務部資料交換管理程序」、「法務部使用識別碼及密碼查詢部外網路資料作業暨管理規範」、「法務部所</w:t>
      </w:r>
      <w:r w:rsidR="00AE1B45" w:rsidRPr="008A1BF8">
        <w:rPr>
          <w:rFonts w:ascii="標楷體" w:eastAsia="標楷體" w:hAnsi="標楷體" w:hint="eastAsia"/>
          <w:szCs w:val="32"/>
        </w:rPr>
        <w:t>屬各級檢察署使用識別碼及密碼查詢部內網路資料作業注意事項」等相關規定，並配合資料提供機關所訂之資料交換相關規定及資料傳輸方式辦理。經查</w:t>
      </w:r>
      <w:r w:rsidR="00D76A25" w:rsidRPr="008A1BF8">
        <w:rPr>
          <w:rFonts w:ascii="標楷體" w:eastAsia="標楷體" w:hAnsi="標楷體" w:hint="eastAsia"/>
          <w:szCs w:val="32"/>
        </w:rPr>
        <w:t>，</w:t>
      </w:r>
      <w:r w:rsidR="00AE1B45" w:rsidRPr="008A1BF8">
        <w:rPr>
          <w:rFonts w:ascii="標楷體" w:eastAsia="標楷體" w:hAnsi="標楷體" w:hint="eastAsia"/>
          <w:szCs w:val="32"/>
        </w:rPr>
        <w:t>法務部之刑案與獄政資料，與多個政府部門進行跨機關資料交換，如刑案之偵查、檢方通撤緝與入出監、獄政之入出監、脫逃通報與同囚會客等資料，相關資料內容多含有民眾個資或犯罪前科等特種個資，係以其自建資料交換平</w:t>
      </w:r>
      <w:r w:rsidR="00E35675" w:rsidRPr="008A1BF8">
        <w:rPr>
          <w:rFonts w:ascii="標楷體" w:eastAsia="標楷體" w:hAnsi="標楷體" w:hint="eastAsia"/>
          <w:szCs w:val="32"/>
        </w:rPr>
        <w:t>臺</w:t>
      </w:r>
      <w:r w:rsidR="00AE1B45" w:rsidRPr="008A1BF8">
        <w:rPr>
          <w:rFonts w:ascii="標楷體" w:eastAsia="標楷體" w:hAnsi="標楷體" w:hint="eastAsia"/>
          <w:szCs w:val="32"/>
        </w:rPr>
        <w:t>或租用專線等方式傳輸，尚未全面透過T</w:t>
      </w:r>
      <w:r w:rsidR="009071FF" w:rsidRPr="008A1BF8">
        <w:rPr>
          <w:rFonts w:ascii="標楷體" w:eastAsia="標楷體" w:hAnsi="標楷體" w:hint="eastAsia"/>
          <w:szCs w:val="32"/>
        </w:rPr>
        <w:t>－</w:t>
      </w:r>
      <w:r w:rsidR="00AE1B45" w:rsidRPr="008A1BF8">
        <w:rPr>
          <w:rFonts w:ascii="標楷體" w:eastAsia="標楷體" w:hAnsi="標楷體" w:hint="eastAsia"/>
          <w:szCs w:val="32"/>
        </w:rPr>
        <w:t>Road進行機敏資料交換（表4），其傳輸環境設置、傳輸作業管理、傳輸紀錄管理等安控機制恐有不足，有影響機敏資料傳輸安全之虞。另該部資料交換管理程序所訂定之網路傳送方式，僅有</w:t>
      </w:r>
      <w:r w:rsidR="00AE1B45" w:rsidRPr="008A1BF8">
        <w:rPr>
          <w:rFonts w:ascii="標楷體" w:eastAsia="標楷體" w:hAnsi="標楷體" w:hint="eastAsia"/>
          <w:spacing w:val="-6"/>
          <w:szCs w:val="32"/>
        </w:rPr>
        <w:t>傳統電子郵件等項，尚未將T</w:t>
      </w:r>
      <w:r w:rsidR="009071FF" w:rsidRPr="008A1BF8">
        <w:rPr>
          <w:rFonts w:ascii="標楷體" w:eastAsia="標楷體" w:hAnsi="標楷體" w:hint="eastAsia"/>
          <w:spacing w:val="-6"/>
          <w:szCs w:val="32"/>
        </w:rPr>
        <w:t>－</w:t>
      </w:r>
      <w:r w:rsidR="00AE1B45" w:rsidRPr="008A1BF8">
        <w:rPr>
          <w:rFonts w:ascii="標楷體" w:eastAsia="標楷體" w:hAnsi="標楷體" w:hint="eastAsia"/>
          <w:spacing w:val="-6"/>
          <w:szCs w:val="32"/>
        </w:rPr>
        <w:t>Road</w:t>
      </w:r>
      <w:r w:rsidR="00AE1B45" w:rsidRPr="008A1BF8">
        <w:rPr>
          <w:rFonts w:ascii="標楷體" w:eastAsia="標楷體" w:hAnsi="標楷體" w:hint="eastAsia"/>
          <w:szCs w:val="32"/>
        </w:rPr>
        <w:t>安全傳輸管道資料交換方式納入，亦欠妥適，經函請法務部檢討研謀改善，以確保機敏資料傳輸安全。</w:t>
      </w:r>
      <w:r w:rsidR="00AE1B45" w:rsidRPr="008A1BF8">
        <w:rPr>
          <w:rFonts w:ascii="標楷體" w:eastAsia="標楷體" w:hAnsi="標楷體" w:hint="eastAsia"/>
          <w:spacing w:val="6"/>
          <w:szCs w:val="32"/>
        </w:rPr>
        <w:t>據復：將積極推動資料交換作業啟用T</w:t>
      </w:r>
      <w:r w:rsidR="009071FF" w:rsidRPr="008A1BF8">
        <w:rPr>
          <w:rFonts w:ascii="標楷體" w:eastAsia="標楷體" w:hAnsi="標楷體" w:hint="eastAsia"/>
          <w:spacing w:val="6"/>
          <w:szCs w:val="32"/>
        </w:rPr>
        <w:t>－</w:t>
      </w:r>
      <w:r w:rsidR="00AE1B45" w:rsidRPr="008A1BF8">
        <w:rPr>
          <w:rFonts w:ascii="標楷體" w:eastAsia="標楷體" w:hAnsi="標楷體" w:hint="eastAsia"/>
          <w:spacing w:val="6"/>
          <w:szCs w:val="32"/>
        </w:rPr>
        <w:t>Road機制，持續規劃藉</w:t>
      </w:r>
      <w:r w:rsidR="00AE1B45" w:rsidRPr="008A1BF8">
        <w:rPr>
          <w:rFonts w:ascii="標楷體" w:eastAsia="標楷體" w:hAnsi="標楷體" w:hint="eastAsia"/>
          <w:spacing w:val="6"/>
          <w:szCs w:val="32"/>
        </w:rPr>
        <w:lastRenderedPageBreak/>
        <w:t>由T</w:t>
      </w:r>
      <w:r w:rsidR="009071FF" w:rsidRPr="008A1BF8">
        <w:rPr>
          <w:rFonts w:ascii="標楷體" w:eastAsia="標楷體" w:hAnsi="標楷體" w:hint="eastAsia"/>
          <w:spacing w:val="6"/>
          <w:szCs w:val="32"/>
        </w:rPr>
        <w:t>－</w:t>
      </w:r>
      <w:r w:rsidR="00AE1B45" w:rsidRPr="008A1BF8">
        <w:rPr>
          <w:rFonts w:ascii="標楷體" w:eastAsia="標楷體" w:hAnsi="標楷體" w:hint="eastAsia"/>
          <w:spacing w:val="6"/>
          <w:szCs w:val="32"/>
        </w:rPr>
        <w:t>Road</w:t>
      </w:r>
      <w:r w:rsidR="00AE1B45" w:rsidRPr="008A1BF8">
        <w:rPr>
          <w:rFonts w:ascii="標楷體" w:eastAsia="標楷體" w:hAnsi="標楷體" w:hint="eastAsia"/>
          <w:szCs w:val="32"/>
        </w:rPr>
        <w:t>批次取得財產資料等新介接服務，並已研擬修正資料交換管理程序，將T</w:t>
      </w:r>
      <w:r w:rsidR="009071FF" w:rsidRPr="008A1BF8">
        <w:rPr>
          <w:rFonts w:ascii="標楷體" w:eastAsia="標楷體" w:hAnsi="標楷體" w:hint="eastAsia"/>
          <w:szCs w:val="32"/>
        </w:rPr>
        <w:t>－</w:t>
      </w:r>
      <w:r w:rsidR="00AE1B45" w:rsidRPr="008A1BF8">
        <w:rPr>
          <w:rFonts w:ascii="標楷體" w:eastAsia="標楷體" w:hAnsi="標楷體" w:hint="eastAsia"/>
          <w:szCs w:val="32"/>
        </w:rPr>
        <w:t>Road機制納入，以維護機敏資料傳輸安全。</w:t>
      </w:r>
    </w:p>
    <w:p w14:paraId="79160DDD" w14:textId="5121C22A" w:rsidR="00AE1B45" w:rsidRPr="00683C10" w:rsidRDefault="00AE1B45" w:rsidP="008A1BF8">
      <w:pPr>
        <w:overflowPunct w:val="0"/>
        <w:spacing w:line="460" w:lineRule="exact"/>
        <w:ind w:firstLineChars="450" w:firstLine="1081"/>
        <w:jc w:val="both"/>
        <w:rPr>
          <w:rFonts w:ascii="標楷體" w:eastAsia="標楷體" w:hAnsi="標楷體"/>
          <w:szCs w:val="32"/>
        </w:rPr>
      </w:pPr>
      <w:r w:rsidRPr="00683C10">
        <w:rPr>
          <w:rFonts w:ascii="標楷體" w:eastAsia="標楷體" w:hAnsi="標楷體" w:hint="eastAsia"/>
          <w:b/>
          <w:szCs w:val="32"/>
        </w:rPr>
        <w:t>2.　逾6成矯正機關尚未提供一站式智慧接見整合服務，允宜研議擴大服務範圍，以提升政府服務效能：</w:t>
      </w:r>
      <w:r w:rsidRPr="00683C10">
        <w:rPr>
          <w:rFonts w:ascii="標楷體" w:eastAsia="標楷體" w:hAnsi="標楷體" w:hint="eastAsia"/>
          <w:szCs w:val="32"/>
        </w:rPr>
        <w:t>法務部為協助收容人親友便捷查詢及辦理接見作業，減輕矯正機關人員工作負荷，達到穩定囚情及使收容人家屬安心之雙重效益，於110至113年間，提供一站式智慧接見整合服務，於矯正機關接見室設置實體機</w:t>
      </w:r>
      <w:r w:rsidR="00893FBD" w:rsidRPr="00683C10">
        <w:rPr>
          <w:rFonts w:ascii="標楷體" w:eastAsia="標楷體" w:hAnsi="標楷體" w:hint="eastAsia"/>
          <w:szCs w:val="32"/>
        </w:rPr>
        <w:t>臺</w:t>
      </w:r>
      <w:r w:rsidRPr="00683C10">
        <w:rPr>
          <w:rFonts w:ascii="標楷體" w:eastAsia="標楷體" w:hAnsi="標楷體" w:hint="eastAsia"/>
          <w:szCs w:val="32"/>
        </w:rPr>
        <w:t>，供收容人親友於辦理接見登記時自行操作該設備辦理接見或寄菜服務，截至114年3月底止，已導入10個矯正機關（監獄）使用，占所有29個監獄之34.48％，據法務部說明，其餘矯正機關（監獄）因配合推動之意願與經費不足，及考量矯正機關位處偏鄉，當地民眾對於科技設備使用意願不高等情，尚未導入。參據經濟合作暨發展組織（Organi</w:t>
      </w:r>
      <w:r w:rsidR="00B941ED">
        <w:rPr>
          <w:rFonts w:ascii="標楷體" w:eastAsia="標楷體" w:hAnsi="標楷體" w:hint="eastAsia"/>
          <w:szCs w:val="32"/>
        </w:rPr>
        <w:t>s</w:t>
      </w:r>
      <w:r w:rsidRPr="00683C10">
        <w:rPr>
          <w:rFonts w:ascii="標楷體" w:eastAsia="標楷體" w:hAnsi="標楷體" w:hint="eastAsia"/>
          <w:szCs w:val="32"/>
        </w:rPr>
        <w:t>ation for Economic Co</w:t>
      </w:r>
      <w:r w:rsidR="00B941ED">
        <w:rPr>
          <w:rFonts w:ascii="標楷體" w:eastAsia="標楷體" w:hAnsi="標楷體"/>
          <w:szCs w:val="32"/>
        </w:rPr>
        <w:t>-</w:t>
      </w:r>
      <w:r w:rsidRPr="00683C10">
        <w:rPr>
          <w:rFonts w:ascii="標楷體" w:eastAsia="標楷體" w:hAnsi="標楷體" w:hint="eastAsia"/>
          <w:szCs w:val="32"/>
        </w:rPr>
        <w:t>operation and Development,</w:t>
      </w:r>
      <w:r w:rsidR="004F39E6">
        <w:rPr>
          <w:rFonts w:ascii="標楷體" w:eastAsia="標楷體" w:hAnsi="標楷體" w:hint="eastAsia"/>
          <w:szCs w:val="32"/>
        </w:rPr>
        <w:t xml:space="preserve"> </w:t>
      </w:r>
      <w:r w:rsidRPr="00683C10">
        <w:rPr>
          <w:rFonts w:ascii="標楷體" w:eastAsia="標楷體" w:hAnsi="標楷體" w:hint="eastAsia"/>
          <w:szCs w:val="32"/>
        </w:rPr>
        <w:t>OECD）於2023年發布之歐洲轉型發展行動策略報告指出，數位轉型應確保人人有公平的數位機會，不遺漏任何人。經函請法務部研議將該服務全面導入各矯正機關，以提升政府服務效能。據復：考量矯正機關之資源、實際業務需求、環境條件，以及導入所需之設備採購與後續維運經費等多種因素，後續若有矯正機關因業務或環境異動而有新增需求，將派員協助辦理相關資訊作業。</w:t>
      </w:r>
    </w:p>
    <w:p w14:paraId="01AF4F19" w14:textId="4ED9FE4C" w:rsidR="00AE1B45" w:rsidRPr="00683C10" w:rsidRDefault="00D60840" w:rsidP="008A1BF8">
      <w:pPr>
        <w:overflowPunct w:val="0"/>
        <w:spacing w:beforeLines="20" w:before="72" w:line="460" w:lineRule="exact"/>
        <w:ind w:firstLineChars="200" w:firstLine="561"/>
        <w:jc w:val="both"/>
        <w:rPr>
          <w:rFonts w:ascii="標楷體" w:eastAsia="標楷體" w:hAnsi="標楷體"/>
          <w:b/>
          <w:bCs/>
          <w:noProof/>
          <w:kern w:val="0"/>
          <w:sz w:val="28"/>
          <w:szCs w:val="28"/>
        </w:rPr>
      </w:pPr>
      <w:r w:rsidRPr="00683C10">
        <w:rPr>
          <w:rFonts w:ascii="標楷體" w:eastAsia="標楷體" w:hAnsi="標楷體" w:hint="eastAsia"/>
          <w:b/>
          <w:bCs/>
          <w:noProof/>
          <w:kern w:val="0"/>
          <w:sz w:val="28"/>
          <w:szCs w:val="28"/>
        </w:rPr>
        <w:t>（</w:t>
      </w:r>
      <w:r w:rsidR="00AE1B45" w:rsidRPr="00683C10">
        <w:rPr>
          <w:rFonts w:ascii="標楷體" w:eastAsia="標楷體" w:hAnsi="標楷體" w:hint="eastAsia"/>
          <w:b/>
          <w:bCs/>
          <w:noProof/>
          <w:kern w:val="0"/>
          <w:sz w:val="28"/>
          <w:szCs w:val="28"/>
        </w:rPr>
        <w:t>五</w:t>
      </w:r>
      <w:r w:rsidRPr="00683C10">
        <w:rPr>
          <w:rFonts w:ascii="標楷體" w:eastAsia="標楷體" w:hAnsi="標楷體" w:hint="eastAsia"/>
          <w:b/>
          <w:bCs/>
          <w:noProof/>
          <w:kern w:val="0"/>
          <w:sz w:val="28"/>
          <w:szCs w:val="28"/>
        </w:rPr>
        <w:t>）</w:t>
      </w:r>
      <w:r w:rsidR="00AE1B45" w:rsidRPr="00683C10">
        <w:rPr>
          <w:rFonts w:ascii="標楷體" w:eastAsia="標楷體" w:hAnsi="標楷體" w:hint="eastAsia"/>
          <w:b/>
          <w:bCs/>
          <w:noProof/>
          <w:kern w:val="0"/>
          <w:sz w:val="28"/>
          <w:szCs w:val="28"/>
        </w:rPr>
        <w:t xml:space="preserve">　政府強力打擊詐欺犯罪，矯正機關收容人數逐年增加，半數矯正機關存有超額收容情形，</w:t>
      </w:r>
      <w:r w:rsidR="00B367B0" w:rsidRPr="00683C10">
        <w:rPr>
          <w:rFonts w:ascii="標楷體" w:eastAsia="標楷體" w:hAnsi="標楷體" w:hint="eastAsia"/>
          <w:b/>
          <w:bCs/>
          <w:noProof/>
          <w:kern w:val="0"/>
          <w:sz w:val="28"/>
          <w:szCs w:val="28"/>
        </w:rPr>
        <w:t>另</w:t>
      </w:r>
      <w:r w:rsidR="00BB4F68" w:rsidRPr="00683C10">
        <w:rPr>
          <w:rFonts w:ascii="標楷體" w:eastAsia="標楷體" w:hAnsi="標楷體" w:hint="eastAsia"/>
          <w:b/>
          <w:bCs/>
          <w:noProof/>
          <w:kern w:val="0"/>
          <w:sz w:val="28"/>
          <w:szCs w:val="28"/>
        </w:rPr>
        <w:t>矯正業務</w:t>
      </w:r>
      <w:r w:rsidR="00AE1B45" w:rsidRPr="00683C10">
        <w:rPr>
          <w:rFonts w:ascii="標楷體" w:eastAsia="標楷體" w:hAnsi="標楷體" w:hint="eastAsia"/>
          <w:b/>
          <w:bCs/>
          <w:noProof/>
          <w:kern w:val="0"/>
          <w:sz w:val="28"/>
          <w:szCs w:val="28"/>
        </w:rPr>
        <w:t>間有監所擴（遷）建工程進度落後，整體技能</w:t>
      </w:r>
      <w:r w:rsidR="00AE1B45" w:rsidRPr="00683C10">
        <w:rPr>
          <w:rFonts w:ascii="標楷體" w:eastAsia="標楷體" w:hAnsi="標楷體" w:hint="eastAsia"/>
          <w:b/>
          <w:sz w:val="28"/>
          <w:szCs w:val="28"/>
        </w:rPr>
        <w:t>訓練</w:t>
      </w:r>
      <w:r w:rsidR="00AE1B45" w:rsidRPr="00683C10">
        <w:rPr>
          <w:rFonts w:ascii="標楷體" w:eastAsia="標楷體" w:hAnsi="標楷體" w:hint="eastAsia"/>
          <w:b/>
          <w:bCs/>
          <w:noProof/>
          <w:kern w:val="0"/>
          <w:sz w:val="28"/>
          <w:szCs w:val="28"/>
        </w:rPr>
        <w:t>量能不足，監所未配置適足人力，或處遇計畫參與情形</w:t>
      </w:r>
      <w:r w:rsidR="00B367B0" w:rsidRPr="00683C10">
        <w:rPr>
          <w:rFonts w:ascii="標楷體" w:eastAsia="標楷體" w:hAnsi="標楷體" w:hint="eastAsia"/>
          <w:b/>
          <w:bCs/>
          <w:noProof/>
          <w:kern w:val="0"/>
          <w:sz w:val="28"/>
          <w:szCs w:val="28"/>
        </w:rPr>
        <w:t>及</w:t>
      </w:r>
      <w:r w:rsidR="00AE1B45" w:rsidRPr="00683C10">
        <w:rPr>
          <w:rFonts w:ascii="標楷體" w:eastAsia="標楷體" w:hAnsi="標楷體" w:hint="eastAsia"/>
          <w:b/>
          <w:bCs/>
          <w:noProof/>
          <w:kern w:val="0"/>
          <w:sz w:val="28"/>
          <w:szCs w:val="28"/>
        </w:rPr>
        <w:t>銜接作業仍待策進等情，允宜研謀</w:t>
      </w:r>
      <w:r w:rsidR="00BB4F68" w:rsidRPr="00683C10">
        <w:rPr>
          <w:rFonts w:ascii="標楷體" w:eastAsia="標楷體" w:hAnsi="標楷體" w:hint="eastAsia"/>
          <w:b/>
          <w:bCs/>
          <w:noProof/>
          <w:kern w:val="0"/>
          <w:sz w:val="28"/>
          <w:szCs w:val="28"/>
        </w:rPr>
        <w:t>改善</w:t>
      </w:r>
      <w:r w:rsidR="00AE1B45" w:rsidRPr="00683C10">
        <w:rPr>
          <w:rFonts w:ascii="標楷體" w:eastAsia="標楷體" w:hAnsi="標楷體" w:hint="eastAsia"/>
          <w:b/>
          <w:bCs/>
          <w:noProof/>
          <w:kern w:val="0"/>
          <w:sz w:val="28"/>
          <w:szCs w:val="28"/>
        </w:rPr>
        <w:t>，以提升矯治</w:t>
      </w:r>
      <w:r w:rsidR="00BB4F68" w:rsidRPr="00683C10">
        <w:rPr>
          <w:rFonts w:ascii="標楷體" w:eastAsia="標楷體" w:hAnsi="標楷體" w:hint="eastAsia"/>
          <w:b/>
          <w:bCs/>
          <w:noProof/>
          <w:kern w:val="0"/>
          <w:sz w:val="28"/>
          <w:szCs w:val="28"/>
        </w:rPr>
        <w:t>處遇</w:t>
      </w:r>
      <w:r w:rsidR="00AE1B45" w:rsidRPr="00683C10">
        <w:rPr>
          <w:rFonts w:ascii="標楷體" w:eastAsia="標楷體" w:hAnsi="標楷體" w:hint="eastAsia"/>
          <w:b/>
          <w:bCs/>
          <w:noProof/>
          <w:kern w:val="0"/>
          <w:sz w:val="28"/>
          <w:szCs w:val="28"/>
        </w:rPr>
        <w:t>成效，減少再度犯罪可能性。</w:t>
      </w:r>
    </w:p>
    <w:p w14:paraId="3D7A31B2" w14:textId="37D13775" w:rsidR="00AE1B45" w:rsidRPr="00683C10" w:rsidRDefault="00AE1B45" w:rsidP="008A1BF8">
      <w:pPr>
        <w:overflowPunct w:val="0"/>
        <w:spacing w:beforeLines="30" w:before="108" w:afterLines="30" w:after="108" w:line="460" w:lineRule="exact"/>
        <w:ind w:firstLineChars="200" w:firstLine="480"/>
        <w:jc w:val="both"/>
        <w:rPr>
          <w:rFonts w:ascii="標楷體" w:eastAsia="標楷體" w:hAnsi="標楷體"/>
          <w:noProof/>
          <w:kern w:val="0"/>
        </w:rPr>
      </w:pPr>
      <w:r w:rsidRPr="00683C10">
        <w:rPr>
          <w:rFonts w:ascii="標楷體" w:eastAsia="標楷體" w:hAnsi="標楷體" w:hint="eastAsia"/>
        </w:rPr>
        <w:t>矯正署為辦理刑罰執行、被告羈押、毒品戒治、少年收容及羈押、少年刑罰及感化教育執行等業務，截至113年底止，</w:t>
      </w:r>
      <w:bookmarkStart w:id="5" w:name="_Hlk201241188"/>
      <w:r w:rsidRPr="00683C10">
        <w:rPr>
          <w:rFonts w:ascii="標楷體" w:eastAsia="標楷體" w:hAnsi="標楷體" w:hint="eastAsia"/>
        </w:rPr>
        <w:t>設監獄、看守所、戒治所、少年觀護所、少年矯正學校，計51所矯正機關</w:t>
      </w:r>
      <w:bookmarkEnd w:id="5"/>
      <w:r w:rsidRPr="00683C10">
        <w:rPr>
          <w:rFonts w:ascii="標楷體" w:eastAsia="標楷體" w:hAnsi="標楷體" w:hint="eastAsia"/>
        </w:rPr>
        <w:t>，核定收容人數6</w:t>
      </w:r>
      <w:r w:rsidR="00960150" w:rsidRPr="00683C10">
        <w:rPr>
          <w:rFonts w:ascii="標楷體" w:eastAsia="標楷體" w:hAnsi="標楷體" w:hint="eastAsia"/>
        </w:rPr>
        <w:t>萬</w:t>
      </w:r>
      <w:r w:rsidRPr="00683C10">
        <w:rPr>
          <w:rFonts w:ascii="標楷體" w:eastAsia="標楷體" w:hAnsi="標楷體"/>
        </w:rPr>
        <w:t>552</w:t>
      </w:r>
      <w:r w:rsidRPr="00683C10">
        <w:rPr>
          <w:rFonts w:ascii="標楷體" w:eastAsia="標楷體" w:hAnsi="標楷體" w:hint="eastAsia"/>
        </w:rPr>
        <w:t>人。</w:t>
      </w:r>
      <w:r w:rsidR="00116057" w:rsidRPr="00683C10">
        <w:rPr>
          <w:rFonts w:ascii="標楷體" w:eastAsia="標楷體" w:hAnsi="標楷體" w:hint="eastAsia"/>
        </w:rPr>
        <w:t>經查相關業務執行情形，核有下列事項：</w:t>
      </w:r>
    </w:p>
    <w:p w14:paraId="13D15BAD" w14:textId="716B303D" w:rsidR="00AE1B45" w:rsidRPr="00683C10" w:rsidRDefault="00AE1B45" w:rsidP="008A1BF8">
      <w:pPr>
        <w:overflowPunct w:val="0"/>
        <w:spacing w:line="450" w:lineRule="exact"/>
        <w:ind w:firstLineChars="450" w:firstLine="1081"/>
        <w:jc w:val="both"/>
        <w:rPr>
          <w:rFonts w:ascii="標楷體" w:eastAsia="標楷體" w:hAnsi="標楷體"/>
        </w:rPr>
      </w:pPr>
      <w:r w:rsidRPr="00683C10">
        <w:rPr>
          <w:rFonts w:ascii="標楷體" w:eastAsia="標楷體" w:hAnsi="標楷體" w:hint="eastAsia"/>
          <w:b/>
        </w:rPr>
        <w:t>1.　全國矯正機關收容人數逐年增加，半數矯正機關存有超額收容情形，又部分監所</w:t>
      </w:r>
      <w:r w:rsidR="00BB4F68" w:rsidRPr="00683C10">
        <w:rPr>
          <w:rFonts w:ascii="標楷體" w:eastAsia="標楷體" w:hAnsi="標楷體" w:hint="eastAsia"/>
          <w:b/>
        </w:rPr>
        <w:t>擴</w:t>
      </w:r>
      <w:r w:rsidRPr="00683C10">
        <w:rPr>
          <w:rFonts w:ascii="標楷體" w:eastAsia="標楷體" w:hAnsi="標楷體" w:hint="eastAsia"/>
          <w:b/>
        </w:rPr>
        <w:t>（</w:t>
      </w:r>
      <w:r w:rsidR="00BB4F68" w:rsidRPr="00683C10">
        <w:rPr>
          <w:rFonts w:ascii="標楷體" w:eastAsia="標楷體" w:hAnsi="標楷體" w:hint="eastAsia"/>
          <w:b/>
        </w:rPr>
        <w:t>遷</w:t>
      </w:r>
      <w:r w:rsidRPr="00683C10">
        <w:rPr>
          <w:rFonts w:ascii="標楷體" w:eastAsia="標楷體" w:hAnsi="標楷體" w:hint="eastAsia"/>
          <w:b/>
        </w:rPr>
        <w:t>）建工程進度落後，不利紓解收容壓力：</w:t>
      </w:r>
      <w:r w:rsidRPr="00683C10">
        <w:rPr>
          <w:rFonts w:ascii="標楷體" w:eastAsia="標楷體" w:hAnsi="標楷體" w:hint="eastAsia"/>
        </w:rPr>
        <w:t>據矯正署統計，近5年度（109至113年度</w:t>
      </w:r>
      <w:r w:rsidR="00D60840" w:rsidRPr="00683C10">
        <w:rPr>
          <w:rFonts w:ascii="標楷體" w:eastAsia="標楷體" w:hAnsi="標楷體" w:hint="eastAsia"/>
        </w:rPr>
        <w:t>）</w:t>
      </w:r>
      <w:r w:rsidRPr="00683C10">
        <w:rPr>
          <w:rFonts w:ascii="標楷體" w:eastAsia="標楷體" w:hAnsi="標楷體" w:hint="eastAsia"/>
        </w:rPr>
        <w:t>各矯正機關核定容額自109年底之5</w:t>
      </w:r>
      <w:r w:rsidR="00960150" w:rsidRPr="00683C10">
        <w:rPr>
          <w:rFonts w:ascii="標楷體" w:eastAsia="標楷體" w:hAnsi="標楷體" w:hint="eastAsia"/>
        </w:rPr>
        <w:t>萬</w:t>
      </w:r>
      <w:r w:rsidRPr="00683C10">
        <w:rPr>
          <w:rFonts w:ascii="標楷體" w:eastAsia="標楷體" w:hAnsi="標楷體" w:hint="eastAsia"/>
        </w:rPr>
        <w:t>8,677人上升至113年底之6</w:t>
      </w:r>
      <w:r w:rsidR="00960150" w:rsidRPr="00683C10">
        <w:rPr>
          <w:rFonts w:ascii="標楷體" w:eastAsia="標楷體" w:hAnsi="標楷體" w:hint="eastAsia"/>
        </w:rPr>
        <w:t>萬</w:t>
      </w:r>
      <w:r w:rsidRPr="00683C10">
        <w:rPr>
          <w:rFonts w:ascii="標楷體" w:eastAsia="標楷體" w:hAnsi="標楷體" w:hint="eastAsia"/>
        </w:rPr>
        <w:t>552人；總收容人數於</w:t>
      </w:r>
      <w:r w:rsidRPr="00683C10">
        <w:rPr>
          <w:rFonts w:ascii="標楷體" w:eastAsia="標楷體" w:hAnsi="標楷體" w:hint="eastAsia"/>
          <w:szCs w:val="32"/>
        </w:rPr>
        <w:t>109</w:t>
      </w:r>
      <w:r w:rsidRPr="00683C10">
        <w:rPr>
          <w:rFonts w:ascii="標楷體" w:eastAsia="標楷體" w:hAnsi="標楷體" w:hint="eastAsia"/>
        </w:rPr>
        <w:t>年</w:t>
      </w:r>
      <w:r w:rsidRPr="00D76A25">
        <w:rPr>
          <w:rFonts w:ascii="標楷體" w:eastAsia="標楷體" w:hAnsi="標楷體" w:hint="eastAsia"/>
          <w:spacing w:val="-4"/>
        </w:rPr>
        <w:t>底為5</w:t>
      </w:r>
      <w:r w:rsidR="00960150" w:rsidRPr="00D76A25">
        <w:rPr>
          <w:rFonts w:ascii="標楷體" w:eastAsia="標楷體" w:hAnsi="標楷體" w:hint="eastAsia"/>
          <w:spacing w:val="-4"/>
        </w:rPr>
        <w:t>萬</w:t>
      </w:r>
      <w:r w:rsidRPr="00D76A25">
        <w:rPr>
          <w:rFonts w:ascii="標楷體" w:eastAsia="標楷體" w:hAnsi="標楷體" w:hint="eastAsia"/>
          <w:spacing w:val="-4"/>
        </w:rPr>
        <w:t>8,362人，受新型冠狀病毒肺炎（COVID—19）疫情影響，執行暫緩入監政策，下降至110</w:t>
      </w:r>
      <w:r w:rsidRPr="00683C10">
        <w:rPr>
          <w:rFonts w:ascii="標楷體" w:eastAsia="標楷體" w:hAnsi="標楷體" w:hint="eastAsia"/>
        </w:rPr>
        <w:t>年底之5</w:t>
      </w:r>
      <w:r w:rsidR="00960150" w:rsidRPr="00683C10">
        <w:rPr>
          <w:rFonts w:ascii="標楷體" w:eastAsia="標楷體" w:hAnsi="標楷體" w:hint="eastAsia"/>
        </w:rPr>
        <w:t>萬</w:t>
      </w:r>
      <w:r w:rsidRPr="00683C10">
        <w:rPr>
          <w:rFonts w:ascii="標楷體" w:eastAsia="標楷體" w:hAnsi="標楷體" w:hint="eastAsia"/>
        </w:rPr>
        <w:t>4,139人，嗣疫情解封後，113年底達5</w:t>
      </w:r>
      <w:r w:rsidR="00960150" w:rsidRPr="00683C10">
        <w:rPr>
          <w:rFonts w:ascii="標楷體" w:eastAsia="標楷體" w:hAnsi="標楷體" w:hint="eastAsia"/>
        </w:rPr>
        <w:t>萬</w:t>
      </w:r>
      <w:r w:rsidRPr="00683C10">
        <w:rPr>
          <w:rFonts w:ascii="標楷體" w:eastAsia="標楷體" w:hAnsi="標楷體" w:hint="eastAsia"/>
        </w:rPr>
        <w:t>9,080人，距核定容額滿額僅剩餘1,472人（表5），主要係政府強力執行打擊詐欺犯罪，犯詐欺罪及違反洗錢防制法判決確定入監服刑之受刑人，或涉嫌犯詐欺罪羈押於看守所之被告人數增加所致。經分析全國51所矯正機關個別收容情形，截至113年底止，計有臺北看守所、桃園監獄及新竹看守所等26所矯正機關實際收容人數超逾核定容額，占51所之50.98％，超收人數計5,157人，其中計有6所超收比</w:t>
      </w:r>
      <w:r w:rsidR="008A1BF8" w:rsidRPr="00683C10">
        <w:rPr>
          <w:noProof/>
          <w:sz w:val="32"/>
          <w:szCs w:val="32"/>
        </w:rPr>
        <w:lastRenderedPageBreak/>
        <mc:AlternateContent>
          <mc:Choice Requires="wps">
            <w:drawing>
              <wp:anchor distT="45720" distB="45720" distL="114300" distR="114300" simplePos="0" relativeHeight="251667456" behindDoc="0" locked="0" layoutInCell="1" allowOverlap="1" wp14:anchorId="3981E88A" wp14:editId="08B3DAB8">
                <wp:simplePos x="0" y="0"/>
                <wp:positionH relativeFrom="margin">
                  <wp:posOffset>3185795</wp:posOffset>
                </wp:positionH>
                <wp:positionV relativeFrom="paragraph">
                  <wp:posOffset>96520</wp:posOffset>
                </wp:positionV>
                <wp:extent cx="3164840" cy="2139950"/>
                <wp:effectExtent l="0" t="0" r="0" b="0"/>
                <wp:wrapSquare wrapText="bothSides"/>
                <wp:docPr id="137515659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4840" cy="2139950"/>
                        </a:xfrm>
                        <a:prstGeom prst="rect">
                          <a:avLst/>
                        </a:prstGeom>
                        <a:noFill/>
                        <a:ln w="9525">
                          <a:noFill/>
                          <a:miter lim="800000"/>
                          <a:headEnd/>
                          <a:tailEnd/>
                        </a:ln>
                      </wps:spPr>
                      <wps:txbx>
                        <w:txbxContent>
                          <w:tbl>
                            <w:tblPr>
                              <w:tblStyle w:val="10"/>
                              <w:tblW w:w="0" w:type="auto"/>
                              <w:tblLook w:val="04A0" w:firstRow="1" w:lastRow="0" w:firstColumn="1" w:lastColumn="0" w:noHBand="0" w:noVBand="1"/>
                            </w:tblPr>
                            <w:tblGrid>
                              <w:gridCol w:w="616"/>
                              <w:gridCol w:w="1016"/>
                              <w:gridCol w:w="1216"/>
                              <w:gridCol w:w="1816"/>
                            </w:tblGrid>
                            <w:tr w:rsidR="00AE1B45" w:rsidRPr="00935CA8" w14:paraId="206443E2" w14:textId="77777777" w:rsidTr="00C22306">
                              <w:trPr>
                                <w:trHeight w:val="227"/>
                              </w:trPr>
                              <w:tc>
                                <w:tcPr>
                                  <w:tcW w:w="0" w:type="auto"/>
                                  <w:gridSpan w:val="4"/>
                                  <w:tcBorders>
                                    <w:top w:val="nil"/>
                                    <w:left w:val="nil"/>
                                    <w:bottom w:val="single" w:sz="4" w:space="0" w:color="auto"/>
                                    <w:right w:val="nil"/>
                                  </w:tcBorders>
                                  <w:noWrap/>
                                  <w:vAlign w:val="center"/>
                                </w:tcPr>
                                <w:p w14:paraId="5365495C" w14:textId="77777777" w:rsidR="00AE1B45" w:rsidRPr="004F12E0" w:rsidRDefault="00AE1B45" w:rsidP="00C22306">
                                  <w:pPr>
                                    <w:widowControl/>
                                    <w:spacing w:line="300" w:lineRule="exact"/>
                                    <w:jc w:val="center"/>
                                    <w:rPr>
                                      <w:rFonts w:ascii="標楷體" w:eastAsia="標楷體" w:hAnsi="標楷體" w:cs="新細明體"/>
                                      <w:b/>
                                      <w:kern w:val="0"/>
                                    </w:rPr>
                                  </w:pPr>
                                  <w:r w:rsidRPr="00D051AC">
                                    <w:rPr>
                                      <w:rFonts w:ascii="標楷體" w:eastAsia="標楷體" w:hAnsi="標楷體" w:cs="新細明體" w:hint="eastAsia"/>
                                      <w:b/>
                                      <w:kern w:val="0"/>
                                    </w:rPr>
                                    <w:t>表</w:t>
                                  </w:r>
                                  <w:r w:rsidRPr="00560826">
                                    <w:rPr>
                                      <w:rFonts w:ascii="標楷體" w:eastAsia="標楷體" w:hAnsi="標楷體" w:cs="新細明體" w:hint="eastAsia"/>
                                      <w:b/>
                                      <w:kern w:val="0"/>
                                    </w:rPr>
                                    <w:t>5</w:t>
                                  </w:r>
                                  <w:r w:rsidRPr="004F12E0">
                                    <w:rPr>
                                      <w:rFonts w:ascii="標楷體" w:eastAsia="標楷體" w:hAnsi="標楷體" w:cs="新細明體" w:hint="eastAsia"/>
                                      <w:b/>
                                      <w:kern w:val="0"/>
                                    </w:rPr>
                                    <w:t xml:space="preserve">　矯正機關收容人數</w:t>
                                  </w:r>
                                </w:p>
                                <w:p w14:paraId="6FBC2855" w14:textId="77777777" w:rsidR="00AE1B45" w:rsidRPr="00935CA8" w:rsidRDefault="00AE1B45" w:rsidP="00AE7F31">
                                  <w:pPr>
                                    <w:widowControl/>
                                    <w:spacing w:line="220" w:lineRule="exact"/>
                                    <w:ind w:rightChars="-45" w:right="-108"/>
                                    <w:jc w:val="right"/>
                                    <w:rPr>
                                      <w:rFonts w:ascii="標楷體" w:eastAsia="標楷體" w:hAnsi="標楷體" w:cs="新細明體"/>
                                      <w:kern w:val="0"/>
                                    </w:rPr>
                                  </w:pPr>
                                  <w:r w:rsidRPr="00935CA8">
                                    <w:rPr>
                                      <w:rFonts w:ascii="標楷體" w:eastAsia="標楷體" w:hAnsi="標楷體" w:cs="新細明體" w:hint="eastAsia"/>
                                      <w:kern w:val="0"/>
                                      <w:sz w:val="20"/>
                                    </w:rPr>
                                    <w:t>單位：</w:t>
                                  </w:r>
                                  <w:r>
                                    <w:rPr>
                                      <w:rFonts w:ascii="標楷體" w:eastAsia="標楷體" w:hAnsi="標楷體" w:cs="新細明體" w:hint="eastAsia"/>
                                      <w:kern w:val="0"/>
                                      <w:sz w:val="20"/>
                                    </w:rPr>
                                    <w:t>人</w:t>
                                  </w:r>
                                </w:p>
                              </w:tc>
                            </w:tr>
                            <w:tr w:rsidR="00AE1B45" w:rsidRPr="00935CA8" w14:paraId="3BF23ECA" w14:textId="77777777" w:rsidTr="00CB338B">
                              <w:trPr>
                                <w:trHeight w:val="340"/>
                              </w:trPr>
                              <w:tc>
                                <w:tcPr>
                                  <w:tcW w:w="0" w:type="auto"/>
                                  <w:tcBorders>
                                    <w:top w:val="single" w:sz="4" w:space="0" w:color="auto"/>
                                  </w:tcBorders>
                                  <w:noWrap/>
                                  <w:vAlign w:val="center"/>
                                  <w:hideMark/>
                                </w:tcPr>
                                <w:p w14:paraId="418D0A72" w14:textId="77777777" w:rsidR="00AE1B45" w:rsidRPr="00B62064" w:rsidRDefault="00AE1B45" w:rsidP="00C22306">
                                  <w:pPr>
                                    <w:widowControl/>
                                    <w:spacing w:line="300" w:lineRule="exact"/>
                                    <w:jc w:val="center"/>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年底</w:t>
                                  </w:r>
                                </w:p>
                              </w:tc>
                              <w:tc>
                                <w:tcPr>
                                  <w:tcW w:w="0" w:type="auto"/>
                                  <w:tcBorders>
                                    <w:top w:val="single" w:sz="4" w:space="0" w:color="auto"/>
                                  </w:tcBorders>
                                  <w:vAlign w:val="center"/>
                                </w:tcPr>
                                <w:p w14:paraId="5AD68CFB" w14:textId="77777777" w:rsidR="00AE1B45" w:rsidRPr="00B62064" w:rsidRDefault="00AE1B45" w:rsidP="00C22306">
                                  <w:pPr>
                                    <w:widowControl/>
                                    <w:spacing w:line="300" w:lineRule="exact"/>
                                    <w:jc w:val="center"/>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核定容額</w:t>
                                  </w:r>
                                </w:p>
                                <w:p w14:paraId="73EB63A7" w14:textId="246A7A6A" w:rsidR="00AE1B45" w:rsidRPr="00B62064" w:rsidRDefault="00D60840" w:rsidP="00C22306">
                                  <w:pPr>
                                    <w:widowControl/>
                                    <w:spacing w:line="3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00AE1B45" w:rsidRPr="00B62064">
                                    <w:rPr>
                                      <w:rFonts w:ascii="標楷體" w:eastAsia="標楷體" w:hAnsi="標楷體" w:cs="新細明體"/>
                                      <w:kern w:val="0"/>
                                      <w:sz w:val="20"/>
                                      <w:szCs w:val="20"/>
                                    </w:rPr>
                                    <w:t>A</w:t>
                                  </w:r>
                                  <w:r>
                                    <w:rPr>
                                      <w:rFonts w:ascii="標楷體" w:eastAsia="標楷體" w:hAnsi="標楷體" w:cs="新細明體"/>
                                      <w:kern w:val="0"/>
                                      <w:sz w:val="20"/>
                                      <w:szCs w:val="20"/>
                                    </w:rPr>
                                    <w:t>）</w:t>
                                  </w:r>
                                </w:p>
                              </w:tc>
                              <w:tc>
                                <w:tcPr>
                                  <w:tcW w:w="0" w:type="auto"/>
                                  <w:tcBorders>
                                    <w:top w:val="single" w:sz="4" w:space="0" w:color="auto"/>
                                  </w:tcBorders>
                                  <w:noWrap/>
                                  <w:vAlign w:val="center"/>
                                  <w:hideMark/>
                                </w:tcPr>
                                <w:p w14:paraId="285B0225" w14:textId="77777777" w:rsidR="00AE1B45" w:rsidRPr="00B62064" w:rsidRDefault="00AE1B45" w:rsidP="00C22306">
                                  <w:pPr>
                                    <w:widowControl/>
                                    <w:spacing w:line="300" w:lineRule="exact"/>
                                    <w:jc w:val="center"/>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總收容人數</w:t>
                                  </w:r>
                                </w:p>
                                <w:p w14:paraId="466DFE50" w14:textId="718E287E" w:rsidR="00AE1B45" w:rsidRPr="00B62064" w:rsidRDefault="00D60840" w:rsidP="00C22306">
                                  <w:pPr>
                                    <w:widowControl/>
                                    <w:spacing w:line="3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00AE1B45" w:rsidRPr="00B62064">
                                    <w:rPr>
                                      <w:rFonts w:ascii="標楷體" w:eastAsia="標楷體" w:hAnsi="標楷體" w:cs="新細明體"/>
                                      <w:kern w:val="0"/>
                                      <w:sz w:val="20"/>
                                      <w:szCs w:val="20"/>
                                    </w:rPr>
                                    <w:t>B</w:t>
                                  </w:r>
                                  <w:r>
                                    <w:rPr>
                                      <w:rFonts w:ascii="標楷體" w:eastAsia="標楷體" w:hAnsi="標楷體" w:cs="新細明體"/>
                                      <w:kern w:val="0"/>
                                      <w:sz w:val="20"/>
                                      <w:szCs w:val="20"/>
                                    </w:rPr>
                                    <w:t>）</w:t>
                                  </w:r>
                                </w:p>
                              </w:tc>
                              <w:tc>
                                <w:tcPr>
                                  <w:tcW w:w="0" w:type="auto"/>
                                  <w:tcBorders>
                                    <w:top w:val="single" w:sz="4" w:space="0" w:color="auto"/>
                                  </w:tcBorders>
                                  <w:noWrap/>
                                  <w:vAlign w:val="center"/>
                                  <w:hideMark/>
                                </w:tcPr>
                                <w:p w14:paraId="04C217BC" w14:textId="77777777" w:rsidR="00AE1B45" w:rsidRPr="00B62064" w:rsidRDefault="00AE1B45" w:rsidP="00C22306">
                                  <w:pPr>
                                    <w:widowControl/>
                                    <w:spacing w:line="300" w:lineRule="exact"/>
                                    <w:jc w:val="center"/>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核定容額與總收容</w:t>
                                  </w:r>
                                </w:p>
                                <w:p w14:paraId="25154484" w14:textId="24B8A473" w:rsidR="00AE1B45" w:rsidRPr="00B62064" w:rsidRDefault="00AE1B45" w:rsidP="00C22306">
                                  <w:pPr>
                                    <w:widowControl/>
                                    <w:spacing w:line="300" w:lineRule="exact"/>
                                    <w:jc w:val="center"/>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人數差距</w:t>
                                  </w:r>
                                  <w:r w:rsidR="00D60840">
                                    <w:rPr>
                                      <w:rFonts w:ascii="標楷體" w:eastAsia="標楷體" w:hAnsi="標楷體" w:cs="新細明體" w:hint="eastAsia"/>
                                      <w:kern w:val="0"/>
                                      <w:sz w:val="20"/>
                                      <w:szCs w:val="20"/>
                                    </w:rPr>
                                    <w:t>（</w:t>
                                  </w:r>
                                  <w:r w:rsidRPr="00B62064">
                                    <w:rPr>
                                      <w:rFonts w:ascii="標楷體" w:eastAsia="標楷體" w:hAnsi="標楷體" w:cs="新細明體"/>
                                      <w:kern w:val="0"/>
                                      <w:sz w:val="20"/>
                                      <w:szCs w:val="20"/>
                                    </w:rPr>
                                    <w:t>A-B</w:t>
                                  </w:r>
                                  <w:r w:rsidR="00D60840">
                                    <w:rPr>
                                      <w:rFonts w:ascii="標楷體" w:eastAsia="標楷體" w:hAnsi="標楷體" w:cs="新細明體"/>
                                      <w:kern w:val="0"/>
                                      <w:sz w:val="20"/>
                                      <w:szCs w:val="20"/>
                                    </w:rPr>
                                    <w:t>）</w:t>
                                  </w:r>
                                </w:p>
                              </w:tc>
                            </w:tr>
                            <w:tr w:rsidR="00AE1B45" w:rsidRPr="00935CA8" w14:paraId="5C0E39A9" w14:textId="77777777" w:rsidTr="00CB338B">
                              <w:trPr>
                                <w:trHeight w:val="340"/>
                              </w:trPr>
                              <w:tc>
                                <w:tcPr>
                                  <w:tcW w:w="0" w:type="auto"/>
                                  <w:noWrap/>
                                  <w:vAlign w:val="center"/>
                                  <w:hideMark/>
                                </w:tcPr>
                                <w:p w14:paraId="575FA61F" w14:textId="77777777" w:rsidR="00AE1B45" w:rsidRPr="00B62064" w:rsidRDefault="00AE1B45" w:rsidP="00C22306">
                                  <w:pPr>
                                    <w:widowControl/>
                                    <w:spacing w:line="300" w:lineRule="exact"/>
                                    <w:jc w:val="center"/>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109</w:t>
                                  </w:r>
                                </w:p>
                              </w:tc>
                              <w:tc>
                                <w:tcPr>
                                  <w:tcW w:w="0" w:type="auto"/>
                                  <w:vAlign w:val="center"/>
                                </w:tcPr>
                                <w:p w14:paraId="0B74CBD5"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58,677</w:t>
                                  </w:r>
                                </w:p>
                              </w:tc>
                              <w:tc>
                                <w:tcPr>
                                  <w:tcW w:w="0" w:type="auto"/>
                                  <w:noWrap/>
                                  <w:vAlign w:val="center"/>
                                  <w:hideMark/>
                                </w:tcPr>
                                <w:p w14:paraId="1ABC5251"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58,362</w:t>
                                  </w:r>
                                </w:p>
                              </w:tc>
                              <w:tc>
                                <w:tcPr>
                                  <w:tcW w:w="0" w:type="auto"/>
                                  <w:noWrap/>
                                  <w:vAlign w:val="center"/>
                                  <w:hideMark/>
                                </w:tcPr>
                                <w:p w14:paraId="45AEC026"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315</w:t>
                                  </w:r>
                                </w:p>
                              </w:tc>
                            </w:tr>
                            <w:tr w:rsidR="00AE1B45" w:rsidRPr="00935CA8" w14:paraId="056C6F37" w14:textId="77777777" w:rsidTr="00CB338B">
                              <w:trPr>
                                <w:trHeight w:val="340"/>
                              </w:trPr>
                              <w:tc>
                                <w:tcPr>
                                  <w:tcW w:w="0" w:type="auto"/>
                                  <w:noWrap/>
                                  <w:vAlign w:val="center"/>
                                  <w:hideMark/>
                                </w:tcPr>
                                <w:p w14:paraId="28C6E9A7" w14:textId="77777777" w:rsidR="00AE1B45" w:rsidRPr="00B62064" w:rsidRDefault="00AE1B45" w:rsidP="00C22306">
                                  <w:pPr>
                                    <w:widowControl/>
                                    <w:spacing w:line="300" w:lineRule="exact"/>
                                    <w:jc w:val="center"/>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110</w:t>
                                  </w:r>
                                </w:p>
                              </w:tc>
                              <w:tc>
                                <w:tcPr>
                                  <w:tcW w:w="0" w:type="auto"/>
                                  <w:vAlign w:val="center"/>
                                </w:tcPr>
                                <w:p w14:paraId="71FE7CAA"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58,407</w:t>
                                  </w:r>
                                </w:p>
                              </w:tc>
                              <w:tc>
                                <w:tcPr>
                                  <w:tcW w:w="0" w:type="auto"/>
                                  <w:noWrap/>
                                  <w:vAlign w:val="center"/>
                                  <w:hideMark/>
                                </w:tcPr>
                                <w:p w14:paraId="4B016D29"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54,139</w:t>
                                  </w:r>
                                </w:p>
                              </w:tc>
                              <w:tc>
                                <w:tcPr>
                                  <w:tcW w:w="0" w:type="auto"/>
                                  <w:noWrap/>
                                  <w:vAlign w:val="center"/>
                                  <w:hideMark/>
                                </w:tcPr>
                                <w:p w14:paraId="10C58AD9"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4,268</w:t>
                                  </w:r>
                                </w:p>
                              </w:tc>
                            </w:tr>
                            <w:tr w:rsidR="00AE1B45" w:rsidRPr="00935CA8" w14:paraId="4D227F0A" w14:textId="77777777" w:rsidTr="00CB338B">
                              <w:trPr>
                                <w:trHeight w:val="340"/>
                              </w:trPr>
                              <w:tc>
                                <w:tcPr>
                                  <w:tcW w:w="0" w:type="auto"/>
                                  <w:noWrap/>
                                  <w:vAlign w:val="center"/>
                                  <w:hideMark/>
                                </w:tcPr>
                                <w:p w14:paraId="2BF3564A" w14:textId="77777777" w:rsidR="00AE1B45" w:rsidRPr="00B62064" w:rsidRDefault="00AE1B45" w:rsidP="00C22306">
                                  <w:pPr>
                                    <w:widowControl/>
                                    <w:spacing w:line="300" w:lineRule="exact"/>
                                    <w:jc w:val="center"/>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111</w:t>
                                  </w:r>
                                </w:p>
                              </w:tc>
                              <w:tc>
                                <w:tcPr>
                                  <w:tcW w:w="0" w:type="auto"/>
                                  <w:vAlign w:val="center"/>
                                </w:tcPr>
                                <w:p w14:paraId="31422F66"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60,375</w:t>
                                  </w:r>
                                </w:p>
                              </w:tc>
                              <w:tc>
                                <w:tcPr>
                                  <w:tcW w:w="0" w:type="auto"/>
                                  <w:noWrap/>
                                  <w:vAlign w:val="center"/>
                                  <w:hideMark/>
                                </w:tcPr>
                                <w:p w14:paraId="53211FB7"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55,118</w:t>
                                  </w:r>
                                </w:p>
                              </w:tc>
                              <w:tc>
                                <w:tcPr>
                                  <w:tcW w:w="0" w:type="auto"/>
                                  <w:noWrap/>
                                  <w:vAlign w:val="center"/>
                                  <w:hideMark/>
                                </w:tcPr>
                                <w:p w14:paraId="38CA8A25"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5,257</w:t>
                                  </w:r>
                                </w:p>
                              </w:tc>
                            </w:tr>
                            <w:tr w:rsidR="00AE1B45" w:rsidRPr="00935CA8" w14:paraId="40AB52F4" w14:textId="77777777" w:rsidTr="00CB338B">
                              <w:trPr>
                                <w:trHeight w:val="340"/>
                              </w:trPr>
                              <w:tc>
                                <w:tcPr>
                                  <w:tcW w:w="0" w:type="auto"/>
                                  <w:noWrap/>
                                  <w:vAlign w:val="center"/>
                                  <w:hideMark/>
                                </w:tcPr>
                                <w:p w14:paraId="3F70750E" w14:textId="77777777" w:rsidR="00AE1B45" w:rsidRPr="00B62064" w:rsidRDefault="00AE1B45" w:rsidP="00C22306">
                                  <w:pPr>
                                    <w:widowControl/>
                                    <w:spacing w:line="300" w:lineRule="exact"/>
                                    <w:jc w:val="center"/>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112</w:t>
                                  </w:r>
                                </w:p>
                              </w:tc>
                              <w:tc>
                                <w:tcPr>
                                  <w:tcW w:w="0" w:type="auto"/>
                                  <w:vAlign w:val="center"/>
                                </w:tcPr>
                                <w:p w14:paraId="58476C6E"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60,113</w:t>
                                  </w:r>
                                </w:p>
                              </w:tc>
                              <w:tc>
                                <w:tcPr>
                                  <w:tcW w:w="0" w:type="auto"/>
                                  <w:noWrap/>
                                  <w:vAlign w:val="center"/>
                                  <w:hideMark/>
                                </w:tcPr>
                                <w:p w14:paraId="4717A9B4"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56,202</w:t>
                                  </w:r>
                                </w:p>
                              </w:tc>
                              <w:tc>
                                <w:tcPr>
                                  <w:tcW w:w="0" w:type="auto"/>
                                  <w:noWrap/>
                                  <w:vAlign w:val="center"/>
                                  <w:hideMark/>
                                </w:tcPr>
                                <w:p w14:paraId="71D62DE3"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3,911</w:t>
                                  </w:r>
                                </w:p>
                              </w:tc>
                            </w:tr>
                            <w:tr w:rsidR="00AE1B45" w:rsidRPr="00935CA8" w14:paraId="38E5E0B1" w14:textId="77777777" w:rsidTr="00CB338B">
                              <w:trPr>
                                <w:trHeight w:val="340"/>
                              </w:trPr>
                              <w:tc>
                                <w:tcPr>
                                  <w:tcW w:w="0" w:type="auto"/>
                                  <w:tcBorders>
                                    <w:bottom w:val="single" w:sz="4" w:space="0" w:color="auto"/>
                                  </w:tcBorders>
                                  <w:noWrap/>
                                  <w:vAlign w:val="center"/>
                                  <w:hideMark/>
                                </w:tcPr>
                                <w:p w14:paraId="079A2D4A" w14:textId="77777777" w:rsidR="00AE1B45" w:rsidRPr="00B62064" w:rsidRDefault="00AE1B45" w:rsidP="00C22306">
                                  <w:pPr>
                                    <w:widowControl/>
                                    <w:spacing w:line="300" w:lineRule="exact"/>
                                    <w:jc w:val="center"/>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113</w:t>
                                  </w:r>
                                </w:p>
                              </w:tc>
                              <w:tc>
                                <w:tcPr>
                                  <w:tcW w:w="0" w:type="auto"/>
                                  <w:tcBorders>
                                    <w:bottom w:val="single" w:sz="4" w:space="0" w:color="auto"/>
                                  </w:tcBorders>
                                  <w:vAlign w:val="center"/>
                                </w:tcPr>
                                <w:p w14:paraId="40C830C5"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60,552</w:t>
                                  </w:r>
                                </w:p>
                              </w:tc>
                              <w:tc>
                                <w:tcPr>
                                  <w:tcW w:w="0" w:type="auto"/>
                                  <w:tcBorders>
                                    <w:bottom w:val="single" w:sz="4" w:space="0" w:color="auto"/>
                                  </w:tcBorders>
                                  <w:noWrap/>
                                  <w:vAlign w:val="center"/>
                                  <w:hideMark/>
                                </w:tcPr>
                                <w:p w14:paraId="5B03DAF1"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59,080</w:t>
                                  </w:r>
                                </w:p>
                              </w:tc>
                              <w:tc>
                                <w:tcPr>
                                  <w:tcW w:w="0" w:type="auto"/>
                                  <w:tcBorders>
                                    <w:bottom w:val="single" w:sz="4" w:space="0" w:color="auto"/>
                                  </w:tcBorders>
                                  <w:noWrap/>
                                  <w:vAlign w:val="center"/>
                                  <w:hideMark/>
                                </w:tcPr>
                                <w:p w14:paraId="3DF3468A"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1,472</w:t>
                                  </w:r>
                                </w:p>
                              </w:tc>
                            </w:tr>
                            <w:tr w:rsidR="00AE1B45" w:rsidRPr="00935CA8" w14:paraId="54A5096E" w14:textId="77777777" w:rsidTr="00CB338B">
                              <w:trPr>
                                <w:trHeight w:val="340"/>
                              </w:trPr>
                              <w:tc>
                                <w:tcPr>
                                  <w:tcW w:w="0" w:type="auto"/>
                                  <w:gridSpan w:val="4"/>
                                  <w:tcBorders>
                                    <w:top w:val="single" w:sz="4" w:space="0" w:color="auto"/>
                                    <w:left w:val="nil"/>
                                    <w:bottom w:val="nil"/>
                                    <w:right w:val="nil"/>
                                  </w:tcBorders>
                                  <w:noWrap/>
                                  <w:vAlign w:val="center"/>
                                </w:tcPr>
                                <w:p w14:paraId="65E9C7DB" w14:textId="77777777" w:rsidR="00AE1B45" w:rsidRPr="00935CA8" w:rsidRDefault="00AE1B45" w:rsidP="00C01642">
                                  <w:pPr>
                                    <w:widowControl/>
                                    <w:spacing w:line="220" w:lineRule="exact"/>
                                    <w:ind w:leftChars="-46" w:left="-110"/>
                                    <w:rPr>
                                      <w:rFonts w:ascii="標楷體" w:eastAsia="標楷體" w:hAnsi="標楷體" w:cs="新細明體"/>
                                      <w:kern w:val="0"/>
                                      <w:sz w:val="20"/>
                                    </w:rPr>
                                  </w:pPr>
                                  <w:r w:rsidRPr="00BC73BE">
                                    <w:rPr>
                                      <w:rFonts w:ascii="標楷體" w:eastAsia="標楷體" w:hAnsi="標楷體" w:cs="新細明體" w:hint="eastAsia"/>
                                      <w:kern w:val="0"/>
                                      <w:sz w:val="18"/>
                                    </w:rPr>
                                    <w:t>資料來源：整理自法務</w:t>
                                  </w:r>
                                  <w:r>
                                    <w:rPr>
                                      <w:rFonts w:ascii="標楷體" w:eastAsia="標楷體" w:hAnsi="標楷體" w:cs="新細明體" w:hint="eastAsia"/>
                                      <w:kern w:val="0"/>
                                      <w:sz w:val="18"/>
                                    </w:rPr>
                                    <w:t>部提供</w:t>
                                  </w:r>
                                  <w:r w:rsidRPr="00BC73BE">
                                    <w:rPr>
                                      <w:rFonts w:ascii="標楷體" w:eastAsia="標楷體" w:hAnsi="標楷體" w:cs="新細明體" w:hint="eastAsia"/>
                                      <w:kern w:val="0"/>
                                      <w:sz w:val="18"/>
                                    </w:rPr>
                                    <w:t>資料。</w:t>
                                  </w:r>
                                </w:p>
                              </w:tc>
                            </w:tr>
                          </w:tbl>
                          <w:p w14:paraId="5A6797E0" w14:textId="77777777" w:rsidR="00AE1B45" w:rsidRPr="004E00C6" w:rsidRDefault="00AE1B45" w:rsidP="00AE1B4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81E88A" id="_x0000_s1030" type="#_x0000_t202" style="position:absolute;left:0;text-align:left;margin-left:250.85pt;margin-top:7.6pt;width:249.2pt;height:168.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" filled="f" stroked="f">
                <v:textbox>
                  <w:txbxContent>
                    <w:tbl>
                      <w:tblPr>
                        <w:tblStyle w:val="10"/>
                        <w:tblW w:w="0" w:type="auto"/>
                        <w:tblLook w:val="04A0" w:firstRow="1" w:lastRow="0" w:firstColumn="1" w:lastColumn="0" w:noHBand="0" w:noVBand="1"/>
                      </w:tblPr>
                      <w:tblGrid>
                        <w:gridCol w:w="616"/>
                        <w:gridCol w:w="1016"/>
                        <w:gridCol w:w="1216"/>
                        <w:gridCol w:w="1816"/>
                      </w:tblGrid>
                      <w:tr w:rsidR="00AE1B45" w:rsidRPr="00935CA8" w14:paraId="206443E2" w14:textId="77777777" w:rsidTr="00C22306">
                        <w:trPr>
                          <w:trHeight w:val="227"/>
                        </w:trPr>
                        <w:tc>
                          <w:tcPr>
                            <w:tcW w:w="0" w:type="auto"/>
                            <w:gridSpan w:val="4"/>
                            <w:tcBorders>
                              <w:top w:val="nil"/>
                              <w:left w:val="nil"/>
                              <w:bottom w:val="single" w:sz="4" w:space="0" w:color="auto"/>
                              <w:right w:val="nil"/>
                            </w:tcBorders>
                            <w:noWrap/>
                            <w:vAlign w:val="center"/>
                          </w:tcPr>
                          <w:p w14:paraId="5365495C" w14:textId="77777777" w:rsidR="00AE1B45" w:rsidRPr="004F12E0" w:rsidRDefault="00AE1B45" w:rsidP="00C22306">
                            <w:pPr>
                              <w:widowControl/>
                              <w:spacing w:line="300" w:lineRule="exact"/>
                              <w:jc w:val="center"/>
                              <w:rPr>
                                <w:rFonts w:ascii="標楷體" w:eastAsia="標楷體" w:hAnsi="標楷體" w:cs="新細明體"/>
                                <w:b/>
                                <w:kern w:val="0"/>
                              </w:rPr>
                            </w:pPr>
                            <w:r w:rsidRPr="00D051AC">
                              <w:rPr>
                                <w:rFonts w:ascii="標楷體" w:eastAsia="標楷體" w:hAnsi="標楷體" w:cs="新細明體" w:hint="eastAsia"/>
                                <w:b/>
                                <w:kern w:val="0"/>
                              </w:rPr>
                              <w:t>表</w:t>
                            </w:r>
                            <w:r w:rsidRPr="00560826">
                              <w:rPr>
                                <w:rFonts w:ascii="標楷體" w:eastAsia="標楷體" w:hAnsi="標楷體" w:cs="新細明體" w:hint="eastAsia"/>
                                <w:b/>
                                <w:kern w:val="0"/>
                              </w:rPr>
                              <w:t>5</w:t>
                            </w:r>
                            <w:r w:rsidRPr="004F12E0">
                              <w:rPr>
                                <w:rFonts w:ascii="標楷體" w:eastAsia="標楷體" w:hAnsi="標楷體" w:cs="新細明體" w:hint="eastAsia"/>
                                <w:b/>
                                <w:kern w:val="0"/>
                              </w:rPr>
                              <w:t xml:space="preserve">　矯正機關收容人數</w:t>
                            </w:r>
                          </w:p>
                          <w:p w14:paraId="6FBC2855" w14:textId="77777777" w:rsidR="00AE1B45" w:rsidRPr="00935CA8" w:rsidRDefault="00AE1B45" w:rsidP="00AE7F31">
                            <w:pPr>
                              <w:widowControl/>
                              <w:spacing w:line="220" w:lineRule="exact"/>
                              <w:ind w:rightChars="-45" w:right="-108"/>
                              <w:jc w:val="right"/>
                              <w:rPr>
                                <w:rFonts w:ascii="標楷體" w:eastAsia="標楷體" w:hAnsi="標楷體" w:cs="新細明體"/>
                                <w:kern w:val="0"/>
                              </w:rPr>
                            </w:pPr>
                            <w:r w:rsidRPr="00935CA8">
                              <w:rPr>
                                <w:rFonts w:ascii="標楷體" w:eastAsia="標楷體" w:hAnsi="標楷體" w:cs="新細明體" w:hint="eastAsia"/>
                                <w:kern w:val="0"/>
                                <w:sz w:val="20"/>
                              </w:rPr>
                              <w:t>單位：</w:t>
                            </w:r>
                            <w:r>
                              <w:rPr>
                                <w:rFonts w:ascii="標楷體" w:eastAsia="標楷體" w:hAnsi="標楷體" w:cs="新細明體" w:hint="eastAsia"/>
                                <w:kern w:val="0"/>
                                <w:sz w:val="20"/>
                              </w:rPr>
                              <w:t>人</w:t>
                            </w:r>
                          </w:p>
                        </w:tc>
                      </w:tr>
                      <w:tr w:rsidR="00AE1B45" w:rsidRPr="00935CA8" w14:paraId="3BF23ECA" w14:textId="77777777" w:rsidTr="00CB338B">
                        <w:trPr>
                          <w:trHeight w:val="340"/>
                        </w:trPr>
                        <w:tc>
                          <w:tcPr>
                            <w:tcW w:w="0" w:type="auto"/>
                            <w:tcBorders>
                              <w:top w:val="single" w:sz="4" w:space="0" w:color="auto"/>
                            </w:tcBorders>
                            <w:noWrap/>
                            <w:vAlign w:val="center"/>
                            <w:hideMark/>
                          </w:tcPr>
                          <w:p w14:paraId="418D0A72" w14:textId="77777777" w:rsidR="00AE1B45" w:rsidRPr="00B62064" w:rsidRDefault="00AE1B45" w:rsidP="00C22306">
                            <w:pPr>
                              <w:widowControl/>
                              <w:spacing w:line="300" w:lineRule="exact"/>
                              <w:jc w:val="center"/>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年底</w:t>
                            </w:r>
                          </w:p>
                        </w:tc>
                        <w:tc>
                          <w:tcPr>
                            <w:tcW w:w="0" w:type="auto"/>
                            <w:tcBorders>
                              <w:top w:val="single" w:sz="4" w:space="0" w:color="auto"/>
                            </w:tcBorders>
                            <w:vAlign w:val="center"/>
                          </w:tcPr>
                          <w:p w14:paraId="5AD68CFB" w14:textId="77777777" w:rsidR="00AE1B45" w:rsidRPr="00B62064" w:rsidRDefault="00AE1B45" w:rsidP="00C22306">
                            <w:pPr>
                              <w:widowControl/>
                              <w:spacing w:line="300" w:lineRule="exact"/>
                              <w:jc w:val="center"/>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核定容額</w:t>
                            </w:r>
                          </w:p>
                          <w:p w14:paraId="73EB63A7" w14:textId="246A7A6A" w:rsidR="00AE1B45" w:rsidRPr="00B62064" w:rsidRDefault="00D60840" w:rsidP="00C22306">
                            <w:pPr>
                              <w:widowControl/>
                              <w:spacing w:line="3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00AE1B45" w:rsidRPr="00B62064">
                              <w:rPr>
                                <w:rFonts w:ascii="標楷體" w:eastAsia="標楷體" w:hAnsi="標楷體" w:cs="新細明體"/>
                                <w:kern w:val="0"/>
                                <w:sz w:val="20"/>
                                <w:szCs w:val="20"/>
                              </w:rPr>
                              <w:t>A</w:t>
                            </w:r>
                            <w:r>
                              <w:rPr>
                                <w:rFonts w:ascii="標楷體" w:eastAsia="標楷體" w:hAnsi="標楷體" w:cs="新細明體"/>
                                <w:kern w:val="0"/>
                                <w:sz w:val="20"/>
                                <w:szCs w:val="20"/>
                              </w:rPr>
                              <w:t>）</w:t>
                            </w:r>
                          </w:p>
                        </w:tc>
                        <w:tc>
                          <w:tcPr>
                            <w:tcW w:w="0" w:type="auto"/>
                            <w:tcBorders>
                              <w:top w:val="single" w:sz="4" w:space="0" w:color="auto"/>
                            </w:tcBorders>
                            <w:noWrap/>
                            <w:vAlign w:val="center"/>
                            <w:hideMark/>
                          </w:tcPr>
                          <w:p w14:paraId="285B0225" w14:textId="77777777" w:rsidR="00AE1B45" w:rsidRPr="00B62064" w:rsidRDefault="00AE1B45" w:rsidP="00C22306">
                            <w:pPr>
                              <w:widowControl/>
                              <w:spacing w:line="300" w:lineRule="exact"/>
                              <w:jc w:val="center"/>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總收容人數</w:t>
                            </w:r>
                          </w:p>
                          <w:p w14:paraId="466DFE50" w14:textId="718E287E" w:rsidR="00AE1B45" w:rsidRPr="00B62064" w:rsidRDefault="00D60840" w:rsidP="00C22306">
                            <w:pPr>
                              <w:widowControl/>
                              <w:spacing w:line="3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00AE1B45" w:rsidRPr="00B62064">
                              <w:rPr>
                                <w:rFonts w:ascii="標楷體" w:eastAsia="標楷體" w:hAnsi="標楷體" w:cs="新細明體"/>
                                <w:kern w:val="0"/>
                                <w:sz w:val="20"/>
                                <w:szCs w:val="20"/>
                              </w:rPr>
                              <w:t>B</w:t>
                            </w:r>
                            <w:r>
                              <w:rPr>
                                <w:rFonts w:ascii="標楷體" w:eastAsia="標楷體" w:hAnsi="標楷體" w:cs="新細明體"/>
                                <w:kern w:val="0"/>
                                <w:sz w:val="20"/>
                                <w:szCs w:val="20"/>
                              </w:rPr>
                              <w:t>）</w:t>
                            </w:r>
                          </w:p>
                        </w:tc>
                        <w:tc>
                          <w:tcPr>
                            <w:tcW w:w="0" w:type="auto"/>
                            <w:tcBorders>
                              <w:top w:val="single" w:sz="4" w:space="0" w:color="auto"/>
                            </w:tcBorders>
                            <w:noWrap/>
                            <w:vAlign w:val="center"/>
                            <w:hideMark/>
                          </w:tcPr>
                          <w:p w14:paraId="04C217BC" w14:textId="77777777" w:rsidR="00AE1B45" w:rsidRPr="00B62064" w:rsidRDefault="00AE1B45" w:rsidP="00C22306">
                            <w:pPr>
                              <w:widowControl/>
                              <w:spacing w:line="300" w:lineRule="exact"/>
                              <w:jc w:val="center"/>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核定容額與總收容</w:t>
                            </w:r>
                          </w:p>
                          <w:p w14:paraId="25154484" w14:textId="24B8A473" w:rsidR="00AE1B45" w:rsidRPr="00B62064" w:rsidRDefault="00AE1B45" w:rsidP="00C22306">
                            <w:pPr>
                              <w:widowControl/>
                              <w:spacing w:line="300" w:lineRule="exact"/>
                              <w:jc w:val="center"/>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人數差距</w:t>
                            </w:r>
                            <w:r w:rsidR="00D60840">
                              <w:rPr>
                                <w:rFonts w:ascii="標楷體" w:eastAsia="標楷體" w:hAnsi="標楷體" w:cs="新細明體" w:hint="eastAsia"/>
                                <w:kern w:val="0"/>
                                <w:sz w:val="20"/>
                                <w:szCs w:val="20"/>
                              </w:rPr>
                              <w:t>（</w:t>
                            </w:r>
                            <w:r w:rsidRPr="00B62064">
                              <w:rPr>
                                <w:rFonts w:ascii="標楷體" w:eastAsia="標楷體" w:hAnsi="標楷體" w:cs="新細明體"/>
                                <w:kern w:val="0"/>
                                <w:sz w:val="20"/>
                                <w:szCs w:val="20"/>
                              </w:rPr>
                              <w:t>A-B</w:t>
                            </w:r>
                            <w:r w:rsidR="00D60840">
                              <w:rPr>
                                <w:rFonts w:ascii="標楷體" w:eastAsia="標楷體" w:hAnsi="標楷體" w:cs="新細明體"/>
                                <w:kern w:val="0"/>
                                <w:sz w:val="20"/>
                                <w:szCs w:val="20"/>
                              </w:rPr>
                              <w:t>）</w:t>
                            </w:r>
                          </w:p>
                        </w:tc>
                      </w:tr>
                      <w:tr w:rsidR="00AE1B45" w:rsidRPr="00935CA8" w14:paraId="5C0E39A9" w14:textId="77777777" w:rsidTr="00CB338B">
                        <w:trPr>
                          <w:trHeight w:val="340"/>
                        </w:trPr>
                        <w:tc>
                          <w:tcPr>
                            <w:tcW w:w="0" w:type="auto"/>
                            <w:noWrap/>
                            <w:vAlign w:val="center"/>
                            <w:hideMark/>
                          </w:tcPr>
                          <w:p w14:paraId="575FA61F" w14:textId="77777777" w:rsidR="00AE1B45" w:rsidRPr="00B62064" w:rsidRDefault="00AE1B45" w:rsidP="00C22306">
                            <w:pPr>
                              <w:widowControl/>
                              <w:spacing w:line="300" w:lineRule="exact"/>
                              <w:jc w:val="center"/>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109</w:t>
                            </w:r>
                          </w:p>
                        </w:tc>
                        <w:tc>
                          <w:tcPr>
                            <w:tcW w:w="0" w:type="auto"/>
                            <w:vAlign w:val="center"/>
                          </w:tcPr>
                          <w:p w14:paraId="0B74CBD5"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58,677</w:t>
                            </w:r>
                          </w:p>
                        </w:tc>
                        <w:tc>
                          <w:tcPr>
                            <w:tcW w:w="0" w:type="auto"/>
                            <w:noWrap/>
                            <w:vAlign w:val="center"/>
                            <w:hideMark/>
                          </w:tcPr>
                          <w:p w14:paraId="1ABC5251"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58,362</w:t>
                            </w:r>
                          </w:p>
                        </w:tc>
                        <w:tc>
                          <w:tcPr>
                            <w:tcW w:w="0" w:type="auto"/>
                            <w:noWrap/>
                            <w:vAlign w:val="center"/>
                            <w:hideMark/>
                          </w:tcPr>
                          <w:p w14:paraId="45AEC026"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315</w:t>
                            </w:r>
                          </w:p>
                        </w:tc>
                      </w:tr>
                      <w:tr w:rsidR="00AE1B45" w:rsidRPr="00935CA8" w14:paraId="056C6F37" w14:textId="77777777" w:rsidTr="00CB338B">
                        <w:trPr>
                          <w:trHeight w:val="340"/>
                        </w:trPr>
                        <w:tc>
                          <w:tcPr>
                            <w:tcW w:w="0" w:type="auto"/>
                            <w:noWrap/>
                            <w:vAlign w:val="center"/>
                            <w:hideMark/>
                          </w:tcPr>
                          <w:p w14:paraId="28C6E9A7" w14:textId="77777777" w:rsidR="00AE1B45" w:rsidRPr="00B62064" w:rsidRDefault="00AE1B45" w:rsidP="00C22306">
                            <w:pPr>
                              <w:widowControl/>
                              <w:spacing w:line="300" w:lineRule="exact"/>
                              <w:jc w:val="center"/>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110</w:t>
                            </w:r>
                          </w:p>
                        </w:tc>
                        <w:tc>
                          <w:tcPr>
                            <w:tcW w:w="0" w:type="auto"/>
                            <w:vAlign w:val="center"/>
                          </w:tcPr>
                          <w:p w14:paraId="71FE7CAA"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58,407</w:t>
                            </w:r>
                          </w:p>
                        </w:tc>
                        <w:tc>
                          <w:tcPr>
                            <w:tcW w:w="0" w:type="auto"/>
                            <w:noWrap/>
                            <w:vAlign w:val="center"/>
                            <w:hideMark/>
                          </w:tcPr>
                          <w:p w14:paraId="4B016D29"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54,139</w:t>
                            </w:r>
                          </w:p>
                        </w:tc>
                        <w:tc>
                          <w:tcPr>
                            <w:tcW w:w="0" w:type="auto"/>
                            <w:noWrap/>
                            <w:vAlign w:val="center"/>
                            <w:hideMark/>
                          </w:tcPr>
                          <w:p w14:paraId="10C58AD9"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4,268</w:t>
                            </w:r>
                          </w:p>
                        </w:tc>
                      </w:tr>
                      <w:tr w:rsidR="00AE1B45" w:rsidRPr="00935CA8" w14:paraId="4D227F0A" w14:textId="77777777" w:rsidTr="00CB338B">
                        <w:trPr>
                          <w:trHeight w:val="340"/>
                        </w:trPr>
                        <w:tc>
                          <w:tcPr>
                            <w:tcW w:w="0" w:type="auto"/>
                            <w:noWrap/>
                            <w:vAlign w:val="center"/>
                            <w:hideMark/>
                          </w:tcPr>
                          <w:p w14:paraId="2BF3564A" w14:textId="77777777" w:rsidR="00AE1B45" w:rsidRPr="00B62064" w:rsidRDefault="00AE1B45" w:rsidP="00C22306">
                            <w:pPr>
                              <w:widowControl/>
                              <w:spacing w:line="300" w:lineRule="exact"/>
                              <w:jc w:val="center"/>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111</w:t>
                            </w:r>
                          </w:p>
                        </w:tc>
                        <w:tc>
                          <w:tcPr>
                            <w:tcW w:w="0" w:type="auto"/>
                            <w:vAlign w:val="center"/>
                          </w:tcPr>
                          <w:p w14:paraId="31422F66"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60,375</w:t>
                            </w:r>
                          </w:p>
                        </w:tc>
                        <w:tc>
                          <w:tcPr>
                            <w:tcW w:w="0" w:type="auto"/>
                            <w:noWrap/>
                            <w:vAlign w:val="center"/>
                            <w:hideMark/>
                          </w:tcPr>
                          <w:p w14:paraId="53211FB7"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55,118</w:t>
                            </w:r>
                          </w:p>
                        </w:tc>
                        <w:tc>
                          <w:tcPr>
                            <w:tcW w:w="0" w:type="auto"/>
                            <w:noWrap/>
                            <w:vAlign w:val="center"/>
                            <w:hideMark/>
                          </w:tcPr>
                          <w:p w14:paraId="38CA8A25"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5,257</w:t>
                            </w:r>
                          </w:p>
                        </w:tc>
                      </w:tr>
                      <w:tr w:rsidR="00AE1B45" w:rsidRPr="00935CA8" w14:paraId="40AB52F4" w14:textId="77777777" w:rsidTr="00CB338B">
                        <w:trPr>
                          <w:trHeight w:val="340"/>
                        </w:trPr>
                        <w:tc>
                          <w:tcPr>
                            <w:tcW w:w="0" w:type="auto"/>
                            <w:noWrap/>
                            <w:vAlign w:val="center"/>
                            <w:hideMark/>
                          </w:tcPr>
                          <w:p w14:paraId="3F70750E" w14:textId="77777777" w:rsidR="00AE1B45" w:rsidRPr="00B62064" w:rsidRDefault="00AE1B45" w:rsidP="00C22306">
                            <w:pPr>
                              <w:widowControl/>
                              <w:spacing w:line="300" w:lineRule="exact"/>
                              <w:jc w:val="center"/>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112</w:t>
                            </w:r>
                          </w:p>
                        </w:tc>
                        <w:tc>
                          <w:tcPr>
                            <w:tcW w:w="0" w:type="auto"/>
                            <w:vAlign w:val="center"/>
                          </w:tcPr>
                          <w:p w14:paraId="58476C6E"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60,113</w:t>
                            </w:r>
                          </w:p>
                        </w:tc>
                        <w:tc>
                          <w:tcPr>
                            <w:tcW w:w="0" w:type="auto"/>
                            <w:noWrap/>
                            <w:vAlign w:val="center"/>
                            <w:hideMark/>
                          </w:tcPr>
                          <w:p w14:paraId="4717A9B4"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56,202</w:t>
                            </w:r>
                          </w:p>
                        </w:tc>
                        <w:tc>
                          <w:tcPr>
                            <w:tcW w:w="0" w:type="auto"/>
                            <w:noWrap/>
                            <w:vAlign w:val="center"/>
                            <w:hideMark/>
                          </w:tcPr>
                          <w:p w14:paraId="71D62DE3"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3,911</w:t>
                            </w:r>
                          </w:p>
                        </w:tc>
                      </w:tr>
                      <w:tr w:rsidR="00AE1B45" w:rsidRPr="00935CA8" w14:paraId="38E5E0B1" w14:textId="77777777" w:rsidTr="00CB338B">
                        <w:trPr>
                          <w:trHeight w:val="340"/>
                        </w:trPr>
                        <w:tc>
                          <w:tcPr>
                            <w:tcW w:w="0" w:type="auto"/>
                            <w:tcBorders>
                              <w:bottom w:val="single" w:sz="4" w:space="0" w:color="auto"/>
                            </w:tcBorders>
                            <w:noWrap/>
                            <w:vAlign w:val="center"/>
                            <w:hideMark/>
                          </w:tcPr>
                          <w:p w14:paraId="079A2D4A" w14:textId="77777777" w:rsidR="00AE1B45" w:rsidRPr="00B62064" w:rsidRDefault="00AE1B45" w:rsidP="00C22306">
                            <w:pPr>
                              <w:widowControl/>
                              <w:spacing w:line="300" w:lineRule="exact"/>
                              <w:jc w:val="center"/>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113</w:t>
                            </w:r>
                          </w:p>
                        </w:tc>
                        <w:tc>
                          <w:tcPr>
                            <w:tcW w:w="0" w:type="auto"/>
                            <w:tcBorders>
                              <w:bottom w:val="single" w:sz="4" w:space="0" w:color="auto"/>
                            </w:tcBorders>
                            <w:vAlign w:val="center"/>
                          </w:tcPr>
                          <w:p w14:paraId="40C830C5"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60,552</w:t>
                            </w:r>
                          </w:p>
                        </w:tc>
                        <w:tc>
                          <w:tcPr>
                            <w:tcW w:w="0" w:type="auto"/>
                            <w:tcBorders>
                              <w:bottom w:val="single" w:sz="4" w:space="0" w:color="auto"/>
                            </w:tcBorders>
                            <w:noWrap/>
                            <w:vAlign w:val="center"/>
                            <w:hideMark/>
                          </w:tcPr>
                          <w:p w14:paraId="5B03DAF1"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59,080</w:t>
                            </w:r>
                          </w:p>
                        </w:tc>
                        <w:tc>
                          <w:tcPr>
                            <w:tcW w:w="0" w:type="auto"/>
                            <w:tcBorders>
                              <w:bottom w:val="single" w:sz="4" w:space="0" w:color="auto"/>
                            </w:tcBorders>
                            <w:noWrap/>
                            <w:vAlign w:val="center"/>
                            <w:hideMark/>
                          </w:tcPr>
                          <w:p w14:paraId="3DF3468A" w14:textId="77777777" w:rsidR="00AE1B45" w:rsidRPr="00B62064" w:rsidRDefault="00AE1B45" w:rsidP="00C22306">
                            <w:pPr>
                              <w:widowControl/>
                              <w:spacing w:line="300" w:lineRule="exact"/>
                              <w:jc w:val="right"/>
                              <w:rPr>
                                <w:rFonts w:ascii="標楷體" w:eastAsia="標楷體" w:hAnsi="標楷體" w:cs="新細明體"/>
                                <w:kern w:val="0"/>
                                <w:sz w:val="20"/>
                                <w:szCs w:val="20"/>
                              </w:rPr>
                            </w:pPr>
                            <w:r w:rsidRPr="00B62064">
                              <w:rPr>
                                <w:rFonts w:ascii="標楷體" w:eastAsia="標楷體" w:hAnsi="標楷體" w:cs="新細明體" w:hint="eastAsia"/>
                                <w:kern w:val="0"/>
                                <w:sz w:val="20"/>
                                <w:szCs w:val="20"/>
                              </w:rPr>
                              <w:t>1,472</w:t>
                            </w:r>
                          </w:p>
                        </w:tc>
                      </w:tr>
                      <w:tr w:rsidR="00AE1B45" w:rsidRPr="00935CA8" w14:paraId="54A5096E" w14:textId="77777777" w:rsidTr="00CB338B">
                        <w:trPr>
                          <w:trHeight w:val="340"/>
                        </w:trPr>
                        <w:tc>
                          <w:tcPr>
                            <w:tcW w:w="0" w:type="auto"/>
                            <w:gridSpan w:val="4"/>
                            <w:tcBorders>
                              <w:top w:val="single" w:sz="4" w:space="0" w:color="auto"/>
                              <w:left w:val="nil"/>
                              <w:bottom w:val="nil"/>
                              <w:right w:val="nil"/>
                            </w:tcBorders>
                            <w:noWrap/>
                            <w:vAlign w:val="center"/>
                          </w:tcPr>
                          <w:p w14:paraId="65E9C7DB" w14:textId="77777777" w:rsidR="00AE1B45" w:rsidRPr="00935CA8" w:rsidRDefault="00AE1B45" w:rsidP="00C01642">
                            <w:pPr>
                              <w:widowControl/>
                              <w:spacing w:line="220" w:lineRule="exact"/>
                              <w:ind w:leftChars="-46" w:left="-110"/>
                              <w:rPr>
                                <w:rFonts w:ascii="標楷體" w:eastAsia="標楷體" w:hAnsi="標楷體" w:cs="新細明體"/>
                                <w:kern w:val="0"/>
                                <w:sz w:val="20"/>
                              </w:rPr>
                            </w:pPr>
                            <w:r w:rsidRPr="00BC73BE">
                              <w:rPr>
                                <w:rFonts w:ascii="標楷體" w:eastAsia="標楷體" w:hAnsi="標楷體" w:cs="新細明體" w:hint="eastAsia"/>
                                <w:kern w:val="0"/>
                                <w:sz w:val="18"/>
                              </w:rPr>
                              <w:t>資料來源：整理自法務</w:t>
                            </w:r>
                            <w:r>
                              <w:rPr>
                                <w:rFonts w:ascii="標楷體" w:eastAsia="標楷體" w:hAnsi="標楷體" w:cs="新細明體" w:hint="eastAsia"/>
                                <w:kern w:val="0"/>
                                <w:sz w:val="18"/>
                              </w:rPr>
                              <w:t>部提供</w:t>
                            </w:r>
                            <w:r w:rsidRPr="00BC73BE">
                              <w:rPr>
                                <w:rFonts w:ascii="標楷體" w:eastAsia="標楷體" w:hAnsi="標楷體" w:cs="新細明體" w:hint="eastAsia"/>
                                <w:kern w:val="0"/>
                                <w:sz w:val="18"/>
                              </w:rPr>
                              <w:t>資料。</w:t>
                            </w:r>
                          </w:p>
                        </w:tc>
                      </w:tr>
                    </w:tbl>
                    <w:p w14:paraId="5A6797E0" w14:textId="77777777" w:rsidR="00AE1B45" w:rsidRPr="004E00C6" w:rsidRDefault="00AE1B45" w:rsidP="00AE1B45"/>
                  </w:txbxContent>
                </v:textbox>
                <w10:wrap type="square" anchorx="margin"/>
              </v:shape>
            </w:pict>
          </mc:Fallback>
        </mc:AlternateContent>
      </w:r>
      <w:r w:rsidRPr="00683C10">
        <w:rPr>
          <w:rFonts w:ascii="標楷體" w:eastAsia="標楷體" w:hAnsi="標楷體" w:hint="eastAsia"/>
        </w:rPr>
        <w:t>率超逾20％，臺北看守所及桃園監獄之超收比率甚至高達37.39％及35.29％，恐因收容人居住空間不足，潛藏影響其身心健康及處遇成效等風險。經查</w:t>
      </w:r>
      <w:r w:rsidR="00D76A25">
        <w:rPr>
          <w:rFonts w:ascii="標楷體" w:eastAsia="標楷體" w:hAnsi="標楷體" w:hint="eastAsia"/>
        </w:rPr>
        <w:t>，</w:t>
      </w:r>
      <w:r w:rsidRPr="00683C10">
        <w:rPr>
          <w:rFonts w:ascii="標楷體" w:eastAsia="標楷體" w:hAnsi="標楷體" w:hint="eastAsia"/>
        </w:rPr>
        <w:t>矯正署為紓解矯正機關超額收容問題，推動</w:t>
      </w:r>
      <w:r w:rsidR="00E22187" w:rsidRPr="00683C10">
        <w:rPr>
          <w:rFonts w:ascii="標楷體" w:eastAsia="標楷體" w:hAnsi="標楷體" w:hint="eastAsia"/>
        </w:rPr>
        <w:t>改善監所</w:t>
      </w:r>
      <w:r w:rsidRPr="00683C10">
        <w:rPr>
          <w:rFonts w:ascii="標楷體" w:eastAsia="標楷體" w:hAnsi="標楷體" w:hint="eastAsia"/>
        </w:rPr>
        <w:t>計畫，截至113年底止，已完成臺北監獄新</w:t>
      </w:r>
      <w:r w:rsidR="00D60840" w:rsidRPr="00683C10">
        <w:rPr>
          <w:rFonts w:ascii="標楷體" w:eastAsia="標楷體" w:hAnsi="標楷體" w:hint="eastAsia"/>
        </w:rPr>
        <w:t>（</w:t>
      </w:r>
      <w:r w:rsidRPr="00683C10">
        <w:rPr>
          <w:rFonts w:ascii="標楷體" w:eastAsia="標楷體" w:hAnsi="標楷體" w:hint="eastAsia"/>
        </w:rPr>
        <w:t>擴</w:t>
      </w:r>
      <w:r w:rsidR="00D60840" w:rsidRPr="00683C10">
        <w:rPr>
          <w:rFonts w:ascii="標楷體" w:eastAsia="標楷體" w:hAnsi="標楷體" w:hint="eastAsia"/>
        </w:rPr>
        <w:t>）</w:t>
      </w:r>
      <w:r w:rsidRPr="00683C10">
        <w:rPr>
          <w:rFonts w:ascii="標楷體" w:eastAsia="標楷體" w:hAnsi="標楷體" w:hint="eastAsia"/>
        </w:rPr>
        <w:t>建計畫、宜蘭監獄擴建計畫及雲林第二監獄新</w:t>
      </w:r>
      <w:r w:rsidR="00D60840" w:rsidRPr="00683C10">
        <w:rPr>
          <w:rFonts w:ascii="標楷體" w:eastAsia="標楷體" w:hAnsi="標楷體" w:hint="eastAsia"/>
        </w:rPr>
        <w:t>（</w:t>
      </w:r>
      <w:r w:rsidRPr="00683C10">
        <w:rPr>
          <w:rFonts w:ascii="標楷體" w:eastAsia="標楷體" w:hAnsi="標楷體" w:hint="eastAsia"/>
        </w:rPr>
        <w:t>擴</w:t>
      </w:r>
      <w:r w:rsidR="00D60840" w:rsidRPr="00683C10">
        <w:rPr>
          <w:rFonts w:ascii="標楷體" w:eastAsia="標楷體" w:hAnsi="標楷體" w:hint="eastAsia"/>
        </w:rPr>
        <w:t>）</w:t>
      </w:r>
      <w:r w:rsidRPr="00683C10">
        <w:rPr>
          <w:rFonts w:ascii="標楷體" w:eastAsia="標楷體" w:hAnsi="標楷體" w:hint="eastAsia"/>
        </w:rPr>
        <w:t>建計畫。惟八德外役監獄新</w:t>
      </w:r>
      <w:r w:rsidR="00D60840" w:rsidRPr="00683C10">
        <w:rPr>
          <w:rFonts w:ascii="標楷體" w:eastAsia="標楷體" w:hAnsi="標楷體" w:hint="eastAsia"/>
        </w:rPr>
        <w:t>（</w:t>
      </w:r>
      <w:r w:rsidRPr="00683C10">
        <w:rPr>
          <w:rFonts w:ascii="標楷體" w:eastAsia="標楷體" w:hAnsi="標楷體" w:hint="eastAsia"/>
        </w:rPr>
        <w:t>擴</w:t>
      </w:r>
      <w:r w:rsidR="00D60840" w:rsidRPr="00683C10">
        <w:rPr>
          <w:rFonts w:ascii="標楷體" w:eastAsia="標楷體" w:hAnsi="標楷體" w:hint="eastAsia"/>
        </w:rPr>
        <w:t>）</w:t>
      </w:r>
      <w:r w:rsidRPr="00683C10">
        <w:rPr>
          <w:rFonts w:ascii="標楷體" w:eastAsia="標楷體" w:hAnsi="標楷體" w:hint="eastAsia"/>
        </w:rPr>
        <w:t>建工程計畫</w:t>
      </w:r>
      <w:r w:rsidR="00BB4F68" w:rsidRPr="00683C10">
        <w:rPr>
          <w:rFonts w:ascii="標楷體" w:eastAsia="標楷體" w:hAnsi="標楷體" w:hint="eastAsia"/>
        </w:rPr>
        <w:t>之</w:t>
      </w:r>
      <w:r w:rsidRPr="00683C10">
        <w:rPr>
          <w:rFonts w:ascii="標楷體" w:eastAsia="標楷體" w:hAnsi="標楷體" w:hint="eastAsia"/>
        </w:rPr>
        <w:t>一般受刑人收容空間部分</w:t>
      </w:r>
      <w:r w:rsidR="00BB4F68" w:rsidRPr="00683C10">
        <w:rPr>
          <w:rFonts w:ascii="標楷體" w:eastAsia="標楷體" w:hAnsi="標楷體" w:hint="eastAsia"/>
        </w:rPr>
        <w:t>，</w:t>
      </w:r>
      <w:r w:rsidRPr="00683C10">
        <w:rPr>
          <w:rFonts w:ascii="標楷體" w:eastAsia="標楷體" w:hAnsi="標楷體" w:hint="eastAsia"/>
        </w:rPr>
        <w:t>原訂於111年底完工，因原營造廠商財務困難，另覓廠商繼受作業費時</w:t>
      </w:r>
      <w:r w:rsidR="00BB4F68" w:rsidRPr="00683C10">
        <w:rPr>
          <w:rFonts w:ascii="標楷體" w:eastAsia="標楷體" w:hAnsi="標楷體" w:hint="eastAsia"/>
        </w:rPr>
        <w:t>及缺工</w:t>
      </w:r>
      <w:r w:rsidRPr="00683C10">
        <w:rPr>
          <w:rFonts w:ascii="標楷體" w:eastAsia="標楷體" w:hAnsi="標楷體" w:hint="eastAsia"/>
        </w:rPr>
        <w:t>等因素影響，計畫執行進度落後，雖變更計畫展延期程至113年5月底，惟迄114年3月底尚未完工；彰化看守所遷建工程計畫原訂於112年底完工，因工程招標7次流標，經檢討調整計畫經費，並展延期程至114年底，均影響收容員額增加進程。</w:t>
      </w:r>
      <w:r w:rsidRPr="00D76A25">
        <w:rPr>
          <w:rFonts w:ascii="標楷體" w:eastAsia="標楷體" w:hAnsi="標楷體" w:hint="eastAsia"/>
          <w:spacing w:val="-4"/>
        </w:rPr>
        <w:t>又政府為嚴懲詐欺犯罪，於113年7月31日公布施行「詐欺犯罪危害防制條例」，將高額詐欺、</w:t>
      </w:r>
      <w:r w:rsidRPr="00D76A25">
        <w:rPr>
          <w:rFonts w:ascii="標楷體" w:eastAsia="標楷體" w:hAnsi="標楷體" w:hint="eastAsia"/>
          <w:spacing w:val="4"/>
        </w:rPr>
        <w:t>3人以上</w:t>
      </w:r>
      <w:r w:rsidRPr="00683C10">
        <w:rPr>
          <w:rFonts w:ascii="標楷體" w:eastAsia="標楷體" w:hAnsi="標楷體" w:hint="eastAsia"/>
        </w:rPr>
        <w:t>複合不同詐欺手段、首腦主犯之刑責調高，並提高詐欺犯罪假釋門檻，有期徒刑提高為服刑超過三分之二；累犯提高為服刑超過四分之三，三犯詐欺犯罪則一律不得假釋等，是以犯詐欺罪受刑人服刑刑期勢將增加，恐加重矯正機關收容壓力。經函請矯正署就前開執行落後之監所擴（遷）建工程計畫，研謀加強趲趕工進，以期早日如質完成，擴充收容員額，並盤點各類收容人數變化趨勢，運用前後門政策及機動移監等措施，以緩解收容壓力，確保各監所收容空間符合法定舍房面積標準，提升戒護管理及教化輔導措施之品質。據復：為督促改善監所計畫執行進度，每月至工地現場訪視，並召開進度</w:t>
      </w:r>
      <w:r w:rsidRPr="00E70792">
        <w:rPr>
          <w:rFonts w:ascii="標楷體" w:eastAsia="標楷體" w:hAnsi="標楷體" w:hint="eastAsia"/>
          <w:spacing w:val="-4"/>
        </w:rPr>
        <w:t>管控會議，另請八德外役監獄及彰化看守所責成專案管理廠商確保進度及品質管理，務求於114年</w:t>
      </w:r>
      <w:r w:rsidRPr="00683C10">
        <w:rPr>
          <w:rFonts w:ascii="標楷體" w:eastAsia="標楷體" w:hAnsi="標楷體" w:hint="eastAsia"/>
        </w:rPr>
        <w:t>度達成執行目標；定期檢視各監獄核定容額、收容現況、收容人數增減趨勢，併考量移入監獄收容性質及新收房舍容額等事項，審慎辦理機動調整移監作業。</w:t>
      </w:r>
    </w:p>
    <w:p w14:paraId="61B6B671" w14:textId="77D21D8A" w:rsidR="00AE1B45" w:rsidRPr="00683C10" w:rsidRDefault="00AE1B45" w:rsidP="008A1BF8">
      <w:pPr>
        <w:overflowPunct w:val="0"/>
        <w:spacing w:line="454" w:lineRule="exact"/>
        <w:ind w:firstLineChars="450" w:firstLine="1081"/>
        <w:jc w:val="both"/>
        <w:rPr>
          <w:rFonts w:ascii="標楷體" w:eastAsia="標楷體" w:hAnsi="標楷體"/>
          <w:noProof/>
          <w:kern w:val="0"/>
        </w:rPr>
      </w:pPr>
      <w:r w:rsidRPr="00683C10">
        <w:rPr>
          <w:rFonts w:ascii="標楷體" w:eastAsia="標楷體" w:hAnsi="標楷體" w:hint="eastAsia"/>
          <w:b/>
          <w:bCs/>
          <w:noProof/>
          <w:kern w:val="0"/>
        </w:rPr>
        <w:t xml:space="preserve">2.　</w:t>
      </w:r>
      <w:r w:rsidRPr="00683C10">
        <w:rPr>
          <w:rFonts w:ascii="標楷體" w:eastAsia="標楷體" w:hAnsi="標楷體" w:hint="eastAsia"/>
          <w:b/>
        </w:rPr>
        <w:t>財產性犯罪在監人數遽增，整體技能訓練量能尚有不足；又部分監所未配置作業科及導師人力、實施團體處遇計畫參與情形欠佳，或移監受刑人之處遇銜接作業仍待策進：</w:t>
      </w:r>
      <w:r w:rsidRPr="00683C10">
        <w:rPr>
          <w:rFonts w:ascii="標楷體" w:eastAsia="標楷體" w:hAnsi="標楷體" w:hint="eastAsia"/>
        </w:rPr>
        <w:t>矯正署鑑於詐欺等財產性犯罪危害人民財產安全，嚴重影響社會治安，已將「詐欺犯罪不寬恕」列入重大政</w:t>
      </w:r>
      <w:r w:rsidRPr="00D76A25">
        <w:rPr>
          <w:rFonts w:ascii="標楷體" w:eastAsia="標楷體" w:hAnsi="標楷體" w:hint="eastAsia"/>
          <w:spacing w:val="-4"/>
        </w:rPr>
        <w:t>策方向，從嚴審核詐欺犯假釋案，並為導正財產性犯罪者觀念偏差、喜不勞而獲等價值觀，於</w:t>
      </w:r>
      <w:r w:rsidRPr="00683C10">
        <w:rPr>
          <w:rFonts w:ascii="標楷體" w:eastAsia="標楷體" w:hAnsi="標楷體" w:hint="eastAsia"/>
        </w:rPr>
        <w:t>112年2月函示各矯正機關</w:t>
      </w:r>
      <w:r w:rsidR="008E18CB" w:rsidRPr="00683C10">
        <w:rPr>
          <w:rFonts w:ascii="標楷體" w:eastAsia="標楷體" w:hAnsi="標楷體" w:hint="eastAsia"/>
        </w:rPr>
        <w:t>，</w:t>
      </w:r>
      <w:r w:rsidRPr="00683C10">
        <w:rPr>
          <w:rFonts w:ascii="標楷體" w:eastAsia="標楷體" w:hAnsi="標楷體" w:hint="eastAsia"/>
        </w:rPr>
        <w:t>對屢犯財產性犯罪者須優先提供其技能訓練等相關適性處遇措施，依其個別處遇計畫提供個別教誨及技能訓練等處遇並詳實記錄，</w:t>
      </w:r>
      <w:r w:rsidR="00E22187" w:rsidRPr="00683C10">
        <w:rPr>
          <w:rFonts w:ascii="標楷體" w:eastAsia="標楷體" w:hAnsi="標楷體" w:hint="eastAsia"/>
        </w:rPr>
        <w:t>並</w:t>
      </w:r>
      <w:r w:rsidRPr="00683C10">
        <w:rPr>
          <w:rFonts w:ascii="標楷體" w:eastAsia="標楷體" w:hAnsi="標楷體" w:hint="eastAsia"/>
        </w:rPr>
        <w:t>將辦理情形及成效作為假釋審核之重要</w:t>
      </w:r>
      <w:r w:rsidRPr="00A4731B">
        <w:rPr>
          <w:rFonts w:ascii="標楷體" w:eastAsia="標楷體" w:hAnsi="標楷體" w:hint="eastAsia"/>
        </w:rPr>
        <w:t>參考。據該署統計，110至112</w:t>
      </w:r>
      <w:r w:rsidR="00E22187" w:rsidRPr="00A4731B">
        <w:rPr>
          <w:rFonts w:ascii="標楷體" w:eastAsia="標楷體" w:hAnsi="標楷體" w:hint="eastAsia"/>
        </w:rPr>
        <w:t>年</w:t>
      </w:r>
      <w:r w:rsidRPr="00A4731B">
        <w:rPr>
          <w:rFonts w:ascii="標楷體" w:eastAsia="標楷體" w:hAnsi="標楷體" w:hint="eastAsia"/>
        </w:rPr>
        <w:t>度各矯正機關實施受刑人技能訓練開班數及人數，由110年度</w:t>
      </w:r>
      <w:r w:rsidR="002313C8" w:rsidRPr="00A4731B">
        <w:rPr>
          <w:rFonts w:ascii="標楷體" w:eastAsia="標楷體" w:hAnsi="標楷體" w:hint="eastAsia"/>
        </w:rPr>
        <w:t>之</w:t>
      </w:r>
      <w:r w:rsidRPr="00A4731B">
        <w:rPr>
          <w:rFonts w:ascii="標楷體" w:eastAsia="標楷體" w:hAnsi="標楷體" w:hint="eastAsia"/>
        </w:rPr>
        <w:t>5</w:t>
      </w:r>
      <w:r w:rsidRPr="00A4731B">
        <w:rPr>
          <w:rFonts w:ascii="標楷體" w:eastAsia="標楷體" w:hAnsi="標楷體"/>
        </w:rPr>
        <w:t>53</w:t>
      </w:r>
      <w:r w:rsidRPr="00A4731B">
        <w:rPr>
          <w:rFonts w:ascii="標楷體" w:eastAsia="標楷體" w:hAnsi="標楷體" w:hint="eastAsia"/>
        </w:rPr>
        <w:t>班次、1萬2,</w:t>
      </w:r>
      <w:r w:rsidRPr="00A4731B">
        <w:rPr>
          <w:rFonts w:ascii="標楷體" w:eastAsia="標楷體" w:hAnsi="標楷體"/>
        </w:rPr>
        <w:t>720</w:t>
      </w:r>
      <w:r w:rsidRPr="00A4731B">
        <w:rPr>
          <w:rFonts w:ascii="標楷體" w:eastAsia="標楷體" w:hAnsi="標楷體" w:hint="eastAsia"/>
        </w:rPr>
        <w:t>人次逐年增加至112年度</w:t>
      </w:r>
      <w:r w:rsidR="002313C8" w:rsidRPr="00A4731B">
        <w:rPr>
          <w:rFonts w:ascii="標楷體" w:eastAsia="標楷體" w:hAnsi="標楷體" w:hint="eastAsia"/>
        </w:rPr>
        <w:t>之</w:t>
      </w:r>
      <w:r w:rsidRPr="00A4731B">
        <w:rPr>
          <w:rFonts w:ascii="標楷體" w:eastAsia="標楷體" w:hAnsi="標楷體" w:hint="eastAsia"/>
        </w:rPr>
        <w:t>5</w:t>
      </w:r>
      <w:r w:rsidRPr="00A4731B">
        <w:rPr>
          <w:rFonts w:ascii="標楷體" w:eastAsia="標楷體" w:hAnsi="標楷體"/>
        </w:rPr>
        <w:t>73</w:t>
      </w:r>
      <w:r w:rsidRPr="00A4731B">
        <w:rPr>
          <w:rFonts w:ascii="標楷體" w:eastAsia="標楷體" w:hAnsi="標楷體" w:hint="eastAsia"/>
        </w:rPr>
        <w:t>班次，1萬4,</w:t>
      </w:r>
      <w:r w:rsidRPr="00A4731B">
        <w:rPr>
          <w:rFonts w:ascii="標楷體" w:eastAsia="標楷體" w:hAnsi="標楷體"/>
        </w:rPr>
        <w:t>713</w:t>
      </w:r>
      <w:r w:rsidRPr="00A4731B">
        <w:rPr>
          <w:rFonts w:ascii="標楷體" w:eastAsia="標楷體" w:hAnsi="標楷體" w:hint="eastAsia"/>
        </w:rPr>
        <w:t>人次，惟查同時期之犯詐欺罪、洗錢防制法、竊盜罪等財產性犯罪之在監受刑人人數，已由110年</w:t>
      </w:r>
      <w:r w:rsidRPr="00A4731B">
        <w:rPr>
          <w:rFonts w:ascii="標楷體" w:eastAsia="標楷體" w:hAnsi="標楷體" w:hint="eastAsia"/>
        </w:rPr>
        <w:lastRenderedPageBreak/>
        <w:t>底之1萬744人</w:t>
      </w:r>
      <w:r w:rsidR="002313C8" w:rsidRPr="00A4731B">
        <w:rPr>
          <w:rFonts w:ascii="標楷體" w:eastAsia="標楷體" w:hAnsi="標楷體" w:hint="eastAsia"/>
        </w:rPr>
        <w:t>，</w:t>
      </w:r>
      <w:r w:rsidRPr="00A4731B">
        <w:rPr>
          <w:rFonts w:ascii="標楷體" w:eastAsia="標楷體" w:hAnsi="標楷體" w:hint="eastAsia"/>
        </w:rPr>
        <w:t>增加至112年底之1萬5,467人，首次超逾矯正機關開班總人次，倘將該等技能訓練優先提供予詐欺罪等財產性犯罪受刑人，勢將影響其他收容人處遇計畫之實施，整體技能訓練量能顯有不足。又矯正署為達監獄行刑矯治處遇之目的，深化個別處遇應有之功能，於</w:t>
      </w:r>
      <w:r w:rsidRPr="008A1BF8">
        <w:rPr>
          <w:rFonts w:ascii="標楷體" w:eastAsia="標楷體" w:hAnsi="標楷體" w:hint="eastAsia"/>
          <w:spacing w:val="-4"/>
        </w:rPr>
        <w:t>111年2月11日函頒訂定「深化受刑人個別處遇實施計畫」，明列一般性、保護性、治療性等3類處</w:t>
      </w:r>
      <w:r w:rsidRPr="00A4731B">
        <w:rPr>
          <w:rFonts w:ascii="標楷體" w:eastAsia="標楷體" w:hAnsi="標楷體" w:hint="eastAsia"/>
        </w:rPr>
        <w:t>遇方案，經本部就地抽查明德、八德、自強外役監獄及高雄戒治所辦理犯詐欺罪受刑人處遇情形，核有高雄戒治所</w:t>
      </w:r>
      <w:r w:rsidR="00BB4F68" w:rsidRPr="00A4731B">
        <w:rPr>
          <w:rFonts w:ascii="標楷體" w:eastAsia="標楷體" w:hAnsi="標楷體" w:hint="eastAsia"/>
        </w:rPr>
        <w:t>附設分監</w:t>
      </w:r>
      <w:r w:rsidRPr="00A4731B">
        <w:rPr>
          <w:rFonts w:ascii="標楷體" w:eastAsia="標楷體" w:hAnsi="標楷體" w:hint="eastAsia"/>
        </w:rPr>
        <w:t>已逐步收容</w:t>
      </w:r>
      <w:r w:rsidR="00BB4F68" w:rsidRPr="00A4731B">
        <w:rPr>
          <w:rFonts w:ascii="標楷體" w:eastAsia="標楷體" w:hAnsi="標楷體" w:hint="eastAsia"/>
        </w:rPr>
        <w:t>各類</w:t>
      </w:r>
      <w:r w:rsidRPr="00A4731B">
        <w:rPr>
          <w:rFonts w:ascii="標楷體" w:eastAsia="標楷體" w:hAnsi="標楷體" w:hint="eastAsia"/>
        </w:rPr>
        <w:t>犯罪類型受刑人，惟相關調查、戒護、教化、作業之人力配置卻未相應調整，不若一般監獄可針對詐欺犯執行完整之一般性處遇方案，恐影響處遇成效；八德外役監獄針對詐欺受刑人辦理團體處遇計畫實施期間，常有成員因外僱工作、監內作業繁忙缺席，甚</w:t>
      </w:r>
      <w:r w:rsidR="008E18CB" w:rsidRPr="00A4731B">
        <w:rPr>
          <w:rFonts w:ascii="標楷體" w:eastAsia="標楷體" w:hAnsi="標楷體" w:hint="eastAsia"/>
        </w:rPr>
        <w:t>至</w:t>
      </w:r>
      <w:r w:rsidRPr="00A4731B">
        <w:rPr>
          <w:rFonts w:ascii="標楷體" w:eastAsia="標楷體" w:hAnsi="標楷體" w:hint="eastAsia"/>
        </w:rPr>
        <w:t>因外僱人力安排，教化活動以夜間及周末為原則，實際參與情形反而欠佳；他監移入明德、八德及自強外役監獄之受刑人，於原監所接受教誨、技能訓練、作業等資料，雖已鍵入獄政管理系統，惟該系統尚無法逕行移轉至移入機關，仍以紙本資料袋隨受刑人移入，恐影響詐欺犯及其他受刑人處遇</w:t>
      </w:r>
      <w:r w:rsidR="008E18CB" w:rsidRPr="00A4731B">
        <w:rPr>
          <w:rFonts w:ascii="標楷體" w:eastAsia="標楷體" w:hAnsi="標楷體" w:hint="eastAsia"/>
        </w:rPr>
        <w:t>計</w:t>
      </w:r>
      <w:r w:rsidRPr="00A4731B">
        <w:rPr>
          <w:rFonts w:ascii="標楷體" w:eastAsia="標楷體" w:hAnsi="標楷體" w:hint="eastAsia"/>
        </w:rPr>
        <w:t>畫執行之銜接作業。經函請矯正署針對近年來詐欺犯罪在監人數遽增趨勢，妥為研謀優化詐欺受刑人教化與作業處遇配置，擴大技能訓練量能，並依收容情形適時調整矯正人力，強化獄政系統資料移轉功能，以提升矯治處遇成效，減少再度犯罪可能性。據復：各矯正機關已逐步提升職業訓練量能，並審酌個案情狀及犯罪態樣為遴選參訓考量，以充分發揮機關有限人力、空間及資源效能；另將審酌</w:t>
      </w:r>
      <w:r w:rsidR="00E22187" w:rsidRPr="00A4731B">
        <w:rPr>
          <w:rFonts w:ascii="標楷體" w:eastAsia="標楷體" w:hAnsi="標楷體" w:hint="eastAsia"/>
        </w:rPr>
        <w:t>高雄戒治所及八德外役監獄辦理犯詐欺罪受刑人處遇之</w:t>
      </w:r>
      <w:r w:rsidRPr="00A4731B">
        <w:rPr>
          <w:rFonts w:ascii="標楷體" w:eastAsia="標楷體" w:hAnsi="標楷體" w:hint="eastAsia"/>
        </w:rPr>
        <w:t>實際辦理成效、機關需求及實況等，</w:t>
      </w:r>
      <w:r w:rsidR="00E22187" w:rsidRPr="00A4731B">
        <w:rPr>
          <w:rFonts w:ascii="標楷體" w:eastAsia="標楷體" w:hAnsi="標楷體" w:hint="eastAsia"/>
        </w:rPr>
        <w:t>研議</w:t>
      </w:r>
      <w:r w:rsidRPr="00A4731B">
        <w:rPr>
          <w:rFonts w:ascii="標楷體" w:eastAsia="標楷體" w:hAnsi="標楷體" w:hint="eastAsia"/>
        </w:rPr>
        <w:t>檢討調整；將修正獄政管理系統，新增受刑人教誨、技能訓練、作業等資料於移監時隨同移轉功能。</w:t>
      </w:r>
    </w:p>
    <w:p w14:paraId="495E8BAC" w14:textId="56B680B6" w:rsidR="00116057" w:rsidRPr="00683C10" w:rsidRDefault="00D60840" w:rsidP="00DE5BD2">
      <w:pPr>
        <w:overflowPunct w:val="0"/>
        <w:spacing w:line="440" w:lineRule="exact"/>
        <w:ind w:firstLineChars="200" w:firstLine="561"/>
        <w:jc w:val="both"/>
        <w:rPr>
          <w:rFonts w:ascii="標楷體" w:eastAsia="標楷體" w:hAnsi="標楷體"/>
          <w:b/>
          <w:bCs/>
          <w:noProof/>
          <w:kern w:val="0"/>
          <w:sz w:val="28"/>
          <w:szCs w:val="28"/>
        </w:rPr>
      </w:pPr>
      <w:r w:rsidRPr="00683C10">
        <w:rPr>
          <w:rFonts w:ascii="標楷體" w:eastAsia="標楷體" w:hAnsi="標楷體" w:hint="eastAsia"/>
          <w:b/>
          <w:bCs/>
          <w:noProof/>
          <w:kern w:val="0"/>
          <w:sz w:val="28"/>
          <w:szCs w:val="28"/>
        </w:rPr>
        <w:t>（</w:t>
      </w:r>
      <w:r w:rsidR="00116057" w:rsidRPr="00683C10">
        <w:rPr>
          <w:rFonts w:ascii="標楷體" w:eastAsia="標楷體" w:hAnsi="標楷體" w:hint="eastAsia"/>
          <w:b/>
          <w:bCs/>
          <w:noProof/>
          <w:kern w:val="0"/>
          <w:sz w:val="28"/>
          <w:szCs w:val="28"/>
        </w:rPr>
        <w:t>六</w:t>
      </w:r>
      <w:r w:rsidRPr="00683C10">
        <w:rPr>
          <w:rFonts w:ascii="標楷體" w:eastAsia="標楷體" w:hAnsi="標楷體" w:hint="eastAsia"/>
          <w:b/>
          <w:bCs/>
          <w:noProof/>
          <w:kern w:val="0"/>
          <w:sz w:val="28"/>
          <w:szCs w:val="28"/>
        </w:rPr>
        <w:t>）</w:t>
      </w:r>
      <w:r w:rsidR="00116057" w:rsidRPr="00683C10">
        <w:rPr>
          <w:rFonts w:ascii="標楷體" w:eastAsia="標楷體" w:hAnsi="標楷體" w:hint="eastAsia"/>
          <w:b/>
          <w:bCs/>
          <w:noProof/>
          <w:kern w:val="0"/>
          <w:sz w:val="28"/>
          <w:szCs w:val="28"/>
        </w:rPr>
        <w:t xml:space="preserve">　</w:t>
      </w:r>
      <w:r w:rsidR="00116057" w:rsidRPr="00DE5BD2">
        <w:rPr>
          <w:rFonts w:ascii="標楷體" w:eastAsia="標楷體" w:hAnsi="標楷體" w:hint="eastAsia"/>
          <w:b/>
          <w:bCs/>
          <w:noProof/>
          <w:spacing w:val="2"/>
          <w:kern w:val="0"/>
          <w:sz w:val="28"/>
          <w:szCs w:val="28"/>
        </w:rPr>
        <w:t>政府為協助長刑期受刑人順利復歸社會，設置外役監並實施階段性處遇措施，</w:t>
      </w:r>
      <w:r w:rsidR="00E22187" w:rsidRPr="00DE5BD2">
        <w:rPr>
          <w:rFonts w:ascii="標楷體" w:eastAsia="標楷體" w:hAnsi="標楷體" w:hint="eastAsia"/>
          <w:b/>
          <w:bCs/>
          <w:noProof/>
          <w:spacing w:val="2"/>
          <w:kern w:val="0"/>
          <w:sz w:val="28"/>
          <w:szCs w:val="28"/>
        </w:rPr>
        <w:t>嗣</w:t>
      </w:r>
      <w:r w:rsidR="00116057" w:rsidRPr="00DE5BD2">
        <w:rPr>
          <w:rFonts w:ascii="標楷體" w:eastAsia="標楷體" w:hAnsi="標楷體" w:hint="eastAsia"/>
          <w:b/>
          <w:bCs/>
          <w:noProof/>
          <w:spacing w:val="2"/>
          <w:kern w:val="0"/>
          <w:sz w:val="28"/>
          <w:szCs w:val="28"/>
        </w:rPr>
        <w:t>配合114年1月外役監條例修法，已適度放寬遴選資格，允宜妥為因應修法後受刑人數回增，暨有效管控其脫逃或逾期未歸等風險，並參酌各先進國家優良實務，持續優化外役監高齡受刑人配業機制及落實合宜處遇，以協助其復歸社會。</w:t>
      </w:r>
    </w:p>
    <w:p w14:paraId="4B212D2F" w14:textId="77777777" w:rsidR="00116057" w:rsidRPr="00683C10" w:rsidRDefault="00116057" w:rsidP="00DE5BD2">
      <w:pPr>
        <w:overflowPunct w:val="0"/>
        <w:spacing w:beforeLines="20" w:before="72" w:line="440" w:lineRule="exact"/>
        <w:ind w:firstLineChars="200" w:firstLine="480"/>
        <w:jc w:val="both"/>
        <w:rPr>
          <w:rFonts w:ascii="標楷體" w:eastAsia="標楷體" w:hAnsi="標楷體"/>
          <w:noProof/>
          <w:kern w:val="0"/>
        </w:rPr>
      </w:pPr>
      <w:r w:rsidRPr="00683C10">
        <w:rPr>
          <w:rFonts w:ascii="標楷體" w:eastAsia="標楷體" w:hAnsi="標楷體" w:hint="eastAsia"/>
          <w:noProof/>
          <w:kern w:val="0"/>
        </w:rPr>
        <w:t>政府</w:t>
      </w:r>
      <w:r w:rsidRPr="00683C10">
        <w:rPr>
          <w:rFonts w:ascii="標楷體" w:eastAsia="標楷體" w:hAnsi="標楷體" w:hint="eastAsia"/>
        </w:rPr>
        <w:t>為協助長刑期受刑人順利復歸社會，設置外役監並實施階段性處遇措施，截至1</w:t>
      </w:r>
      <w:r w:rsidRPr="00683C10">
        <w:rPr>
          <w:rFonts w:ascii="標楷體" w:eastAsia="標楷體" w:hAnsi="標楷體"/>
        </w:rPr>
        <w:t>13</w:t>
      </w:r>
      <w:r w:rsidRPr="00683C10">
        <w:rPr>
          <w:rFonts w:ascii="標楷體" w:eastAsia="標楷體" w:hAnsi="標楷體" w:hint="eastAsia"/>
        </w:rPr>
        <w:t>年底止，設置八德、明德、自強及武陵外役監獄、臺中監獄附設臺中外役分監、屏東監獄附設屏東外役分監等6所收容男性之外役監，以及臺中女子外役分監、高雄女子監獄附設女子外役分監、宜蘭監獄附設女子外役分監等</w:t>
      </w:r>
      <w:r w:rsidRPr="00683C10">
        <w:rPr>
          <w:rFonts w:ascii="標楷體" w:eastAsia="標楷體" w:hAnsi="標楷體"/>
        </w:rPr>
        <w:t>3</w:t>
      </w:r>
      <w:r w:rsidRPr="00683C10">
        <w:rPr>
          <w:rFonts w:ascii="標楷體" w:eastAsia="標楷體" w:hAnsi="標楷體" w:hint="eastAsia"/>
        </w:rPr>
        <w:t>所收容女性之外役監，共計9所外役監。經查相關業務執行情形，核有下列事項：</w:t>
      </w:r>
    </w:p>
    <w:p w14:paraId="52CF4CE6" w14:textId="52C41D1C" w:rsidR="00116057" w:rsidRPr="00683C10" w:rsidRDefault="00116057" w:rsidP="00DE5BD2">
      <w:pPr>
        <w:overflowPunct w:val="0"/>
        <w:spacing w:line="452" w:lineRule="exact"/>
        <w:ind w:firstLineChars="450" w:firstLine="1135"/>
        <w:jc w:val="both"/>
        <w:rPr>
          <w:rFonts w:ascii="標楷體" w:eastAsia="標楷體" w:hAnsi="標楷體"/>
          <w:noProof/>
          <w:kern w:val="0"/>
        </w:rPr>
      </w:pPr>
      <w:r w:rsidRPr="00683C10">
        <w:rPr>
          <w:rFonts w:ascii="標楷體" w:eastAsia="標楷體" w:hAnsi="標楷體" w:hint="eastAsia"/>
          <w:b/>
          <w:bCs/>
          <w:noProof/>
          <w:spacing w:val="6"/>
          <w:kern w:val="0"/>
        </w:rPr>
        <w:t>1.</w:t>
      </w:r>
      <w:r w:rsidR="00DE4DC5" w:rsidRPr="00683C10">
        <w:rPr>
          <w:rFonts w:ascii="標楷體" w:eastAsia="標楷體" w:hAnsi="標楷體" w:hint="eastAsia"/>
          <w:b/>
          <w:bCs/>
          <w:noProof/>
          <w:spacing w:val="6"/>
          <w:kern w:val="0"/>
        </w:rPr>
        <w:t xml:space="preserve">　</w:t>
      </w:r>
      <w:r w:rsidRPr="00683C10">
        <w:rPr>
          <w:rFonts w:ascii="標楷體" w:eastAsia="標楷體" w:hAnsi="標楷體" w:hint="eastAsia"/>
          <w:b/>
          <w:spacing w:val="6"/>
        </w:rPr>
        <w:t>外役監條例於114年1月修法適度放寬</w:t>
      </w:r>
      <w:r w:rsidRPr="00683C10">
        <w:rPr>
          <w:rFonts w:ascii="標楷體" w:eastAsia="標楷體" w:hAnsi="標楷體"/>
          <w:b/>
          <w:spacing w:val="6"/>
        </w:rPr>
        <w:t>外役監</w:t>
      </w:r>
      <w:r w:rsidRPr="00683C10">
        <w:rPr>
          <w:rFonts w:ascii="標楷體" w:eastAsia="標楷體" w:hAnsi="標楷體" w:hint="eastAsia"/>
          <w:b/>
          <w:spacing w:val="6"/>
        </w:rPr>
        <w:t>遴選資格，為因應修法後收容人數回增，暨有效管控其</w:t>
      </w:r>
      <w:r w:rsidRPr="00683C10">
        <w:rPr>
          <w:rFonts w:ascii="標楷體" w:eastAsia="標楷體" w:hAnsi="標楷體"/>
          <w:b/>
          <w:spacing w:val="6"/>
        </w:rPr>
        <w:t>脫逃或逾期未歸</w:t>
      </w:r>
      <w:r w:rsidRPr="00683C10">
        <w:rPr>
          <w:rFonts w:ascii="標楷體" w:eastAsia="標楷體" w:hAnsi="標楷體" w:hint="eastAsia"/>
          <w:b/>
          <w:spacing w:val="6"/>
        </w:rPr>
        <w:t>等風險</w:t>
      </w:r>
      <w:r w:rsidRPr="00683C10">
        <w:rPr>
          <w:rFonts w:ascii="標楷體" w:eastAsia="標楷體" w:hAnsi="標楷體"/>
          <w:b/>
          <w:spacing w:val="6"/>
        </w:rPr>
        <w:t>，</w:t>
      </w:r>
      <w:r w:rsidRPr="00683C10">
        <w:rPr>
          <w:rFonts w:ascii="標楷體" w:eastAsia="標楷體" w:hAnsi="標楷體" w:hint="eastAsia"/>
          <w:b/>
          <w:spacing w:val="6"/>
        </w:rPr>
        <w:t>允宜通盤掌握外役監在監人數及刑期分布之可能變化，妥為研擬適當之矯正處遇內容</w:t>
      </w:r>
      <w:r w:rsidRPr="00683C10">
        <w:rPr>
          <w:rFonts w:ascii="標楷體" w:eastAsia="標楷體" w:hAnsi="標楷體" w:hint="eastAsia"/>
          <w:b/>
          <w:spacing w:val="4"/>
        </w:rPr>
        <w:t>及作業項目等配套措施，以發揮外役監處遇功</w:t>
      </w:r>
      <w:r w:rsidRPr="00683C10">
        <w:rPr>
          <w:rFonts w:ascii="標楷體" w:eastAsia="標楷體" w:hAnsi="標楷體" w:hint="eastAsia"/>
          <w:b/>
          <w:spacing w:val="4"/>
        </w:rPr>
        <w:lastRenderedPageBreak/>
        <w:t>能：</w:t>
      </w:r>
      <w:r w:rsidRPr="00683C10">
        <w:rPr>
          <w:rFonts w:ascii="標楷體" w:eastAsia="標楷體" w:hAnsi="標楷體" w:hint="eastAsia"/>
          <w:spacing w:val="6"/>
        </w:rPr>
        <w:t>我國</w:t>
      </w:r>
      <w:r w:rsidRPr="004F39E6">
        <w:rPr>
          <w:rFonts w:ascii="標楷體" w:eastAsia="標楷體" w:hAnsi="標楷體" w:hint="eastAsia"/>
        </w:rPr>
        <w:t>外役監採行開放性、無圍牆、低度管理之處遇，其受刑人多於監外處所從事作業，並得返家探視，因近年屢生外役監受刑人伺機脫逃或逾期未歸，肇致危害公共秩序及社會安全等事件，政府為應社會各界呼籲修法聲浪，前於112年8月16日修正公布外役監條例，修法重點包括提高外役監受刑人遴選門檻，將受刑人有期徒刑之執行由逾2個月調整為逾三分之一（累犯為逾二分之一），且須</w:t>
      </w:r>
      <w:r w:rsidRPr="004F39E6">
        <w:rPr>
          <w:rFonts w:ascii="標楷體" w:eastAsia="標楷體" w:hAnsi="標楷體" w:hint="eastAsia"/>
          <w:spacing w:val="-2"/>
        </w:rPr>
        <w:t>具1年內陳報假釋資格等。據矯正署統計，外役監受刑人人數自修法前</w:t>
      </w:r>
      <w:r w:rsidR="00D60840" w:rsidRPr="004F39E6">
        <w:rPr>
          <w:rFonts w:ascii="標楷體" w:eastAsia="標楷體" w:hAnsi="標楷體" w:hint="eastAsia"/>
          <w:spacing w:val="-2"/>
        </w:rPr>
        <w:t>（</w:t>
      </w:r>
      <w:r w:rsidRPr="004F39E6">
        <w:rPr>
          <w:rFonts w:ascii="標楷體" w:eastAsia="標楷體" w:hAnsi="標楷體" w:hint="eastAsia"/>
          <w:spacing w:val="-2"/>
        </w:rPr>
        <w:t>1</w:t>
      </w:r>
      <w:r w:rsidRPr="004F39E6">
        <w:rPr>
          <w:rFonts w:ascii="標楷體" w:eastAsia="標楷體" w:hAnsi="標楷體"/>
          <w:spacing w:val="-2"/>
        </w:rPr>
        <w:t>12</w:t>
      </w:r>
      <w:r w:rsidRPr="004F39E6">
        <w:rPr>
          <w:rFonts w:ascii="標楷體" w:eastAsia="標楷體" w:hAnsi="標楷體" w:hint="eastAsia"/>
          <w:spacing w:val="-2"/>
        </w:rPr>
        <w:t>年9月底</w:t>
      </w:r>
      <w:r w:rsidR="00D60840" w:rsidRPr="004F39E6">
        <w:rPr>
          <w:rFonts w:ascii="標楷體" w:eastAsia="標楷體" w:hAnsi="標楷體" w:hint="eastAsia"/>
          <w:spacing w:val="-2"/>
        </w:rPr>
        <w:t>）</w:t>
      </w:r>
      <w:r w:rsidRPr="004F39E6">
        <w:rPr>
          <w:rFonts w:ascii="標楷體" w:eastAsia="標楷體" w:hAnsi="標楷體" w:hint="eastAsia"/>
          <w:spacing w:val="-2"/>
        </w:rPr>
        <w:t>之</w:t>
      </w:r>
      <w:r w:rsidRPr="004F39E6">
        <w:rPr>
          <w:rFonts w:ascii="標楷體" w:eastAsia="標楷體" w:hAnsi="標楷體"/>
          <w:spacing w:val="-2"/>
        </w:rPr>
        <w:t>1,891</w:t>
      </w:r>
      <w:r w:rsidRPr="004F39E6">
        <w:rPr>
          <w:rFonts w:ascii="標楷體" w:eastAsia="標楷體" w:hAnsi="標楷體" w:hint="eastAsia"/>
          <w:spacing w:val="-2"/>
        </w:rPr>
        <w:t>人</w:t>
      </w:r>
      <w:r w:rsidRPr="004F39E6">
        <w:rPr>
          <w:rFonts w:ascii="標楷體" w:eastAsia="標楷體" w:hAnsi="標楷體" w:hint="eastAsia"/>
        </w:rPr>
        <w:t>下降至1</w:t>
      </w:r>
      <w:r w:rsidRPr="004F39E6">
        <w:rPr>
          <w:rFonts w:ascii="標楷體" w:eastAsia="標楷體" w:hAnsi="標楷體"/>
        </w:rPr>
        <w:t>13</w:t>
      </w:r>
      <w:r w:rsidRPr="004F39E6">
        <w:rPr>
          <w:rFonts w:ascii="標楷體" w:eastAsia="標楷體" w:hAnsi="標楷體" w:hint="eastAsia"/>
        </w:rPr>
        <w:t>年9月底</w:t>
      </w:r>
      <w:r w:rsidR="00D60840" w:rsidRPr="004F39E6">
        <w:rPr>
          <w:rFonts w:ascii="標楷體" w:eastAsia="標楷體" w:hAnsi="標楷體" w:hint="eastAsia"/>
        </w:rPr>
        <w:t>（</w:t>
      </w:r>
      <w:r w:rsidRPr="004F39E6">
        <w:rPr>
          <w:rFonts w:ascii="標楷體" w:eastAsia="標楷體" w:hAnsi="標楷體" w:hint="eastAsia"/>
        </w:rPr>
        <w:t>修法後1年</w:t>
      </w:r>
      <w:r w:rsidR="00D60840" w:rsidRPr="004F39E6">
        <w:rPr>
          <w:rFonts w:ascii="標楷體" w:eastAsia="標楷體" w:hAnsi="標楷體" w:hint="eastAsia"/>
        </w:rPr>
        <w:t>）</w:t>
      </w:r>
      <w:r w:rsidRPr="004F39E6">
        <w:rPr>
          <w:rFonts w:ascii="標楷體" w:eastAsia="標楷體" w:hAnsi="標楷體" w:hint="eastAsia"/>
        </w:rPr>
        <w:t>之1</w:t>
      </w:r>
      <w:r w:rsidRPr="004F39E6">
        <w:rPr>
          <w:rFonts w:ascii="標楷體" w:eastAsia="標楷體" w:hAnsi="標楷體"/>
        </w:rPr>
        <w:t>,014</w:t>
      </w:r>
      <w:r w:rsidRPr="004F39E6">
        <w:rPr>
          <w:rFonts w:ascii="標楷體" w:eastAsia="標楷體" w:hAnsi="標楷體" w:hint="eastAsia"/>
        </w:rPr>
        <w:t>人，降幅達46.38％。復經本部就地抽查八德、明德及自強外役監獄1</w:t>
      </w:r>
      <w:r w:rsidRPr="004F39E6">
        <w:rPr>
          <w:rFonts w:ascii="標楷體" w:eastAsia="標楷體" w:hAnsi="標楷體"/>
        </w:rPr>
        <w:t>13</w:t>
      </w:r>
      <w:r w:rsidRPr="004F39E6">
        <w:rPr>
          <w:rFonts w:ascii="標楷體" w:eastAsia="標楷體" w:hAnsi="標楷體" w:hint="eastAsia"/>
        </w:rPr>
        <w:t>年1至8月辦理矯正處遇及監外作業情形，發現該等外役監獄為因應獲選分發人數持續減少，已暫停部分監內自營作業項目，或縮減監外作業人力規模，恐影響其產銷運作</w:t>
      </w:r>
      <w:r w:rsidR="00114961" w:rsidRPr="004F39E6">
        <w:rPr>
          <w:rFonts w:ascii="標楷體" w:eastAsia="標楷體" w:hAnsi="標楷體" w:hint="eastAsia"/>
        </w:rPr>
        <w:t>及</w:t>
      </w:r>
      <w:r w:rsidRPr="004F39E6">
        <w:rPr>
          <w:rFonts w:ascii="標楷體" w:eastAsia="標楷體" w:hAnsi="標楷體" w:hint="eastAsia"/>
        </w:rPr>
        <w:t>受刑人之社會適應進程，難以發揮中間處遇功能。嗣政府鑑於外役監條例修正公布提高</w:t>
      </w:r>
      <w:r w:rsidRPr="004F39E6">
        <w:rPr>
          <w:rFonts w:ascii="標楷體" w:eastAsia="標楷體" w:hAnsi="標楷體"/>
        </w:rPr>
        <w:t>外役監遴選門檻</w:t>
      </w:r>
      <w:r w:rsidRPr="004F39E6">
        <w:rPr>
          <w:rFonts w:ascii="標楷體" w:eastAsia="標楷體" w:hAnsi="標楷體" w:hint="eastAsia"/>
        </w:rPr>
        <w:t>後，符合資格及獲選人數遽減，恐有違外役監設置目的，於114年1月24日修正公布該條例第4條規定，適度放寬遴選積極</w:t>
      </w:r>
      <w:r w:rsidRPr="00683C10">
        <w:rPr>
          <w:rFonts w:ascii="標楷體" w:eastAsia="標楷體" w:hAnsi="標楷體" w:hint="eastAsia"/>
          <w:spacing w:val="6"/>
        </w:rPr>
        <w:t>資格，諸如將</w:t>
      </w:r>
      <w:r w:rsidRPr="00683C10">
        <w:rPr>
          <w:rFonts w:ascii="標楷體" w:eastAsia="標楷體" w:hAnsi="標楷體" w:hint="eastAsia"/>
        </w:rPr>
        <w:t>原定之「受徒刑之執行，有期徒刑逾三分之一、累犯逾二分之一」，修正為「受有期徒刑之執行逾三個月」等</w:t>
      </w:r>
      <w:r w:rsidRPr="00683C10">
        <w:rPr>
          <w:rFonts w:ascii="微軟正黑體" w:eastAsia="微軟正黑體" w:hAnsi="微軟正黑體" w:hint="eastAsia"/>
        </w:rPr>
        <w:t>。</w:t>
      </w:r>
      <w:r w:rsidRPr="00683C10">
        <w:rPr>
          <w:rFonts w:ascii="標楷體" w:eastAsia="標楷體" w:hAnsi="標楷體" w:hint="eastAsia"/>
        </w:rPr>
        <w:t>為因應修法後外役監收容人數回增，暨有效管控其</w:t>
      </w:r>
      <w:r w:rsidRPr="00683C10">
        <w:rPr>
          <w:rFonts w:ascii="標楷體" w:eastAsia="標楷體" w:hAnsi="標楷體"/>
        </w:rPr>
        <w:t>脫逃或逾期未歸</w:t>
      </w:r>
      <w:r w:rsidRPr="00683C10">
        <w:rPr>
          <w:rFonts w:ascii="標楷體" w:eastAsia="標楷體" w:hAnsi="標楷體" w:hint="eastAsia"/>
        </w:rPr>
        <w:t>，進而危害社會治安等風險</w:t>
      </w:r>
      <w:r w:rsidRPr="00683C10">
        <w:rPr>
          <w:rFonts w:ascii="標楷體" w:eastAsia="標楷體" w:hAnsi="標楷體"/>
        </w:rPr>
        <w:t>，</w:t>
      </w:r>
      <w:r w:rsidRPr="00683C10">
        <w:rPr>
          <w:rFonts w:ascii="標楷體" w:eastAsia="標楷體" w:hAnsi="標楷體" w:hint="eastAsia"/>
        </w:rPr>
        <w:t>經函請矯正署通盤掌握外役監在監人數</w:t>
      </w:r>
      <w:r w:rsidRPr="00683C10">
        <w:rPr>
          <w:rFonts w:ascii="新細明體" w:hAnsi="新細明體" w:hint="eastAsia"/>
        </w:rPr>
        <w:t>、</w:t>
      </w:r>
      <w:r w:rsidRPr="00683C10">
        <w:rPr>
          <w:rFonts w:ascii="標楷體" w:eastAsia="標楷體" w:hAnsi="標楷體" w:hint="eastAsia"/>
        </w:rPr>
        <w:t>犯行及刑期分布之可能變化</w:t>
      </w:r>
      <w:r w:rsidRPr="00683C10">
        <w:rPr>
          <w:rFonts w:ascii="標楷體" w:eastAsia="標楷體" w:hAnsi="標楷體"/>
        </w:rPr>
        <w:t>，</w:t>
      </w:r>
      <w:r w:rsidRPr="00683C10">
        <w:rPr>
          <w:rFonts w:ascii="標楷體" w:eastAsia="標楷體" w:hAnsi="標楷體" w:hint="eastAsia"/>
        </w:rPr>
        <w:t>妥為研擬適當之矯正處遇內容及作業項目等配套措施，並宜衡酌各類犯行違害程度，妥為遴選至外役監服刑之受刑人，以有效發揮外役監處遇功能。據復：修法後遴選作業由該署外役監遴選小組綜合受刑人之在監行</w:t>
      </w:r>
      <w:r w:rsidR="00114961" w:rsidRPr="00683C10">
        <w:rPr>
          <w:rFonts w:ascii="標楷體" w:eastAsia="標楷體" w:hAnsi="標楷體" w:hint="eastAsia"/>
        </w:rPr>
        <w:t>為</w:t>
      </w:r>
      <w:r w:rsidRPr="00683C10">
        <w:rPr>
          <w:rFonts w:ascii="標楷體" w:eastAsia="標楷體" w:hAnsi="標楷體" w:hint="eastAsia"/>
        </w:rPr>
        <w:t>狀</w:t>
      </w:r>
      <w:r w:rsidR="00114961" w:rsidRPr="00683C10">
        <w:rPr>
          <w:rFonts w:ascii="標楷體" w:eastAsia="標楷體" w:hAnsi="標楷體" w:hint="eastAsia"/>
        </w:rPr>
        <w:t>況</w:t>
      </w:r>
      <w:r w:rsidRPr="00683C10">
        <w:rPr>
          <w:rFonts w:ascii="標楷體" w:eastAsia="標楷體" w:hAnsi="標楷體" w:hint="eastAsia"/>
        </w:rPr>
        <w:t>、是否適於外役作業及是否有危害公共秩序之虞等項目進行審議，後續將視遴選分發結果及獲遴選人數增減情形，維持自營作業規模，並指派監外作業。</w:t>
      </w:r>
    </w:p>
    <w:p w14:paraId="75C5F1D0" w14:textId="2C57D956" w:rsidR="00116057" w:rsidRPr="00683C10" w:rsidRDefault="00116057" w:rsidP="00DE5BD2">
      <w:pPr>
        <w:overflowPunct w:val="0"/>
        <w:spacing w:line="450" w:lineRule="exact"/>
        <w:ind w:firstLineChars="450" w:firstLine="1081"/>
        <w:jc w:val="both"/>
        <w:rPr>
          <w:rFonts w:ascii="標楷體" w:eastAsia="標楷體" w:hAnsi="標楷體"/>
        </w:rPr>
      </w:pPr>
      <w:r w:rsidRPr="00683C10">
        <w:rPr>
          <w:rFonts w:ascii="標楷體" w:eastAsia="標楷體" w:hAnsi="標楷體" w:hint="eastAsia"/>
          <w:b/>
        </w:rPr>
        <w:t xml:space="preserve">2.　</w:t>
      </w:r>
      <w:r w:rsidRPr="00683C10">
        <w:rPr>
          <w:rFonts w:ascii="標楷體" w:eastAsia="標楷體" w:hAnsi="標楷體"/>
          <w:b/>
        </w:rPr>
        <w:t>外役監獄因場地空間限制，未設置老弱工場，高齡受刑人多從事環境清潔工作，不利</w:t>
      </w:r>
      <w:r w:rsidRPr="00683C10">
        <w:rPr>
          <w:rFonts w:ascii="標楷體" w:eastAsia="標楷體" w:hAnsi="標楷體" w:hint="eastAsia"/>
          <w:b/>
        </w:rPr>
        <w:t>促進</w:t>
      </w:r>
      <w:r w:rsidRPr="00683C10">
        <w:rPr>
          <w:rFonts w:ascii="標楷體" w:eastAsia="標楷體" w:hAnsi="標楷體"/>
          <w:b/>
        </w:rPr>
        <w:t>社會適應及銜接就業</w:t>
      </w:r>
      <w:r w:rsidRPr="00683C10">
        <w:rPr>
          <w:rFonts w:ascii="標楷體" w:eastAsia="標楷體" w:hAnsi="標楷體" w:hint="eastAsia"/>
          <w:b/>
        </w:rPr>
        <w:t>：</w:t>
      </w:r>
      <w:r w:rsidRPr="00683C10">
        <w:rPr>
          <w:rFonts w:ascii="標楷體" w:eastAsia="標楷體" w:hAnsi="標楷體" w:hint="eastAsia"/>
        </w:rPr>
        <w:t>矯正署鑑於高齡受刑人相較於一般受刑人，因生理機能退化、罹患慢性或重大疾病、心理孤獨及憂鬱等，於戒護管理、醫療照護、教化輔導及生活適應等各項處遇，皆須投入更多人力及資源，為提供高齡受刑人合宜處遇，於113年3月11日訂定矯正機關高齡收容人處遇措施參考指引供各矯正機關依循，依該參考指引五（高齡收容人合宜處遇措施例示）、（五）作業之規定：「1.高齡收容人配業後，先從基礎作業培養工作習慣，使其逐步適應在監生活。2.視高齡收容人身心狀況評估其參與作業情形，並衡酌機關內高齡收容人人數，成立老弱工場，以從事簡易或輕便之作業為主；未集中成立老弱作業工場之機關，亦得衡酌高齡收容人身心健康狀況，排定適宜作業種類與數量，並適時調整作業方式。」</w:t>
      </w:r>
      <w:r w:rsidRPr="00683C10">
        <w:rPr>
          <w:rFonts w:ascii="標楷體" w:eastAsia="標楷體" w:hAnsi="標楷體"/>
        </w:rPr>
        <w:t>經本部就地查核臺南、高雄及花蓮監獄</w:t>
      </w:r>
      <w:r w:rsidR="00B86ABE" w:rsidRPr="00683C10">
        <w:rPr>
          <w:rFonts w:ascii="標楷體" w:eastAsia="標楷體" w:hAnsi="標楷體" w:hint="eastAsia"/>
        </w:rPr>
        <w:t>，</w:t>
      </w:r>
      <w:r w:rsidRPr="00683C10">
        <w:rPr>
          <w:rFonts w:ascii="標楷體" w:eastAsia="標楷體" w:hAnsi="標楷體"/>
        </w:rPr>
        <w:t>八德、明德及自強外役監獄辦理高齡受刑人處遇情形，</w:t>
      </w:r>
      <w:r w:rsidRPr="00683C10">
        <w:rPr>
          <w:rFonts w:ascii="標楷體" w:eastAsia="標楷體" w:hAnsi="標楷體" w:hint="eastAsia"/>
        </w:rPr>
        <w:t>截至1</w:t>
      </w:r>
      <w:r w:rsidRPr="00683C10">
        <w:rPr>
          <w:rFonts w:ascii="標楷體" w:eastAsia="標楷體" w:hAnsi="標楷體"/>
        </w:rPr>
        <w:t>13</w:t>
      </w:r>
      <w:r w:rsidRPr="00683C10">
        <w:rPr>
          <w:rFonts w:ascii="標楷體" w:eastAsia="標楷體" w:hAnsi="標楷體" w:hint="eastAsia"/>
        </w:rPr>
        <w:t>年8月底止，該6所矯正機關在監受刑人計</w:t>
      </w:r>
      <w:r w:rsidRPr="00683C10">
        <w:rPr>
          <w:rFonts w:ascii="標楷體" w:eastAsia="標楷體" w:hAnsi="標楷體"/>
        </w:rPr>
        <w:t>7,423</w:t>
      </w:r>
      <w:r w:rsidRPr="00683C10">
        <w:rPr>
          <w:rFonts w:ascii="標楷體" w:eastAsia="標楷體" w:hAnsi="標楷體" w:hint="eastAsia"/>
        </w:rPr>
        <w:t>人、高齡受刑人計4</w:t>
      </w:r>
      <w:r w:rsidRPr="00683C10">
        <w:rPr>
          <w:rFonts w:ascii="標楷體" w:eastAsia="標楷體" w:hAnsi="標楷體"/>
        </w:rPr>
        <w:t>37</w:t>
      </w:r>
      <w:r w:rsidRPr="00683C10">
        <w:rPr>
          <w:rFonts w:ascii="標楷體" w:eastAsia="標楷體" w:hAnsi="標楷體" w:hint="eastAsia"/>
        </w:rPr>
        <w:t>人，高齡化比率為</w:t>
      </w:r>
      <w:r w:rsidRPr="00683C10">
        <w:rPr>
          <w:rFonts w:ascii="標楷體" w:eastAsia="標楷體" w:hAnsi="標楷體"/>
        </w:rPr>
        <w:t>5.89</w:t>
      </w:r>
      <w:r w:rsidRPr="00683C10">
        <w:rPr>
          <w:rFonts w:ascii="標楷體" w:eastAsia="標楷體" w:hAnsi="標楷體" w:hint="eastAsia"/>
        </w:rPr>
        <w:t>％，</w:t>
      </w:r>
      <w:r w:rsidR="00B86ABE" w:rsidRPr="00683C10">
        <w:rPr>
          <w:rFonts w:ascii="標楷體" w:eastAsia="標楷體" w:hAnsi="標楷體" w:hint="eastAsia"/>
        </w:rPr>
        <w:t>其中以</w:t>
      </w:r>
      <w:r w:rsidRPr="00683C10">
        <w:rPr>
          <w:rFonts w:ascii="標楷體" w:eastAsia="標楷體" w:hAnsi="標楷體" w:hint="eastAsia"/>
        </w:rPr>
        <w:t>3所外役監高齡化比率較高，介於1</w:t>
      </w:r>
      <w:r w:rsidRPr="00683C10">
        <w:rPr>
          <w:rFonts w:ascii="標楷體" w:eastAsia="標楷體" w:hAnsi="標楷體"/>
        </w:rPr>
        <w:t>2.39</w:t>
      </w:r>
      <w:r w:rsidRPr="00683C10">
        <w:rPr>
          <w:rFonts w:ascii="標楷體" w:eastAsia="標楷體" w:hAnsi="標楷體" w:hint="eastAsia"/>
        </w:rPr>
        <w:t>％至6</w:t>
      </w:r>
      <w:r w:rsidRPr="00683C10">
        <w:rPr>
          <w:rFonts w:ascii="標楷體" w:eastAsia="標楷體" w:hAnsi="標楷體"/>
        </w:rPr>
        <w:t>.67</w:t>
      </w:r>
      <w:r w:rsidRPr="00683C10">
        <w:rPr>
          <w:rFonts w:ascii="標楷體" w:eastAsia="標楷體" w:hAnsi="標楷體" w:hint="eastAsia"/>
        </w:rPr>
        <w:t>％之間（表6），</w:t>
      </w:r>
      <w:r w:rsidR="00B86ABE" w:rsidRPr="00683C10">
        <w:rPr>
          <w:rFonts w:ascii="標楷體" w:eastAsia="標楷體" w:hAnsi="標楷體" w:hint="eastAsia"/>
        </w:rPr>
        <w:t>另</w:t>
      </w:r>
      <w:r w:rsidRPr="00683C10">
        <w:rPr>
          <w:rFonts w:ascii="標楷體" w:eastAsia="標楷體" w:hAnsi="標楷體"/>
        </w:rPr>
        <w:t>臺南、高雄及花蓮監獄為落實高齡</w:t>
      </w:r>
      <w:r w:rsidRPr="00683C10">
        <w:rPr>
          <w:rFonts w:ascii="標楷體" w:eastAsia="標楷體" w:hAnsi="標楷體" w:hint="eastAsia"/>
        </w:rPr>
        <w:t>受刑</w:t>
      </w:r>
      <w:r w:rsidRPr="00683C10">
        <w:rPr>
          <w:rFonts w:ascii="標楷體" w:eastAsia="標楷體" w:hAnsi="標楷體"/>
        </w:rPr>
        <w:t>人配業，或已設立老弱工場，或安排其從事基礎委託加工作業（如摺紙袋、螺絲組</w:t>
      </w:r>
      <w:r w:rsidR="00DE5BD2" w:rsidRPr="00683C10">
        <w:rPr>
          <w:rFonts w:ascii="標楷體" w:eastAsia="標楷體" w:hAnsi="標楷體"/>
          <w:noProof/>
        </w:rPr>
        <w:lastRenderedPageBreak/>
        <mc:AlternateContent>
          <mc:Choice Requires="wps">
            <w:drawing>
              <wp:anchor distT="45720" distB="45720" distL="114300" distR="114300" simplePos="0" relativeHeight="251669504" behindDoc="0" locked="0" layoutInCell="1" allowOverlap="1" wp14:anchorId="45DAA5BC" wp14:editId="26300818">
                <wp:simplePos x="0" y="0"/>
                <wp:positionH relativeFrom="column">
                  <wp:posOffset>2926715</wp:posOffset>
                </wp:positionH>
                <wp:positionV relativeFrom="paragraph">
                  <wp:posOffset>56515</wp:posOffset>
                </wp:positionV>
                <wp:extent cx="3433445" cy="2724150"/>
                <wp:effectExtent l="0" t="0" r="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3445" cy="2724150"/>
                        </a:xfrm>
                        <a:prstGeom prst="rect">
                          <a:avLst/>
                        </a:prstGeom>
                        <a:noFill/>
                        <a:ln w="9525">
                          <a:noFill/>
                          <a:miter lim="800000"/>
                          <a:headEnd/>
                          <a:tailEnd/>
                        </a:ln>
                      </wps:spPr>
                      <wps:txbx>
                        <w:txbxContent>
                          <w:tbl>
                            <w:tblPr>
                              <w:tblStyle w:val="10"/>
                              <w:tblW w:w="5245" w:type="dxa"/>
                              <w:tblInd w:w="-142" w:type="dxa"/>
                              <w:tblLook w:val="04A0" w:firstRow="1" w:lastRow="0" w:firstColumn="1" w:lastColumn="0" w:noHBand="0" w:noVBand="1"/>
                            </w:tblPr>
                            <w:tblGrid>
                              <w:gridCol w:w="1560"/>
                              <w:gridCol w:w="1276"/>
                              <w:gridCol w:w="850"/>
                              <w:gridCol w:w="1559"/>
                            </w:tblGrid>
                            <w:tr w:rsidR="00116057" w:rsidRPr="00901A66" w14:paraId="1700E272" w14:textId="77777777" w:rsidTr="00BB4F68">
                              <w:trPr>
                                <w:trHeight w:val="340"/>
                              </w:trPr>
                              <w:tc>
                                <w:tcPr>
                                  <w:tcW w:w="5245" w:type="dxa"/>
                                  <w:gridSpan w:val="4"/>
                                  <w:tcBorders>
                                    <w:top w:val="nil"/>
                                    <w:left w:val="nil"/>
                                    <w:bottom w:val="single" w:sz="4" w:space="0" w:color="auto"/>
                                    <w:right w:val="nil"/>
                                  </w:tcBorders>
                                  <w:noWrap/>
                                  <w:vAlign w:val="center"/>
                                </w:tcPr>
                                <w:p w14:paraId="771DF393" w14:textId="40D68C11" w:rsidR="00116057" w:rsidRPr="00BC73BE" w:rsidRDefault="00116057" w:rsidP="00F930E2">
                                  <w:pPr>
                                    <w:widowControl/>
                                    <w:spacing w:line="300" w:lineRule="exact"/>
                                    <w:jc w:val="center"/>
                                    <w:rPr>
                                      <w:rFonts w:ascii="標楷體" w:eastAsia="標楷體" w:hAnsi="標楷體" w:cs="新細明體"/>
                                      <w:b/>
                                      <w:kern w:val="0"/>
                                    </w:rPr>
                                  </w:pPr>
                                  <w:r w:rsidRPr="00D051AC">
                                    <w:rPr>
                                      <w:rFonts w:ascii="標楷體" w:eastAsia="標楷體" w:hAnsi="標楷體" w:cs="新細明體" w:hint="eastAsia"/>
                                      <w:b/>
                                      <w:kern w:val="0"/>
                                    </w:rPr>
                                    <w:t>表</w:t>
                                  </w:r>
                                  <w:r>
                                    <w:rPr>
                                      <w:rFonts w:ascii="標楷體" w:eastAsia="標楷體" w:hAnsi="標楷體" w:cs="新細明體" w:hint="eastAsia"/>
                                      <w:b/>
                                      <w:kern w:val="0"/>
                                    </w:rPr>
                                    <w:t>6</w:t>
                                  </w:r>
                                  <w:r w:rsidRPr="00D051AC">
                                    <w:rPr>
                                      <w:rFonts w:ascii="標楷體" w:eastAsia="標楷體" w:hAnsi="標楷體" w:cs="新細明體" w:hint="eastAsia"/>
                                      <w:b/>
                                      <w:kern w:val="0"/>
                                    </w:rPr>
                                    <w:t xml:space="preserve">　</w:t>
                                  </w:r>
                                  <w:r w:rsidRPr="00BC73BE">
                                    <w:rPr>
                                      <w:rFonts w:ascii="標楷體" w:eastAsia="標楷體" w:hAnsi="標楷體" w:cs="新細明體" w:hint="eastAsia"/>
                                      <w:b/>
                                      <w:kern w:val="0"/>
                                    </w:rPr>
                                    <w:t>1</w:t>
                                  </w:r>
                                  <w:r w:rsidRPr="00BC73BE">
                                    <w:rPr>
                                      <w:rFonts w:ascii="標楷體" w:eastAsia="標楷體" w:hAnsi="標楷體" w:cs="新細明體"/>
                                      <w:b/>
                                      <w:kern w:val="0"/>
                                    </w:rPr>
                                    <w:t>13</w:t>
                                  </w:r>
                                  <w:r w:rsidRPr="00BC73BE">
                                    <w:rPr>
                                      <w:rFonts w:ascii="標楷體" w:eastAsia="標楷體" w:hAnsi="標楷體" w:cs="新細明體" w:hint="eastAsia"/>
                                      <w:b/>
                                      <w:kern w:val="0"/>
                                    </w:rPr>
                                    <w:t>年8月底</w:t>
                                  </w:r>
                                  <w:r w:rsidRPr="00D051AC">
                                    <w:rPr>
                                      <w:rFonts w:ascii="標楷體" w:eastAsia="標楷體" w:hAnsi="標楷體" w:cs="新細明體" w:hint="eastAsia"/>
                                      <w:b/>
                                      <w:kern w:val="0"/>
                                    </w:rPr>
                                    <w:t>臺</w:t>
                                  </w:r>
                                  <w:r w:rsidRPr="00BC73BE">
                                    <w:rPr>
                                      <w:rFonts w:ascii="標楷體" w:eastAsia="標楷體" w:hAnsi="標楷體" w:cs="新細明體" w:hint="eastAsia"/>
                                      <w:b/>
                                      <w:kern w:val="0"/>
                                    </w:rPr>
                                    <w:t>南等6監獄在監受刑人</w:t>
                                  </w:r>
                                  <w:r w:rsidR="00BB4F68">
                                    <w:rPr>
                                      <w:rFonts w:ascii="標楷體" w:eastAsia="標楷體" w:hAnsi="標楷體" w:cs="新細明體" w:hint="eastAsia"/>
                                      <w:b/>
                                      <w:kern w:val="0"/>
                                    </w:rPr>
                                    <w:t>數</w:t>
                                  </w:r>
                                </w:p>
                                <w:p w14:paraId="53163BCC" w14:textId="77777777" w:rsidR="00116057" w:rsidRPr="00901A66" w:rsidRDefault="00116057" w:rsidP="00AE7F31">
                                  <w:pPr>
                                    <w:widowControl/>
                                    <w:spacing w:line="300" w:lineRule="exact"/>
                                    <w:ind w:rightChars="-47" w:right="-113"/>
                                    <w:jc w:val="right"/>
                                    <w:rPr>
                                      <w:rFonts w:ascii="標楷體" w:eastAsia="標楷體" w:hAnsi="標楷體" w:cs="新細明體"/>
                                      <w:kern w:val="0"/>
                                    </w:rPr>
                                  </w:pPr>
                                  <w:r w:rsidRPr="00901A66">
                                    <w:rPr>
                                      <w:rFonts w:ascii="標楷體" w:eastAsia="標楷體" w:hAnsi="標楷體" w:cs="新細明體" w:hint="eastAsia"/>
                                      <w:kern w:val="0"/>
                                      <w:sz w:val="20"/>
                                    </w:rPr>
                                    <w:t>單位：人、％</w:t>
                                  </w:r>
                                </w:p>
                              </w:tc>
                            </w:tr>
                            <w:tr w:rsidR="00116057" w:rsidRPr="00901A66" w14:paraId="76D2F4FB" w14:textId="77777777" w:rsidTr="00BB4F68">
                              <w:trPr>
                                <w:trHeight w:val="235"/>
                              </w:trPr>
                              <w:tc>
                                <w:tcPr>
                                  <w:tcW w:w="1560" w:type="dxa"/>
                                  <w:vMerge w:val="restart"/>
                                  <w:tcBorders>
                                    <w:top w:val="single" w:sz="4" w:space="0" w:color="auto"/>
                                  </w:tcBorders>
                                  <w:noWrap/>
                                  <w:vAlign w:val="center"/>
                                  <w:hideMark/>
                                </w:tcPr>
                                <w:p w14:paraId="17FBE105" w14:textId="77777777" w:rsidR="00116057" w:rsidRPr="00F930E2" w:rsidRDefault="00116057" w:rsidP="00F930E2">
                                  <w:pPr>
                                    <w:widowControl/>
                                    <w:spacing w:line="300" w:lineRule="exact"/>
                                    <w:jc w:val="center"/>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矯正機關</w:t>
                                  </w:r>
                                </w:p>
                              </w:tc>
                              <w:tc>
                                <w:tcPr>
                                  <w:tcW w:w="1276" w:type="dxa"/>
                                  <w:vMerge w:val="restart"/>
                                  <w:tcBorders>
                                    <w:top w:val="single" w:sz="4" w:space="0" w:color="auto"/>
                                    <w:right w:val="nil"/>
                                  </w:tcBorders>
                                  <w:noWrap/>
                                  <w:vAlign w:val="center"/>
                                  <w:hideMark/>
                                </w:tcPr>
                                <w:p w14:paraId="34F439BC" w14:textId="01C82D7D" w:rsidR="00116057" w:rsidRPr="00F930E2" w:rsidRDefault="00116057" w:rsidP="00F930E2">
                                  <w:pPr>
                                    <w:widowControl/>
                                    <w:spacing w:line="300" w:lineRule="exact"/>
                                    <w:jc w:val="center"/>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在監受刑人</w:t>
                                  </w:r>
                                </w:p>
                              </w:tc>
                              <w:tc>
                                <w:tcPr>
                                  <w:tcW w:w="2409" w:type="dxa"/>
                                  <w:gridSpan w:val="2"/>
                                  <w:tcBorders>
                                    <w:top w:val="single" w:sz="4" w:space="0" w:color="auto"/>
                                    <w:left w:val="nil"/>
                                  </w:tcBorders>
                                  <w:noWrap/>
                                  <w:vAlign w:val="center"/>
                                  <w:hideMark/>
                                </w:tcPr>
                                <w:p w14:paraId="1857AEA0" w14:textId="77777777" w:rsidR="00116057" w:rsidRPr="00F930E2" w:rsidRDefault="00116057" w:rsidP="00F930E2">
                                  <w:pPr>
                                    <w:widowControl/>
                                    <w:spacing w:line="300" w:lineRule="exact"/>
                                    <w:jc w:val="center"/>
                                    <w:rPr>
                                      <w:rFonts w:ascii="標楷體" w:eastAsia="標楷體" w:hAnsi="標楷體"/>
                                      <w:kern w:val="0"/>
                                      <w:sz w:val="20"/>
                                      <w:szCs w:val="20"/>
                                    </w:rPr>
                                  </w:pPr>
                                </w:p>
                              </w:tc>
                            </w:tr>
                            <w:tr w:rsidR="00116057" w:rsidRPr="00901A66" w14:paraId="2DAF0547" w14:textId="77777777" w:rsidTr="00BB4F68">
                              <w:trPr>
                                <w:trHeight w:val="265"/>
                              </w:trPr>
                              <w:tc>
                                <w:tcPr>
                                  <w:tcW w:w="1560" w:type="dxa"/>
                                  <w:vMerge/>
                                  <w:noWrap/>
                                  <w:vAlign w:val="center"/>
                                  <w:hideMark/>
                                </w:tcPr>
                                <w:p w14:paraId="160D3E9E" w14:textId="77777777" w:rsidR="00116057" w:rsidRPr="00F930E2" w:rsidRDefault="00116057" w:rsidP="00F930E2">
                                  <w:pPr>
                                    <w:widowControl/>
                                    <w:spacing w:line="300" w:lineRule="exact"/>
                                    <w:jc w:val="center"/>
                                    <w:rPr>
                                      <w:rFonts w:ascii="標楷體" w:eastAsia="標楷體" w:hAnsi="標楷體"/>
                                      <w:kern w:val="0"/>
                                      <w:sz w:val="20"/>
                                      <w:szCs w:val="20"/>
                                    </w:rPr>
                                  </w:pPr>
                                </w:p>
                              </w:tc>
                              <w:tc>
                                <w:tcPr>
                                  <w:tcW w:w="1276" w:type="dxa"/>
                                  <w:vMerge/>
                                  <w:tcBorders>
                                    <w:right w:val="single" w:sz="4" w:space="0" w:color="auto"/>
                                  </w:tcBorders>
                                  <w:noWrap/>
                                  <w:vAlign w:val="center"/>
                                  <w:hideMark/>
                                </w:tcPr>
                                <w:p w14:paraId="1527E993" w14:textId="77777777" w:rsidR="00116057" w:rsidRPr="00F930E2" w:rsidRDefault="00116057" w:rsidP="00F930E2">
                                  <w:pPr>
                                    <w:widowControl/>
                                    <w:spacing w:line="300" w:lineRule="exact"/>
                                    <w:jc w:val="center"/>
                                    <w:rPr>
                                      <w:rFonts w:ascii="標楷體" w:eastAsia="標楷體" w:hAnsi="標楷體"/>
                                      <w:kern w:val="0"/>
                                      <w:sz w:val="20"/>
                                      <w:szCs w:val="20"/>
                                    </w:rPr>
                                  </w:pPr>
                                </w:p>
                              </w:tc>
                              <w:tc>
                                <w:tcPr>
                                  <w:tcW w:w="850" w:type="dxa"/>
                                  <w:vMerge w:val="restart"/>
                                  <w:tcBorders>
                                    <w:left w:val="single" w:sz="4" w:space="0" w:color="auto"/>
                                    <w:right w:val="nil"/>
                                  </w:tcBorders>
                                  <w:noWrap/>
                                  <w:vAlign w:val="center"/>
                                </w:tcPr>
                                <w:p w14:paraId="37386C64" w14:textId="7785C88F" w:rsidR="00116057" w:rsidRPr="00F930E2" w:rsidRDefault="00116057" w:rsidP="00F930E2">
                                  <w:pPr>
                                    <w:widowControl/>
                                    <w:spacing w:line="300" w:lineRule="exact"/>
                                    <w:jc w:val="center"/>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高齡</w:t>
                                  </w:r>
                                </w:p>
                              </w:tc>
                              <w:tc>
                                <w:tcPr>
                                  <w:tcW w:w="1559" w:type="dxa"/>
                                  <w:tcBorders>
                                    <w:left w:val="nil"/>
                                    <w:bottom w:val="single" w:sz="4" w:space="0" w:color="auto"/>
                                  </w:tcBorders>
                                  <w:noWrap/>
                                  <w:vAlign w:val="center"/>
                                </w:tcPr>
                                <w:p w14:paraId="0AA316D1" w14:textId="77777777" w:rsidR="00116057" w:rsidRPr="00F930E2" w:rsidRDefault="00116057" w:rsidP="00BB4F68">
                                  <w:pPr>
                                    <w:widowControl/>
                                    <w:spacing w:line="140" w:lineRule="exact"/>
                                    <w:jc w:val="center"/>
                                    <w:rPr>
                                      <w:rFonts w:ascii="標楷體" w:eastAsia="標楷體" w:hAnsi="標楷體" w:cs="新細明體"/>
                                      <w:kern w:val="0"/>
                                      <w:sz w:val="20"/>
                                      <w:szCs w:val="20"/>
                                    </w:rPr>
                                  </w:pPr>
                                </w:p>
                              </w:tc>
                            </w:tr>
                            <w:tr w:rsidR="00116057" w:rsidRPr="00901A66" w14:paraId="3237D12B" w14:textId="77777777" w:rsidTr="00BB4F68">
                              <w:trPr>
                                <w:trHeight w:val="298"/>
                              </w:trPr>
                              <w:tc>
                                <w:tcPr>
                                  <w:tcW w:w="1560" w:type="dxa"/>
                                  <w:vMerge/>
                                  <w:noWrap/>
                                  <w:vAlign w:val="center"/>
                                </w:tcPr>
                                <w:p w14:paraId="2E6A34DC" w14:textId="77777777" w:rsidR="00116057" w:rsidRPr="00F930E2" w:rsidRDefault="00116057" w:rsidP="00F930E2">
                                  <w:pPr>
                                    <w:widowControl/>
                                    <w:spacing w:line="300" w:lineRule="exact"/>
                                    <w:jc w:val="center"/>
                                    <w:rPr>
                                      <w:rFonts w:ascii="標楷體" w:eastAsia="標楷體" w:hAnsi="標楷體"/>
                                      <w:kern w:val="0"/>
                                      <w:sz w:val="20"/>
                                      <w:szCs w:val="20"/>
                                    </w:rPr>
                                  </w:pPr>
                                </w:p>
                              </w:tc>
                              <w:tc>
                                <w:tcPr>
                                  <w:tcW w:w="1276" w:type="dxa"/>
                                  <w:vMerge/>
                                  <w:tcBorders>
                                    <w:right w:val="single" w:sz="4" w:space="0" w:color="auto"/>
                                  </w:tcBorders>
                                  <w:noWrap/>
                                  <w:vAlign w:val="center"/>
                                </w:tcPr>
                                <w:p w14:paraId="3B7A9B03" w14:textId="77777777" w:rsidR="00116057" w:rsidRPr="00F930E2" w:rsidRDefault="00116057" w:rsidP="00F930E2">
                                  <w:pPr>
                                    <w:widowControl/>
                                    <w:spacing w:line="300" w:lineRule="exact"/>
                                    <w:jc w:val="center"/>
                                    <w:rPr>
                                      <w:rFonts w:ascii="標楷體" w:eastAsia="標楷體" w:hAnsi="標楷體"/>
                                      <w:kern w:val="0"/>
                                      <w:sz w:val="20"/>
                                      <w:szCs w:val="20"/>
                                    </w:rPr>
                                  </w:pPr>
                                </w:p>
                              </w:tc>
                              <w:tc>
                                <w:tcPr>
                                  <w:tcW w:w="850" w:type="dxa"/>
                                  <w:vMerge/>
                                  <w:tcBorders>
                                    <w:left w:val="single" w:sz="4" w:space="0" w:color="auto"/>
                                    <w:right w:val="single" w:sz="4" w:space="0" w:color="auto"/>
                                  </w:tcBorders>
                                  <w:noWrap/>
                                  <w:vAlign w:val="center"/>
                                </w:tcPr>
                                <w:p w14:paraId="699999AE" w14:textId="77777777" w:rsidR="00116057" w:rsidRPr="00F930E2" w:rsidRDefault="00116057" w:rsidP="00F930E2">
                                  <w:pPr>
                                    <w:widowControl/>
                                    <w:spacing w:line="300" w:lineRule="exact"/>
                                    <w:jc w:val="center"/>
                                    <w:rPr>
                                      <w:rFonts w:ascii="標楷體" w:eastAsia="標楷體" w:hAnsi="標楷體" w:cs="新細明體"/>
                                      <w:kern w:val="0"/>
                                      <w:sz w:val="20"/>
                                      <w:szCs w:val="20"/>
                                    </w:rPr>
                                  </w:pPr>
                                </w:p>
                              </w:tc>
                              <w:tc>
                                <w:tcPr>
                                  <w:tcW w:w="1559" w:type="dxa"/>
                                  <w:tcBorders>
                                    <w:left w:val="single" w:sz="4" w:space="0" w:color="auto"/>
                                  </w:tcBorders>
                                  <w:noWrap/>
                                  <w:vAlign w:val="center"/>
                                </w:tcPr>
                                <w:p w14:paraId="37E04806" w14:textId="6447E51F" w:rsidR="00116057" w:rsidRPr="00F930E2" w:rsidRDefault="00116057" w:rsidP="00BB4F68">
                                  <w:pPr>
                                    <w:spacing w:line="300" w:lineRule="exact"/>
                                    <w:jc w:val="center"/>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占比</w:t>
                                  </w:r>
                                </w:p>
                              </w:tc>
                            </w:tr>
                            <w:tr w:rsidR="00116057" w:rsidRPr="00901A66" w14:paraId="2011B72C" w14:textId="77777777" w:rsidTr="00BB4F68">
                              <w:trPr>
                                <w:trHeight w:val="340"/>
                              </w:trPr>
                              <w:tc>
                                <w:tcPr>
                                  <w:tcW w:w="1560" w:type="dxa"/>
                                  <w:noWrap/>
                                </w:tcPr>
                                <w:p w14:paraId="226020EF" w14:textId="77777777" w:rsidR="00116057" w:rsidRPr="00F930E2" w:rsidRDefault="00116057" w:rsidP="00F930E2">
                                  <w:pPr>
                                    <w:widowControl/>
                                    <w:spacing w:line="300" w:lineRule="exact"/>
                                    <w:jc w:val="center"/>
                                    <w:rPr>
                                      <w:rFonts w:ascii="標楷體" w:eastAsia="標楷體" w:hAnsi="標楷體" w:cs="新細明體"/>
                                      <w:b/>
                                      <w:kern w:val="0"/>
                                      <w:sz w:val="20"/>
                                      <w:szCs w:val="20"/>
                                    </w:rPr>
                                  </w:pPr>
                                  <w:r w:rsidRPr="00F930E2">
                                    <w:rPr>
                                      <w:rFonts w:ascii="標楷體" w:eastAsia="標楷體" w:hAnsi="標楷體" w:cs="新細明體" w:hint="eastAsia"/>
                                      <w:b/>
                                      <w:kern w:val="0"/>
                                      <w:sz w:val="20"/>
                                      <w:szCs w:val="20"/>
                                    </w:rPr>
                                    <w:t>合計</w:t>
                                  </w:r>
                                </w:p>
                              </w:tc>
                              <w:tc>
                                <w:tcPr>
                                  <w:tcW w:w="1276" w:type="dxa"/>
                                  <w:noWrap/>
                                  <w:vAlign w:val="center"/>
                                </w:tcPr>
                                <w:p w14:paraId="5CDC4125" w14:textId="77777777" w:rsidR="00116057" w:rsidRPr="00F930E2" w:rsidRDefault="00116057" w:rsidP="00F930E2">
                                  <w:pPr>
                                    <w:widowControl/>
                                    <w:spacing w:line="300" w:lineRule="exact"/>
                                    <w:jc w:val="right"/>
                                    <w:rPr>
                                      <w:rFonts w:ascii="標楷體" w:eastAsia="標楷體" w:hAnsi="標楷體" w:cs="新細明體"/>
                                      <w:b/>
                                      <w:kern w:val="0"/>
                                      <w:sz w:val="20"/>
                                      <w:szCs w:val="20"/>
                                    </w:rPr>
                                  </w:pPr>
                                  <w:r w:rsidRPr="00F930E2">
                                    <w:rPr>
                                      <w:rFonts w:ascii="標楷體" w:eastAsia="標楷體" w:hAnsi="標楷體" w:cs="新細明體"/>
                                      <w:b/>
                                      <w:kern w:val="0"/>
                                      <w:sz w:val="20"/>
                                      <w:szCs w:val="20"/>
                                    </w:rPr>
                                    <w:t>7,423</w:t>
                                  </w:r>
                                </w:p>
                              </w:tc>
                              <w:tc>
                                <w:tcPr>
                                  <w:tcW w:w="850" w:type="dxa"/>
                                  <w:noWrap/>
                                  <w:vAlign w:val="center"/>
                                </w:tcPr>
                                <w:p w14:paraId="08BC1DDC" w14:textId="77777777" w:rsidR="00116057" w:rsidRPr="00F930E2" w:rsidRDefault="00116057" w:rsidP="00F930E2">
                                  <w:pPr>
                                    <w:widowControl/>
                                    <w:spacing w:line="300" w:lineRule="exact"/>
                                    <w:jc w:val="right"/>
                                    <w:rPr>
                                      <w:rFonts w:ascii="標楷體" w:eastAsia="標楷體" w:hAnsi="標楷體" w:cs="新細明體"/>
                                      <w:b/>
                                      <w:kern w:val="0"/>
                                      <w:sz w:val="20"/>
                                      <w:szCs w:val="20"/>
                                    </w:rPr>
                                  </w:pPr>
                                  <w:r w:rsidRPr="00F930E2">
                                    <w:rPr>
                                      <w:rFonts w:ascii="標楷體" w:eastAsia="標楷體" w:hAnsi="標楷體" w:cs="新細明體" w:hint="eastAsia"/>
                                      <w:b/>
                                      <w:kern w:val="0"/>
                                      <w:sz w:val="20"/>
                                      <w:szCs w:val="20"/>
                                    </w:rPr>
                                    <w:t>4</w:t>
                                  </w:r>
                                  <w:r w:rsidRPr="00F930E2">
                                    <w:rPr>
                                      <w:rFonts w:ascii="標楷體" w:eastAsia="標楷體" w:hAnsi="標楷體" w:cs="新細明體"/>
                                      <w:b/>
                                      <w:kern w:val="0"/>
                                      <w:sz w:val="20"/>
                                      <w:szCs w:val="20"/>
                                    </w:rPr>
                                    <w:t>37</w:t>
                                  </w:r>
                                </w:p>
                              </w:tc>
                              <w:tc>
                                <w:tcPr>
                                  <w:tcW w:w="1559" w:type="dxa"/>
                                  <w:noWrap/>
                                  <w:vAlign w:val="center"/>
                                </w:tcPr>
                                <w:p w14:paraId="33D2263D" w14:textId="77777777" w:rsidR="00116057" w:rsidRPr="00F930E2" w:rsidRDefault="00116057" w:rsidP="00F930E2">
                                  <w:pPr>
                                    <w:widowControl/>
                                    <w:spacing w:line="300" w:lineRule="exact"/>
                                    <w:jc w:val="right"/>
                                    <w:rPr>
                                      <w:rFonts w:ascii="標楷體" w:eastAsia="標楷體" w:hAnsi="標楷體" w:cs="新細明體"/>
                                      <w:b/>
                                      <w:kern w:val="0"/>
                                      <w:sz w:val="20"/>
                                      <w:szCs w:val="20"/>
                                    </w:rPr>
                                  </w:pPr>
                                  <w:r w:rsidRPr="00F930E2">
                                    <w:rPr>
                                      <w:rFonts w:ascii="標楷體" w:eastAsia="標楷體" w:hAnsi="標楷體" w:cs="新細明體" w:hint="eastAsia"/>
                                      <w:b/>
                                      <w:kern w:val="0"/>
                                      <w:sz w:val="20"/>
                                      <w:szCs w:val="20"/>
                                    </w:rPr>
                                    <w:t>5</w:t>
                                  </w:r>
                                  <w:r w:rsidRPr="00F930E2">
                                    <w:rPr>
                                      <w:rFonts w:ascii="標楷體" w:eastAsia="標楷體" w:hAnsi="標楷體" w:cs="新細明體"/>
                                      <w:b/>
                                      <w:kern w:val="0"/>
                                      <w:sz w:val="20"/>
                                      <w:szCs w:val="20"/>
                                    </w:rPr>
                                    <w:t>.89</w:t>
                                  </w:r>
                                </w:p>
                              </w:tc>
                            </w:tr>
                            <w:tr w:rsidR="00116057" w:rsidRPr="00901A66" w14:paraId="28992917" w14:textId="77777777" w:rsidTr="00BB4F68">
                              <w:trPr>
                                <w:trHeight w:val="340"/>
                              </w:trPr>
                              <w:tc>
                                <w:tcPr>
                                  <w:tcW w:w="1560" w:type="dxa"/>
                                  <w:noWrap/>
                                </w:tcPr>
                                <w:p w14:paraId="62ACD19F" w14:textId="77777777" w:rsidR="00116057" w:rsidRPr="00F930E2" w:rsidRDefault="00116057" w:rsidP="00F930E2">
                                  <w:pPr>
                                    <w:widowControl/>
                                    <w:spacing w:line="300" w:lineRule="exact"/>
                                    <w:jc w:val="center"/>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臺南監獄</w:t>
                                  </w:r>
                                </w:p>
                              </w:tc>
                              <w:tc>
                                <w:tcPr>
                                  <w:tcW w:w="1276" w:type="dxa"/>
                                  <w:noWrap/>
                                  <w:vAlign w:val="center"/>
                                </w:tcPr>
                                <w:p w14:paraId="1AF2BB46"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2</w:t>
                                  </w:r>
                                  <w:r w:rsidRPr="00F930E2">
                                    <w:rPr>
                                      <w:rFonts w:ascii="標楷體" w:eastAsia="標楷體" w:hAnsi="標楷體" w:cs="新細明體"/>
                                      <w:kern w:val="0"/>
                                      <w:sz w:val="20"/>
                                      <w:szCs w:val="20"/>
                                    </w:rPr>
                                    <w:t>,995</w:t>
                                  </w:r>
                                </w:p>
                              </w:tc>
                              <w:tc>
                                <w:tcPr>
                                  <w:tcW w:w="850" w:type="dxa"/>
                                  <w:noWrap/>
                                  <w:vAlign w:val="center"/>
                                </w:tcPr>
                                <w:p w14:paraId="6D071F3B"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1</w:t>
                                  </w:r>
                                  <w:r w:rsidRPr="00F930E2">
                                    <w:rPr>
                                      <w:rFonts w:ascii="標楷體" w:eastAsia="標楷體" w:hAnsi="標楷體" w:cs="新細明體"/>
                                      <w:kern w:val="0"/>
                                      <w:sz w:val="20"/>
                                      <w:szCs w:val="20"/>
                                    </w:rPr>
                                    <w:t>35</w:t>
                                  </w:r>
                                </w:p>
                              </w:tc>
                              <w:tc>
                                <w:tcPr>
                                  <w:tcW w:w="1559" w:type="dxa"/>
                                  <w:noWrap/>
                                  <w:vAlign w:val="center"/>
                                </w:tcPr>
                                <w:p w14:paraId="4545FA1E"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4</w:t>
                                  </w:r>
                                  <w:r w:rsidRPr="00F930E2">
                                    <w:rPr>
                                      <w:rFonts w:ascii="標楷體" w:eastAsia="標楷體" w:hAnsi="標楷體" w:cs="新細明體"/>
                                      <w:kern w:val="0"/>
                                      <w:sz w:val="20"/>
                                      <w:szCs w:val="20"/>
                                    </w:rPr>
                                    <w:t>.51</w:t>
                                  </w:r>
                                </w:p>
                              </w:tc>
                            </w:tr>
                            <w:tr w:rsidR="00116057" w:rsidRPr="00901A66" w14:paraId="3F379209" w14:textId="77777777" w:rsidTr="00BB4F68">
                              <w:trPr>
                                <w:trHeight w:val="340"/>
                              </w:trPr>
                              <w:tc>
                                <w:tcPr>
                                  <w:tcW w:w="1560" w:type="dxa"/>
                                  <w:noWrap/>
                                </w:tcPr>
                                <w:p w14:paraId="16CA292E" w14:textId="77777777" w:rsidR="00116057" w:rsidRPr="00F930E2" w:rsidRDefault="00116057" w:rsidP="00F930E2">
                                  <w:pPr>
                                    <w:widowControl/>
                                    <w:spacing w:line="300" w:lineRule="exact"/>
                                    <w:jc w:val="center"/>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高雄監獄</w:t>
                                  </w:r>
                                </w:p>
                              </w:tc>
                              <w:tc>
                                <w:tcPr>
                                  <w:tcW w:w="1276" w:type="dxa"/>
                                  <w:noWrap/>
                                  <w:vAlign w:val="center"/>
                                </w:tcPr>
                                <w:p w14:paraId="649A8AAC"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2</w:t>
                                  </w:r>
                                  <w:r w:rsidRPr="00F930E2">
                                    <w:rPr>
                                      <w:rFonts w:ascii="標楷體" w:eastAsia="標楷體" w:hAnsi="標楷體" w:cs="新細明體"/>
                                      <w:kern w:val="0"/>
                                      <w:sz w:val="20"/>
                                      <w:szCs w:val="20"/>
                                    </w:rPr>
                                    <w:t>,272</w:t>
                                  </w:r>
                                </w:p>
                              </w:tc>
                              <w:tc>
                                <w:tcPr>
                                  <w:tcW w:w="850" w:type="dxa"/>
                                  <w:noWrap/>
                                  <w:vAlign w:val="center"/>
                                </w:tcPr>
                                <w:p w14:paraId="17C6D4D5"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1</w:t>
                                  </w:r>
                                  <w:r w:rsidRPr="00F930E2">
                                    <w:rPr>
                                      <w:rFonts w:ascii="標楷體" w:eastAsia="標楷體" w:hAnsi="標楷體" w:cs="新細明體"/>
                                      <w:kern w:val="0"/>
                                      <w:sz w:val="20"/>
                                      <w:szCs w:val="20"/>
                                    </w:rPr>
                                    <w:t>44</w:t>
                                  </w:r>
                                </w:p>
                              </w:tc>
                              <w:tc>
                                <w:tcPr>
                                  <w:tcW w:w="1559" w:type="dxa"/>
                                  <w:noWrap/>
                                  <w:vAlign w:val="center"/>
                                </w:tcPr>
                                <w:p w14:paraId="41DFBBE2"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6</w:t>
                                  </w:r>
                                  <w:r w:rsidRPr="00F930E2">
                                    <w:rPr>
                                      <w:rFonts w:ascii="標楷體" w:eastAsia="標楷體" w:hAnsi="標楷體" w:cs="新細明體"/>
                                      <w:kern w:val="0"/>
                                      <w:sz w:val="20"/>
                                      <w:szCs w:val="20"/>
                                    </w:rPr>
                                    <w:t>.34</w:t>
                                  </w:r>
                                </w:p>
                              </w:tc>
                            </w:tr>
                            <w:tr w:rsidR="00116057" w:rsidRPr="00901A66" w14:paraId="03D5933A" w14:textId="77777777" w:rsidTr="00BB4F68">
                              <w:trPr>
                                <w:trHeight w:val="340"/>
                              </w:trPr>
                              <w:tc>
                                <w:tcPr>
                                  <w:tcW w:w="1560" w:type="dxa"/>
                                  <w:noWrap/>
                                </w:tcPr>
                                <w:p w14:paraId="51EA414E" w14:textId="77777777" w:rsidR="00116057" w:rsidRPr="00F930E2" w:rsidRDefault="00116057" w:rsidP="00F930E2">
                                  <w:pPr>
                                    <w:widowControl/>
                                    <w:spacing w:line="300" w:lineRule="exact"/>
                                    <w:jc w:val="center"/>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花蓮監獄</w:t>
                                  </w:r>
                                </w:p>
                              </w:tc>
                              <w:tc>
                                <w:tcPr>
                                  <w:tcW w:w="1276" w:type="dxa"/>
                                  <w:noWrap/>
                                  <w:vAlign w:val="center"/>
                                </w:tcPr>
                                <w:p w14:paraId="22D8259B"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1</w:t>
                                  </w:r>
                                  <w:r w:rsidRPr="00F930E2">
                                    <w:rPr>
                                      <w:rFonts w:ascii="標楷體" w:eastAsia="標楷體" w:hAnsi="標楷體" w:cs="新細明體"/>
                                      <w:kern w:val="0"/>
                                      <w:sz w:val="20"/>
                                      <w:szCs w:val="20"/>
                                    </w:rPr>
                                    <w:t>,538</w:t>
                                  </w:r>
                                </w:p>
                              </w:tc>
                              <w:tc>
                                <w:tcPr>
                                  <w:tcW w:w="850" w:type="dxa"/>
                                  <w:noWrap/>
                                  <w:vAlign w:val="center"/>
                                </w:tcPr>
                                <w:p w14:paraId="59275DBC"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1</w:t>
                                  </w:r>
                                  <w:r w:rsidRPr="00F930E2">
                                    <w:rPr>
                                      <w:rFonts w:ascii="標楷體" w:eastAsia="標楷體" w:hAnsi="標楷體" w:cs="新細明體"/>
                                      <w:kern w:val="0"/>
                                      <w:sz w:val="20"/>
                                      <w:szCs w:val="20"/>
                                    </w:rPr>
                                    <w:t>00</w:t>
                                  </w:r>
                                </w:p>
                              </w:tc>
                              <w:tc>
                                <w:tcPr>
                                  <w:tcW w:w="1559" w:type="dxa"/>
                                  <w:noWrap/>
                                  <w:vAlign w:val="center"/>
                                </w:tcPr>
                                <w:p w14:paraId="5643D880"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6</w:t>
                                  </w:r>
                                  <w:r w:rsidRPr="00F930E2">
                                    <w:rPr>
                                      <w:rFonts w:ascii="標楷體" w:eastAsia="標楷體" w:hAnsi="標楷體" w:cs="新細明體"/>
                                      <w:kern w:val="0"/>
                                      <w:sz w:val="20"/>
                                      <w:szCs w:val="20"/>
                                    </w:rPr>
                                    <w:t>.50</w:t>
                                  </w:r>
                                </w:p>
                              </w:tc>
                            </w:tr>
                            <w:tr w:rsidR="00116057" w:rsidRPr="00901A66" w14:paraId="4B0F85F8" w14:textId="77777777" w:rsidTr="00BB4F68">
                              <w:trPr>
                                <w:trHeight w:val="340"/>
                              </w:trPr>
                              <w:tc>
                                <w:tcPr>
                                  <w:tcW w:w="1560" w:type="dxa"/>
                                  <w:noWrap/>
                                  <w:hideMark/>
                                </w:tcPr>
                                <w:p w14:paraId="337DBAB0" w14:textId="77777777" w:rsidR="00116057" w:rsidRPr="00F930E2" w:rsidRDefault="00116057" w:rsidP="00F930E2">
                                  <w:pPr>
                                    <w:widowControl/>
                                    <w:spacing w:line="300" w:lineRule="exact"/>
                                    <w:jc w:val="center"/>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八德外役監獄</w:t>
                                  </w:r>
                                </w:p>
                              </w:tc>
                              <w:tc>
                                <w:tcPr>
                                  <w:tcW w:w="1276" w:type="dxa"/>
                                  <w:noWrap/>
                                  <w:vAlign w:val="center"/>
                                  <w:hideMark/>
                                </w:tcPr>
                                <w:p w14:paraId="796FC8A0"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2</w:t>
                                  </w:r>
                                  <w:r w:rsidRPr="00F930E2">
                                    <w:rPr>
                                      <w:rFonts w:ascii="標楷體" w:eastAsia="標楷體" w:hAnsi="標楷體" w:cs="新細明體"/>
                                      <w:kern w:val="0"/>
                                      <w:sz w:val="20"/>
                                      <w:szCs w:val="20"/>
                                    </w:rPr>
                                    <w:t>18</w:t>
                                  </w:r>
                                </w:p>
                              </w:tc>
                              <w:tc>
                                <w:tcPr>
                                  <w:tcW w:w="850" w:type="dxa"/>
                                  <w:noWrap/>
                                  <w:vAlign w:val="center"/>
                                </w:tcPr>
                                <w:p w14:paraId="5070A865"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2</w:t>
                                  </w:r>
                                  <w:r w:rsidRPr="00F930E2">
                                    <w:rPr>
                                      <w:rFonts w:ascii="標楷體" w:eastAsia="標楷體" w:hAnsi="標楷體" w:cs="新細明體"/>
                                      <w:kern w:val="0"/>
                                      <w:sz w:val="20"/>
                                      <w:szCs w:val="20"/>
                                    </w:rPr>
                                    <w:t>7</w:t>
                                  </w:r>
                                </w:p>
                              </w:tc>
                              <w:tc>
                                <w:tcPr>
                                  <w:tcW w:w="1559" w:type="dxa"/>
                                  <w:noWrap/>
                                  <w:vAlign w:val="center"/>
                                </w:tcPr>
                                <w:p w14:paraId="0CF917B7"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1</w:t>
                                  </w:r>
                                  <w:r w:rsidRPr="00F930E2">
                                    <w:rPr>
                                      <w:rFonts w:ascii="標楷體" w:eastAsia="標楷體" w:hAnsi="標楷體" w:cs="新細明體"/>
                                      <w:kern w:val="0"/>
                                      <w:sz w:val="20"/>
                                      <w:szCs w:val="20"/>
                                    </w:rPr>
                                    <w:t>2.39</w:t>
                                  </w:r>
                                </w:p>
                              </w:tc>
                            </w:tr>
                            <w:tr w:rsidR="00116057" w:rsidRPr="00901A66" w14:paraId="133B2112" w14:textId="77777777" w:rsidTr="00BB4F68">
                              <w:trPr>
                                <w:trHeight w:val="340"/>
                              </w:trPr>
                              <w:tc>
                                <w:tcPr>
                                  <w:tcW w:w="1560" w:type="dxa"/>
                                  <w:noWrap/>
                                  <w:hideMark/>
                                </w:tcPr>
                                <w:p w14:paraId="2D9367AB" w14:textId="77777777" w:rsidR="00116057" w:rsidRPr="00F930E2" w:rsidRDefault="00116057" w:rsidP="00F930E2">
                                  <w:pPr>
                                    <w:widowControl/>
                                    <w:spacing w:line="300" w:lineRule="exact"/>
                                    <w:jc w:val="center"/>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明德外役監獄</w:t>
                                  </w:r>
                                </w:p>
                              </w:tc>
                              <w:tc>
                                <w:tcPr>
                                  <w:tcW w:w="1276" w:type="dxa"/>
                                  <w:noWrap/>
                                  <w:vAlign w:val="center"/>
                                  <w:hideMark/>
                                </w:tcPr>
                                <w:p w14:paraId="0AFCC62B"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2</w:t>
                                  </w:r>
                                  <w:r w:rsidRPr="00F930E2">
                                    <w:rPr>
                                      <w:rFonts w:ascii="標楷體" w:eastAsia="標楷體" w:hAnsi="標楷體" w:cs="新細明體"/>
                                      <w:kern w:val="0"/>
                                      <w:sz w:val="20"/>
                                      <w:szCs w:val="20"/>
                                    </w:rPr>
                                    <w:t>35</w:t>
                                  </w:r>
                                </w:p>
                              </w:tc>
                              <w:tc>
                                <w:tcPr>
                                  <w:tcW w:w="850" w:type="dxa"/>
                                  <w:tcBorders>
                                    <w:bottom w:val="single" w:sz="4" w:space="0" w:color="auto"/>
                                  </w:tcBorders>
                                  <w:noWrap/>
                                  <w:vAlign w:val="center"/>
                                </w:tcPr>
                                <w:p w14:paraId="1E4B1832"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2</w:t>
                                  </w:r>
                                  <w:r w:rsidRPr="00F930E2">
                                    <w:rPr>
                                      <w:rFonts w:ascii="標楷體" w:eastAsia="標楷體" w:hAnsi="標楷體" w:cs="新細明體"/>
                                      <w:kern w:val="0"/>
                                      <w:sz w:val="20"/>
                                      <w:szCs w:val="20"/>
                                    </w:rPr>
                                    <w:t>0</w:t>
                                  </w:r>
                                </w:p>
                              </w:tc>
                              <w:tc>
                                <w:tcPr>
                                  <w:tcW w:w="1559" w:type="dxa"/>
                                  <w:tcBorders>
                                    <w:bottom w:val="single" w:sz="4" w:space="0" w:color="auto"/>
                                  </w:tcBorders>
                                  <w:noWrap/>
                                  <w:vAlign w:val="center"/>
                                </w:tcPr>
                                <w:p w14:paraId="41EBEEF6"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8</w:t>
                                  </w:r>
                                  <w:r w:rsidRPr="00F930E2">
                                    <w:rPr>
                                      <w:rFonts w:ascii="標楷體" w:eastAsia="標楷體" w:hAnsi="標楷體" w:cs="新細明體"/>
                                      <w:kern w:val="0"/>
                                      <w:sz w:val="20"/>
                                      <w:szCs w:val="20"/>
                                    </w:rPr>
                                    <w:t>.51</w:t>
                                  </w:r>
                                </w:p>
                              </w:tc>
                            </w:tr>
                            <w:tr w:rsidR="00116057" w:rsidRPr="00901A66" w14:paraId="7EA76439" w14:textId="77777777" w:rsidTr="00BB4F68">
                              <w:trPr>
                                <w:trHeight w:val="340"/>
                              </w:trPr>
                              <w:tc>
                                <w:tcPr>
                                  <w:tcW w:w="1560" w:type="dxa"/>
                                  <w:tcBorders>
                                    <w:bottom w:val="single" w:sz="4" w:space="0" w:color="auto"/>
                                  </w:tcBorders>
                                  <w:noWrap/>
                                  <w:hideMark/>
                                </w:tcPr>
                                <w:p w14:paraId="5E7070E0" w14:textId="77777777" w:rsidR="00116057" w:rsidRPr="00F930E2" w:rsidRDefault="00116057" w:rsidP="00F930E2">
                                  <w:pPr>
                                    <w:widowControl/>
                                    <w:spacing w:line="300" w:lineRule="exact"/>
                                    <w:jc w:val="center"/>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自強外役監獄</w:t>
                                  </w:r>
                                </w:p>
                              </w:tc>
                              <w:tc>
                                <w:tcPr>
                                  <w:tcW w:w="1276" w:type="dxa"/>
                                  <w:tcBorders>
                                    <w:bottom w:val="single" w:sz="4" w:space="0" w:color="auto"/>
                                  </w:tcBorders>
                                  <w:noWrap/>
                                  <w:vAlign w:val="center"/>
                                  <w:hideMark/>
                                </w:tcPr>
                                <w:p w14:paraId="1AA72A34"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1</w:t>
                                  </w:r>
                                  <w:r w:rsidRPr="00F930E2">
                                    <w:rPr>
                                      <w:rFonts w:ascii="標楷體" w:eastAsia="標楷體" w:hAnsi="標楷體" w:cs="新細明體"/>
                                      <w:kern w:val="0"/>
                                      <w:sz w:val="20"/>
                                      <w:szCs w:val="20"/>
                                    </w:rPr>
                                    <w:t>65</w:t>
                                  </w:r>
                                </w:p>
                              </w:tc>
                              <w:tc>
                                <w:tcPr>
                                  <w:tcW w:w="850" w:type="dxa"/>
                                  <w:tcBorders>
                                    <w:bottom w:val="single" w:sz="4" w:space="0" w:color="auto"/>
                                  </w:tcBorders>
                                  <w:noWrap/>
                                  <w:vAlign w:val="center"/>
                                </w:tcPr>
                                <w:p w14:paraId="1A0AC4CA"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1</w:t>
                                  </w:r>
                                  <w:r w:rsidRPr="00F930E2">
                                    <w:rPr>
                                      <w:rFonts w:ascii="標楷體" w:eastAsia="標楷體" w:hAnsi="標楷體" w:cs="新細明體"/>
                                      <w:kern w:val="0"/>
                                      <w:sz w:val="20"/>
                                      <w:szCs w:val="20"/>
                                    </w:rPr>
                                    <w:t>1</w:t>
                                  </w:r>
                                </w:p>
                              </w:tc>
                              <w:tc>
                                <w:tcPr>
                                  <w:tcW w:w="1559" w:type="dxa"/>
                                  <w:tcBorders>
                                    <w:bottom w:val="single" w:sz="4" w:space="0" w:color="auto"/>
                                  </w:tcBorders>
                                  <w:noWrap/>
                                  <w:vAlign w:val="center"/>
                                </w:tcPr>
                                <w:p w14:paraId="2A2C4031"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6</w:t>
                                  </w:r>
                                  <w:r w:rsidRPr="00F930E2">
                                    <w:rPr>
                                      <w:rFonts w:ascii="標楷體" w:eastAsia="標楷體" w:hAnsi="標楷體" w:cs="新細明體"/>
                                      <w:kern w:val="0"/>
                                      <w:sz w:val="20"/>
                                      <w:szCs w:val="20"/>
                                    </w:rPr>
                                    <w:t>.67</w:t>
                                  </w:r>
                                </w:p>
                              </w:tc>
                            </w:tr>
                            <w:tr w:rsidR="00116057" w:rsidRPr="00901A66" w14:paraId="4852D049" w14:textId="77777777" w:rsidTr="00BB4F68">
                              <w:trPr>
                                <w:trHeight w:val="340"/>
                              </w:trPr>
                              <w:tc>
                                <w:tcPr>
                                  <w:tcW w:w="5245" w:type="dxa"/>
                                  <w:gridSpan w:val="4"/>
                                  <w:tcBorders>
                                    <w:top w:val="single" w:sz="4" w:space="0" w:color="auto"/>
                                    <w:left w:val="nil"/>
                                    <w:bottom w:val="nil"/>
                                    <w:right w:val="nil"/>
                                  </w:tcBorders>
                                  <w:noWrap/>
                                </w:tcPr>
                                <w:p w14:paraId="76BCE965" w14:textId="77777777" w:rsidR="00116057" w:rsidRPr="00901A66" w:rsidRDefault="00116057" w:rsidP="002313C8">
                                  <w:pPr>
                                    <w:widowControl/>
                                    <w:spacing w:line="260" w:lineRule="exact"/>
                                    <w:ind w:leftChars="-46" w:left="-110"/>
                                    <w:rPr>
                                      <w:rFonts w:ascii="標楷體" w:eastAsia="標楷體" w:hAnsi="標楷體" w:cs="新細明體"/>
                                      <w:kern w:val="0"/>
                                    </w:rPr>
                                  </w:pPr>
                                  <w:r w:rsidRPr="00BC73BE">
                                    <w:rPr>
                                      <w:rFonts w:ascii="標楷體" w:eastAsia="標楷體" w:hAnsi="標楷體" w:cs="新細明體" w:hint="eastAsia"/>
                                      <w:kern w:val="0"/>
                                      <w:sz w:val="18"/>
                                    </w:rPr>
                                    <w:t>資料來</w:t>
                                  </w:r>
                                  <w:r w:rsidRPr="00CB338B">
                                    <w:rPr>
                                      <w:rFonts w:ascii="標楷體" w:eastAsia="標楷體" w:hAnsi="標楷體" w:cs="新細明體" w:hint="eastAsia"/>
                                      <w:kern w:val="0"/>
                                      <w:sz w:val="18"/>
                                    </w:rPr>
                                    <w:t>源：整理自矯正署提供資料。</w:t>
                                  </w:r>
                                </w:p>
                              </w:tc>
                            </w:tr>
                          </w:tbl>
                          <w:p w14:paraId="2C0D5F75" w14:textId="77777777" w:rsidR="00116057" w:rsidRPr="004E00C6" w:rsidRDefault="00116057" w:rsidP="0011605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DAA5BC" id="_x0000_s1031" type="#_x0000_t202" style="position:absolute;left:0;text-align:left;margin-left:230.45pt;margin-top:4.45pt;width:270.35pt;height:214.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" filled="f" stroked="f">
                <v:textbox>
                  <w:txbxContent>
                    <w:tbl>
                      <w:tblPr>
                        <w:tblStyle w:val="10"/>
                        <w:tblW w:w="5245" w:type="dxa"/>
                        <w:tblInd w:w="-142" w:type="dxa"/>
                        <w:tblLook w:val="04A0" w:firstRow="1" w:lastRow="0" w:firstColumn="1" w:lastColumn="0" w:noHBand="0" w:noVBand="1"/>
                      </w:tblPr>
                      <w:tblGrid>
                        <w:gridCol w:w="1560"/>
                        <w:gridCol w:w="1276"/>
                        <w:gridCol w:w="850"/>
                        <w:gridCol w:w="1559"/>
                      </w:tblGrid>
                      <w:tr w:rsidR="00116057" w:rsidRPr="00901A66" w14:paraId="1700E272" w14:textId="77777777" w:rsidTr="00BB4F68">
                        <w:trPr>
                          <w:trHeight w:val="340"/>
                        </w:trPr>
                        <w:tc>
                          <w:tcPr>
                            <w:tcW w:w="5245" w:type="dxa"/>
                            <w:gridSpan w:val="4"/>
                            <w:tcBorders>
                              <w:top w:val="nil"/>
                              <w:left w:val="nil"/>
                              <w:bottom w:val="single" w:sz="4" w:space="0" w:color="auto"/>
                              <w:right w:val="nil"/>
                            </w:tcBorders>
                            <w:noWrap/>
                            <w:vAlign w:val="center"/>
                          </w:tcPr>
                          <w:p w14:paraId="771DF393" w14:textId="40D68C11" w:rsidR="00116057" w:rsidRPr="00BC73BE" w:rsidRDefault="00116057" w:rsidP="00F930E2">
                            <w:pPr>
                              <w:widowControl/>
                              <w:spacing w:line="300" w:lineRule="exact"/>
                              <w:jc w:val="center"/>
                              <w:rPr>
                                <w:rFonts w:ascii="標楷體" w:eastAsia="標楷體" w:hAnsi="標楷體" w:cs="新細明體"/>
                                <w:b/>
                                <w:kern w:val="0"/>
                              </w:rPr>
                            </w:pPr>
                            <w:r w:rsidRPr="00D051AC">
                              <w:rPr>
                                <w:rFonts w:ascii="標楷體" w:eastAsia="標楷體" w:hAnsi="標楷體" w:cs="新細明體" w:hint="eastAsia"/>
                                <w:b/>
                                <w:kern w:val="0"/>
                              </w:rPr>
                              <w:t>表</w:t>
                            </w:r>
                            <w:r>
                              <w:rPr>
                                <w:rFonts w:ascii="標楷體" w:eastAsia="標楷體" w:hAnsi="標楷體" w:cs="新細明體" w:hint="eastAsia"/>
                                <w:b/>
                                <w:kern w:val="0"/>
                              </w:rPr>
                              <w:t>6</w:t>
                            </w:r>
                            <w:r w:rsidRPr="00D051AC">
                              <w:rPr>
                                <w:rFonts w:ascii="標楷體" w:eastAsia="標楷體" w:hAnsi="標楷體" w:cs="新細明體" w:hint="eastAsia"/>
                                <w:b/>
                                <w:kern w:val="0"/>
                              </w:rPr>
                              <w:t xml:space="preserve">　</w:t>
                            </w:r>
                            <w:r w:rsidRPr="00BC73BE">
                              <w:rPr>
                                <w:rFonts w:ascii="標楷體" w:eastAsia="標楷體" w:hAnsi="標楷體" w:cs="新細明體" w:hint="eastAsia"/>
                                <w:b/>
                                <w:kern w:val="0"/>
                              </w:rPr>
                              <w:t>1</w:t>
                            </w:r>
                            <w:r w:rsidRPr="00BC73BE">
                              <w:rPr>
                                <w:rFonts w:ascii="標楷體" w:eastAsia="標楷體" w:hAnsi="標楷體" w:cs="新細明體"/>
                                <w:b/>
                                <w:kern w:val="0"/>
                              </w:rPr>
                              <w:t>13</w:t>
                            </w:r>
                            <w:r w:rsidRPr="00BC73BE">
                              <w:rPr>
                                <w:rFonts w:ascii="標楷體" w:eastAsia="標楷體" w:hAnsi="標楷體" w:cs="新細明體" w:hint="eastAsia"/>
                                <w:b/>
                                <w:kern w:val="0"/>
                              </w:rPr>
                              <w:t>年8月底</w:t>
                            </w:r>
                            <w:r w:rsidRPr="00D051AC">
                              <w:rPr>
                                <w:rFonts w:ascii="標楷體" w:eastAsia="標楷體" w:hAnsi="標楷體" w:cs="新細明體" w:hint="eastAsia"/>
                                <w:b/>
                                <w:kern w:val="0"/>
                              </w:rPr>
                              <w:t>臺</w:t>
                            </w:r>
                            <w:r w:rsidRPr="00BC73BE">
                              <w:rPr>
                                <w:rFonts w:ascii="標楷體" w:eastAsia="標楷體" w:hAnsi="標楷體" w:cs="新細明體" w:hint="eastAsia"/>
                                <w:b/>
                                <w:kern w:val="0"/>
                              </w:rPr>
                              <w:t>南等6監獄在監受刑人</w:t>
                            </w:r>
                            <w:r w:rsidR="00BB4F68">
                              <w:rPr>
                                <w:rFonts w:ascii="標楷體" w:eastAsia="標楷體" w:hAnsi="標楷體" w:cs="新細明體" w:hint="eastAsia"/>
                                <w:b/>
                                <w:kern w:val="0"/>
                              </w:rPr>
                              <w:t>數</w:t>
                            </w:r>
                          </w:p>
                          <w:p w14:paraId="53163BCC" w14:textId="77777777" w:rsidR="00116057" w:rsidRPr="00901A66" w:rsidRDefault="00116057" w:rsidP="00AE7F31">
                            <w:pPr>
                              <w:widowControl/>
                              <w:spacing w:line="300" w:lineRule="exact"/>
                              <w:ind w:rightChars="-47" w:right="-113"/>
                              <w:jc w:val="right"/>
                              <w:rPr>
                                <w:rFonts w:ascii="標楷體" w:eastAsia="標楷體" w:hAnsi="標楷體" w:cs="新細明體"/>
                                <w:kern w:val="0"/>
                              </w:rPr>
                            </w:pPr>
                            <w:r w:rsidRPr="00901A66">
                              <w:rPr>
                                <w:rFonts w:ascii="標楷體" w:eastAsia="標楷體" w:hAnsi="標楷體" w:cs="新細明體" w:hint="eastAsia"/>
                                <w:kern w:val="0"/>
                                <w:sz w:val="20"/>
                              </w:rPr>
                              <w:t>單位：人、％</w:t>
                            </w:r>
                          </w:p>
                        </w:tc>
                      </w:tr>
                      <w:tr w:rsidR="00116057" w:rsidRPr="00901A66" w14:paraId="76D2F4FB" w14:textId="77777777" w:rsidTr="00BB4F68">
                        <w:trPr>
                          <w:trHeight w:val="235"/>
                        </w:trPr>
                        <w:tc>
                          <w:tcPr>
                            <w:tcW w:w="1560" w:type="dxa"/>
                            <w:vMerge w:val="restart"/>
                            <w:tcBorders>
                              <w:top w:val="single" w:sz="4" w:space="0" w:color="auto"/>
                            </w:tcBorders>
                            <w:noWrap/>
                            <w:vAlign w:val="center"/>
                            <w:hideMark/>
                          </w:tcPr>
                          <w:p w14:paraId="17FBE105" w14:textId="77777777" w:rsidR="00116057" w:rsidRPr="00F930E2" w:rsidRDefault="00116057" w:rsidP="00F930E2">
                            <w:pPr>
                              <w:widowControl/>
                              <w:spacing w:line="300" w:lineRule="exact"/>
                              <w:jc w:val="center"/>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矯正機關</w:t>
                            </w:r>
                          </w:p>
                        </w:tc>
                        <w:tc>
                          <w:tcPr>
                            <w:tcW w:w="1276" w:type="dxa"/>
                            <w:vMerge w:val="restart"/>
                            <w:tcBorders>
                              <w:top w:val="single" w:sz="4" w:space="0" w:color="auto"/>
                              <w:right w:val="nil"/>
                            </w:tcBorders>
                            <w:noWrap/>
                            <w:vAlign w:val="center"/>
                            <w:hideMark/>
                          </w:tcPr>
                          <w:p w14:paraId="34F439BC" w14:textId="01C82D7D" w:rsidR="00116057" w:rsidRPr="00F930E2" w:rsidRDefault="00116057" w:rsidP="00F930E2">
                            <w:pPr>
                              <w:widowControl/>
                              <w:spacing w:line="300" w:lineRule="exact"/>
                              <w:jc w:val="center"/>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在監受刑人</w:t>
                            </w:r>
                          </w:p>
                        </w:tc>
                        <w:tc>
                          <w:tcPr>
                            <w:tcW w:w="2409" w:type="dxa"/>
                            <w:gridSpan w:val="2"/>
                            <w:tcBorders>
                              <w:top w:val="single" w:sz="4" w:space="0" w:color="auto"/>
                              <w:left w:val="nil"/>
                            </w:tcBorders>
                            <w:noWrap/>
                            <w:vAlign w:val="center"/>
                            <w:hideMark/>
                          </w:tcPr>
                          <w:p w14:paraId="1857AEA0" w14:textId="77777777" w:rsidR="00116057" w:rsidRPr="00F930E2" w:rsidRDefault="00116057" w:rsidP="00F930E2">
                            <w:pPr>
                              <w:widowControl/>
                              <w:spacing w:line="300" w:lineRule="exact"/>
                              <w:jc w:val="center"/>
                              <w:rPr>
                                <w:rFonts w:ascii="標楷體" w:eastAsia="標楷體" w:hAnsi="標楷體"/>
                                <w:kern w:val="0"/>
                                <w:sz w:val="20"/>
                                <w:szCs w:val="20"/>
                              </w:rPr>
                            </w:pPr>
                          </w:p>
                        </w:tc>
                      </w:tr>
                      <w:tr w:rsidR="00116057" w:rsidRPr="00901A66" w14:paraId="2DAF0547" w14:textId="77777777" w:rsidTr="00BB4F68">
                        <w:trPr>
                          <w:trHeight w:val="265"/>
                        </w:trPr>
                        <w:tc>
                          <w:tcPr>
                            <w:tcW w:w="1560" w:type="dxa"/>
                            <w:vMerge/>
                            <w:noWrap/>
                            <w:vAlign w:val="center"/>
                            <w:hideMark/>
                          </w:tcPr>
                          <w:p w14:paraId="160D3E9E" w14:textId="77777777" w:rsidR="00116057" w:rsidRPr="00F930E2" w:rsidRDefault="00116057" w:rsidP="00F930E2">
                            <w:pPr>
                              <w:widowControl/>
                              <w:spacing w:line="300" w:lineRule="exact"/>
                              <w:jc w:val="center"/>
                              <w:rPr>
                                <w:rFonts w:ascii="標楷體" w:eastAsia="標楷體" w:hAnsi="標楷體"/>
                                <w:kern w:val="0"/>
                                <w:sz w:val="20"/>
                                <w:szCs w:val="20"/>
                              </w:rPr>
                            </w:pPr>
                          </w:p>
                        </w:tc>
                        <w:tc>
                          <w:tcPr>
                            <w:tcW w:w="1276" w:type="dxa"/>
                            <w:vMerge/>
                            <w:tcBorders>
                              <w:right w:val="single" w:sz="4" w:space="0" w:color="auto"/>
                            </w:tcBorders>
                            <w:noWrap/>
                            <w:vAlign w:val="center"/>
                            <w:hideMark/>
                          </w:tcPr>
                          <w:p w14:paraId="1527E993" w14:textId="77777777" w:rsidR="00116057" w:rsidRPr="00F930E2" w:rsidRDefault="00116057" w:rsidP="00F930E2">
                            <w:pPr>
                              <w:widowControl/>
                              <w:spacing w:line="300" w:lineRule="exact"/>
                              <w:jc w:val="center"/>
                              <w:rPr>
                                <w:rFonts w:ascii="標楷體" w:eastAsia="標楷體" w:hAnsi="標楷體"/>
                                <w:kern w:val="0"/>
                                <w:sz w:val="20"/>
                                <w:szCs w:val="20"/>
                              </w:rPr>
                            </w:pPr>
                          </w:p>
                        </w:tc>
                        <w:tc>
                          <w:tcPr>
                            <w:tcW w:w="850" w:type="dxa"/>
                            <w:vMerge w:val="restart"/>
                            <w:tcBorders>
                              <w:left w:val="single" w:sz="4" w:space="0" w:color="auto"/>
                              <w:right w:val="nil"/>
                            </w:tcBorders>
                            <w:noWrap/>
                            <w:vAlign w:val="center"/>
                          </w:tcPr>
                          <w:p w14:paraId="37386C64" w14:textId="7785C88F" w:rsidR="00116057" w:rsidRPr="00F930E2" w:rsidRDefault="00116057" w:rsidP="00F930E2">
                            <w:pPr>
                              <w:widowControl/>
                              <w:spacing w:line="300" w:lineRule="exact"/>
                              <w:jc w:val="center"/>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高齡</w:t>
                            </w:r>
                          </w:p>
                        </w:tc>
                        <w:tc>
                          <w:tcPr>
                            <w:tcW w:w="1559" w:type="dxa"/>
                            <w:tcBorders>
                              <w:left w:val="nil"/>
                              <w:bottom w:val="single" w:sz="4" w:space="0" w:color="auto"/>
                            </w:tcBorders>
                            <w:noWrap/>
                            <w:vAlign w:val="center"/>
                          </w:tcPr>
                          <w:p w14:paraId="0AA316D1" w14:textId="77777777" w:rsidR="00116057" w:rsidRPr="00F930E2" w:rsidRDefault="00116057" w:rsidP="00BB4F68">
                            <w:pPr>
                              <w:widowControl/>
                              <w:spacing w:line="140" w:lineRule="exact"/>
                              <w:jc w:val="center"/>
                              <w:rPr>
                                <w:rFonts w:ascii="標楷體" w:eastAsia="標楷體" w:hAnsi="標楷體" w:cs="新細明體"/>
                                <w:kern w:val="0"/>
                                <w:sz w:val="20"/>
                                <w:szCs w:val="20"/>
                              </w:rPr>
                            </w:pPr>
                          </w:p>
                        </w:tc>
                      </w:tr>
                      <w:tr w:rsidR="00116057" w:rsidRPr="00901A66" w14:paraId="3237D12B" w14:textId="77777777" w:rsidTr="00BB4F68">
                        <w:trPr>
                          <w:trHeight w:val="298"/>
                        </w:trPr>
                        <w:tc>
                          <w:tcPr>
                            <w:tcW w:w="1560" w:type="dxa"/>
                            <w:vMerge/>
                            <w:noWrap/>
                            <w:vAlign w:val="center"/>
                          </w:tcPr>
                          <w:p w14:paraId="2E6A34DC" w14:textId="77777777" w:rsidR="00116057" w:rsidRPr="00F930E2" w:rsidRDefault="00116057" w:rsidP="00F930E2">
                            <w:pPr>
                              <w:widowControl/>
                              <w:spacing w:line="300" w:lineRule="exact"/>
                              <w:jc w:val="center"/>
                              <w:rPr>
                                <w:rFonts w:ascii="標楷體" w:eastAsia="標楷體" w:hAnsi="標楷體"/>
                                <w:kern w:val="0"/>
                                <w:sz w:val="20"/>
                                <w:szCs w:val="20"/>
                              </w:rPr>
                            </w:pPr>
                          </w:p>
                        </w:tc>
                        <w:tc>
                          <w:tcPr>
                            <w:tcW w:w="1276" w:type="dxa"/>
                            <w:vMerge/>
                            <w:tcBorders>
                              <w:right w:val="single" w:sz="4" w:space="0" w:color="auto"/>
                            </w:tcBorders>
                            <w:noWrap/>
                            <w:vAlign w:val="center"/>
                          </w:tcPr>
                          <w:p w14:paraId="3B7A9B03" w14:textId="77777777" w:rsidR="00116057" w:rsidRPr="00F930E2" w:rsidRDefault="00116057" w:rsidP="00F930E2">
                            <w:pPr>
                              <w:widowControl/>
                              <w:spacing w:line="300" w:lineRule="exact"/>
                              <w:jc w:val="center"/>
                              <w:rPr>
                                <w:rFonts w:ascii="標楷體" w:eastAsia="標楷體" w:hAnsi="標楷體"/>
                                <w:kern w:val="0"/>
                                <w:sz w:val="20"/>
                                <w:szCs w:val="20"/>
                              </w:rPr>
                            </w:pPr>
                          </w:p>
                        </w:tc>
                        <w:tc>
                          <w:tcPr>
                            <w:tcW w:w="850" w:type="dxa"/>
                            <w:vMerge/>
                            <w:tcBorders>
                              <w:left w:val="single" w:sz="4" w:space="0" w:color="auto"/>
                              <w:right w:val="single" w:sz="4" w:space="0" w:color="auto"/>
                            </w:tcBorders>
                            <w:noWrap/>
                            <w:vAlign w:val="center"/>
                          </w:tcPr>
                          <w:p w14:paraId="699999AE" w14:textId="77777777" w:rsidR="00116057" w:rsidRPr="00F930E2" w:rsidRDefault="00116057" w:rsidP="00F930E2">
                            <w:pPr>
                              <w:widowControl/>
                              <w:spacing w:line="300" w:lineRule="exact"/>
                              <w:jc w:val="center"/>
                              <w:rPr>
                                <w:rFonts w:ascii="標楷體" w:eastAsia="標楷體" w:hAnsi="標楷體" w:cs="新細明體"/>
                                <w:kern w:val="0"/>
                                <w:sz w:val="20"/>
                                <w:szCs w:val="20"/>
                              </w:rPr>
                            </w:pPr>
                          </w:p>
                        </w:tc>
                        <w:tc>
                          <w:tcPr>
                            <w:tcW w:w="1559" w:type="dxa"/>
                            <w:tcBorders>
                              <w:left w:val="single" w:sz="4" w:space="0" w:color="auto"/>
                            </w:tcBorders>
                            <w:noWrap/>
                            <w:vAlign w:val="center"/>
                          </w:tcPr>
                          <w:p w14:paraId="37E04806" w14:textId="6447E51F" w:rsidR="00116057" w:rsidRPr="00F930E2" w:rsidRDefault="00116057" w:rsidP="00BB4F68">
                            <w:pPr>
                              <w:spacing w:line="300" w:lineRule="exact"/>
                              <w:jc w:val="center"/>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占比</w:t>
                            </w:r>
                          </w:p>
                        </w:tc>
                      </w:tr>
                      <w:tr w:rsidR="00116057" w:rsidRPr="00901A66" w14:paraId="2011B72C" w14:textId="77777777" w:rsidTr="00BB4F68">
                        <w:trPr>
                          <w:trHeight w:val="340"/>
                        </w:trPr>
                        <w:tc>
                          <w:tcPr>
                            <w:tcW w:w="1560" w:type="dxa"/>
                            <w:noWrap/>
                          </w:tcPr>
                          <w:p w14:paraId="226020EF" w14:textId="77777777" w:rsidR="00116057" w:rsidRPr="00F930E2" w:rsidRDefault="00116057" w:rsidP="00F930E2">
                            <w:pPr>
                              <w:widowControl/>
                              <w:spacing w:line="300" w:lineRule="exact"/>
                              <w:jc w:val="center"/>
                              <w:rPr>
                                <w:rFonts w:ascii="標楷體" w:eastAsia="標楷體" w:hAnsi="標楷體" w:cs="新細明體"/>
                                <w:b/>
                                <w:kern w:val="0"/>
                                <w:sz w:val="20"/>
                                <w:szCs w:val="20"/>
                              </w:rPr>
                            </w:pPr>
                            <w:r w:rsidRPr="00F930E2">
                              <w:rPr>
                                <w:rFonts w:ascii="標楷體" w:eastAsia="標楷體" w:hAnsi="標楷體" w:cs="新細明體" w:hint="eastAsia"/>
                                <w:b/>
                                <w:kern w:val="0"/>
                                <w:sz w:val="20"/>
                                <w:szCs w:val="20"/>
                              </w:rPr>
                              <w:t>合計</w:t>
                            </w:r>
                          </w:p>
                        </w:tc>
                        <w:tc>
                          <w:tcPr>
                            <w:tcW w:w="1276" w:type="dxa"/>
                            <w:noWrap/>
                            <w:vAlign w:val="center"/>
                          </w:tcPr>
                          <w:p w14:paraId="5CDC4125" w14:textId="77777777" w:rsidR="00116057" w:rsidRPr="00F930E2" w:rsidRDefault="00116057" w:rsidP="00F930E2">
                            <w:pPr>
                              <w:widowControl/>
                              <w:spacing w:line="300" w:lineRule="exact"/>
                              <w:jc w:val="right"/>
                              <w:rPr>
                                <w:rFonts w:ascii="標楷體" w:eastAsia="標楷體" w:hAnsi="標楷體" w:cs="新細明體"/>
                                <w:b/>
                                <w:kern w:val="0"/>
                                <w:sz w:val="20"/>
                                <w:szCs w:val="20"/>
                              </w:rPr>
                            </w:pPr>
                            <w:r w:rsidRPr="00F930E2">
                              <w:rPr>
                                <w:rFonts w:ascii="標楷體" w:eastAsia="標楷體" w:hAnsi="標楷體" w:cs="新細明體"/>
                                <w:b/>
                                <w:kern w:val="0"/>
                                <w:sz w:val="20"/>
                                <w:szCs w:val="20"/>
                              </w:rPr>
                              <w:t>7,423</w:t>
                            </w:r>
                          </w:p>
                        </w:tc>
                        <w:tc>
                          <w:tcPr>
                            <w:tcW w:w="850" w:type="dxa"/>
                            <w:noWrap/>
                            <w:vAlign w:val="center"/>
                          </w:tcPr>
                          <w:p w14:paraId="08BC1DDC" w14:textId="77777777" w:rsidR="00116057" w:rsidRPr="00F930E2" w:rsidRDefault="00116057" w:rsidP="00F930E2">
                            <w:pPr>
                              <w:widowControl/>
                              <w:spacing w:line="300" w:lineRule="exact"/>
                              <w:jc w:val="right"/>
                              <w:rPr>
                                <w:rFonts w:ascii="標楷體" w:eastAsia="標楷體" w:hAnsi="標楷體" w:cs="新細明體"/>
                                <w:b/>
                                <w:kern w:val="0"/>
                                <w:sz w:val="20"/>
                                <w:szCs w:val="20"/>
                              </w:rPr>
                            </w:pPr>
                            <w:r w:rsidRPr="00F930E2">
                              <w:rPr>
                                <w:rFonts w:ascii="標楷體" w:eastAsia="標楷體" w:hAnsi="標楷體" w:cs="新細明體" w:hint="eastAsia"/>
                                <w:b/>
                                <w:kern w:val="0"/>
                                <w:sz w:val="20"/>
                                <w:szCs w:val="20"/>
                              </w:rPr>
                              <w:t>4</w:t>
                            </w:r>
                            <w:r w:rsidRPr="00F930E2">
                              <w:rPr>
                                <w:rFonts w:ascii="標楷體" w:eastAsia="標楷體" w:hAnsi="標楷體" w:cs="新細明體"/>
                                <w:b/>
                                <w:kern w:val="0"/>
                                <w:sz w:val="20"/>
                                <w:szCs w:val="20"/>
                              </w:rPr>
                              <w:t>37</w:t>
                            </w:r>
                          </w:p>
                        </w:tc>
                        <w:tc>
                          <w:tcPr>
                            <w:tcW w:w="1559" w:type="dxa"/>
                            <w:noWrap/>
                            <w:vAlign w:val="center"/>
                          </w:tcPr>
                          <w:p w14:paraId="33D2263D" w14:textId="77777777" w:rsidR="00116057" w:rsidRPr="00F930E2" w:rsidRDefault="00116057" w:rsidP="00F930E2">
                            <w:pPr>
                              <w:widowControl/>
                              <w:spacing w:line="300" w:lineRule="exact"/>
                              <w:jc w:val="right"/>
                              <w:rPr>
                                <w:rFonts w:ascii="標楷體" w:eastAsia="標楷體" w:hAnsi="標楷體" w:cs="新細明體"/>
                                <w:b/>
                                <w:kern w:val="0"/>
                                <w:sz w:val="20"/>
                                <w:szCs w:val="20"/>
                              </w:rPr>
                            </w:pPr>
                            <w:r w:rsidRPr="00F930E2">
                              <w:rPr>
                                <w:rFonts w:ascii="標楷體" w:eastAsia="標楷體" w:hAnsi="標楷體" w:cs="新細明體" w:hint="eastAsia"/>
                                <w:b/>
                                <w:kern w:val="0"/>
                                <w:sz w:val="20"/>
                                <w:szCs w:val="20"/>
                              </w:rPr>
                              <w:t>5</w:t>
                            </w:r>
                            <w:r w:rsidRPr="00F930E2">
                              <w:rPr>
                                <w:rFonts w:ascii="標楷體" w:eastAsia="標楷體" w:hAnsi="標楷體" w:cs="新細明體"/>
                                <w:b/>
                                <w:kern w:val="0"/>
                                <w:sz w:val="20"/>
                                <w:szCs w:val="20"/>
                              </w:rPr>
                              <w:t>.89</w:t>
                            </w:r>
                          </w:p>
                        </w:tc>
                      </w:tr>
                      <w:tr w:rsidR="00116057" w:rsidRPr="00901A66" w14:paraId="28992917" w14:textId="77777777" w:rsidTr="00BB4F68">
                        <w:trPr>
                          <w:trHeight w:val="340"/>
                        </w:trPr>
                        <w:tc>
                          <w:tcPr>
                            <w:tcW w:w="1560" w:type="dxa"/>
                            <w:noWrap/>
                          </w:tcPr>
                          <w:p w14:paraId="62ACD19F" w14:textId="77777777" w:rsidR="00116057" w:rsidRPr="00F930E2" w:rsidRDefault="00116057" w:rsidP="00F930E2">
                            <w:pPr>
                              <w:widowControl/>
                              <w:spacing w:line="300" w:lineRule="exact"/>
                              <w:jc w:val="center"/>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臺南監獄</w:t>
                            </w:r>
                          </w:p>
                        </w:tc>
                        <w:tc>
                          <w:tcPr>
                            <w:tcW w:w="1276" w:type="dxa"/>
                            <w:noWrap/>
                            <w:vAlign w:val="center"/>
                          </w:tcPr>
                          <w:p w14:paraId="1AF2BB46"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2</w:t>
                            </w:r>
                            <w:r w:rsidRPr="00F930E2">
                              <w:rPr>
                                <w:rFonts w:ascii="標楷體" w:eastAsia="標楷體" w:hAnsi="標楷體" w:cs="新細明體"/>
                                <w:kern w:val="0"/>
                                <w:sz w:val="20"/>
                                <w:szCs w:val="20"/>
                              </w:rPr>
                              <w:t>,995</w:t>
                            </w:r>
                          </w:p>
                        </w:tc>
                        <w:tc>
                          <w:tcPr>
                            <w:tcW w:w="850" w:type="dxa"/>
                            <w:noWrap/>
                            <w:vAlign w:val="center"/>
                          </w:tcPr>
                          <w:p w14:paraId="6D071F3B"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1</w:t>
                            </w:r>
                            <w:r w:rsidRPr="00F930E2">
                              <w:rPr>
                                <w:rFonts w:ascii="標楷體" w:eastAsia="標楷體" w:hAnsi="標楷體" w:cs="新細明體"/>
                                <w:kern w:val="0"/>
                                <w:sz w:val="20"/>
                                <w:szCs w:val="20"/>
                              </w:rPr>
                              <w:t>35</w:t>
                            </w:r>
                          </w:p>
                        </w:tc>
                        <w:tc>
                          <w:tcPr>
                            <w:tcW w:w="1559" w:type="dxa"/>
                            <w:noWrap/>
                            <w:vAlign w:val="center"/>
                          </w:tcPr>
                          <w:p w14:paraId="4545FA1E"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4</w:t>
                            </w:r>
                            <w:r w:rsidRPr="00F930E2">
                              <w:rPr>
                                <w:rFonts w:ascii="標楷體" w:eastAsia="標楷體" w:hAnsi="標楷體" w:cs="新細明體"/>
                                <w:kern w:val="0"/>
                                <w:sz w:val="20"/>
                                <w:szCs w:val="20"/>
                              </w:rPr>
                              <w:t>.51</w:t>
                            </w:r>
                          </w:p>
                        </w:tc>
                      </w:tr>
                      <w:tr w:rsidR="00116057" w:rsidRPr="00901A66" w14:paraId="3F379209" w14:textId="77777777" w:rsidTr="00BB4F68">
                        <w:trPr>
                          <w:trHeight w:val="340"/>
                        </w:trPr>
                        <w:tc>
                          <w:tcPr>
                            <w:tcW w:w="1560" w:type="dxa"/>
                            <w:noWrap/>
                          </w:tcPr>
                          <w:p w14:paraId="16CA292E" w14:textId="77777777" w:rsidR="00116057" w:rsidRPr="00F930E2" w:rsidRDefault="00116057" w:rsidP="00F930E2">
                            <w:pPr>
                              <w:widowControl/>
                              <w:spacing w:line="300" w:lineRule="exact"/>
                              <w:jc w:val="center"/>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高雄監獄</w:t>
                            </w:r>
                          </w:p>
                        </w:tc>
                        <w:tc>
                          <w:tcPr>
                            <w:tcW w:w="1276" w:type="dxa"/>
                            <w:noWrap/>
                            <w:vAlign w:val="center"/>
                          </w:tcPr>
                          <w:p w14:paraId="649A8AAC"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2</w:t>
                            </w:r>
                            <w:r w:rsidRPr="00F930E2">
                              <w:rPr>
                                <w:rFonts w:ascii="標楷體" w:eastAsia="標楷體" w:hAnsi="標楷體" w:cs="新細明體"/>
                                <w:kern w:val="0"/>
                                <w:sz w:val="20"/>
                                <w:szCs w:val="20"/>
                              </w:rPr>
                              <w:t>,272</w:t>
                            </w:r>
                          </w:p>
                        </w:tc>
                        <w:tc>
                          <w:tcPr>
                            <w:tcW w:w="850" w:type="dxa"/>
                            <w:noWrap/>
                            <w:vAlign w:val="center"/>
                          </w:tcPr>
                          <w:p w14:paraId="17C6D4D5"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1</w:t>
                            </w:r>
                            <w:r w:rsidRPr="00F930E2">
                              <w:rPr>
                                <w:rFonts w:ascii="標楷體" w:eastAsia="標楷體" w:hAnsi="標楷體" w:cs="新細明體"/>
                                <w:kern w:val="0"/>
                                <w:sz w:val="20"/>
                                <w:szCs w:val="20"/>
                              </w:rPr>
                              <w:t>44</w:t>
                            </w:r>
                          </w:p>
                        </w:tc>
                        <w:tc>
                          <w:tcPr>
                            <w:tcW w:w="1559" w:type="dxa"/>
                            <w:noWrap/>
                            <w:vAlign w:val="center"/>
                          </w:tcPr>
                          <w:p w14:paraId="41DFBBE2"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6</w:t>
                            </w:r>
                            <w:r w:rsidRPr="00F930E2">
                              <w:rPr>
                                <w:rFonts w:ascii="標楷體" w:eastAsia="標楷體" w:hAnsi="標楷體" w:cs="新細明體"/>
                                <w:kern w:val="0"/>
                                <w:sz w:val="20"/>
                                <w:szCs w:val="20"/>
                              </w:rPr>
                              <w:t>.34</w:t>
                            </w:r>
                          </w:p>
                        </w:tc>
                      </w:tr>
                      <w:tr w:rsidR="00116057" w:rsidRPr="00901A66" w14:paraId="03D5933A" w14:textId="77777777" w:rsidTr="00BB4F68">
                        <w:trPr>
                          <w:trHeight w:val="340"/>
                        </w:trPr>
                        <w:tc>
                          <w:tcPr>
                            <w:tcW w:w="1560" w:type="dxa"/>
                            <w:noWrap/>
                          </w:tcPr>
                          <w:p w14:paraId="51EA414E" w14:textId="77777777" w:rsidR="00116057" w:rsidRPr="00F930E2" w:rsidRDefault="00116057" w:rsidP="00F930E2">
                            <w:pPr>
                              <w:widowControl/>
                              <w:spacing w:line="300" w:lineRule="exact"/>
                              <w:jc w:val="center"/>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花蓮監獄</w:t>
                            </w:r>
                          </w:p>
                        </w:tc>
                        <w:tc>
                          <w:tcPr>
                            <w:tcW w:w="1276" w:type="dxa"/>
                            <w:noWrap/>
                            <w:vAlign w:val="center"/>
                          </w:tcPr>
                          <w:p w14:paraId="22D8259B"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1</w:t>
                            </w:r>
                            <w:r w:rsidRPr="00F930E2">
                              <w:rPr>
                                <w:rFonts w:ascii="標楷體" w:eastAsia="標楷體" w:hAnsi="標楷體" w:cs="新細明體"/>
                                <w:kern w:val="0"/>
                                <w:sz w:val="20"/>
                                <w:szCs w:val="20"/>
                              </w:rPr>
                              <w:t>,538</w:t>
                            </w:r>
                          </w:p>
                        </w:tc>
                        <w:tc>
                          <w:tcPr>
                            <w:tcW w:w="850" w:type="dxa"/>
                            <w:noWrap/>
                            <w:vAlign w:val="center"/>
                          </w:tcPr>
                          <w:p w14:paraId="59275DBC"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1</w:t>
                            </w:r>
                            <w:r w:rsidRPr="00F930E2">
                              <w:rPr>
                                <w:rFonts w:ascii="標楷體" w:eastAsia="標楷體" w:hAnsi="標楷體" w:cs="新細明體"/>
                                <w:kern w:val="0"/>
                                <w:sz w:val="20"/>
                                <w:szCs w:val="20"/>
                              </w:rPr>
                              <w:t>00</w:t>
                            </w:r>
                          </w:p>
                        </w:tc>
                        <w:tc>
                          <w:tcPr>
                            <w:tcW w:w="1559" w:type="dxa"/>
                            <w:noWrap/>
                            <w:vAlign w:val="center"/>
                          </w:tcPr>
                          <w:p w14:paraId="5643D880"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6</w:t>
                            </w:r>
                            <w:r w:rsidRPr="00F930E2">
                              <w:rPr>
                                <w:rFonts w:ascii="標楷體" w:eastAsia="標楷體" w:hAnsi="標楷體" w:cs="新細明體"/>
                                <w:kern w:val="0"/>
                                <w:sz w:val="20"/>
                                <w:szCs w:val="20"/>
                              </w:rPr>
                              <w:t>.50</w:t>
                            </w:r>
                          </w:p>
                        </w:tc>
                      </w:tr>
                      <w:tr w:rsidR="00116057" w:rsidRPr="00901A66" w14:paraId="4B0F85F8" w14:textId="77777777" w:rsidTr="00BB4F68">
                        <w:trPr>
                          <w:trHeight w:val="340"/>
                        </w:trPr>
                        <w:tc>
                          <w:tcPr>
                            <w:tcW w:w="1560" w:type="dxa"/>
                            <w:noWrap/>
                            <w:hideMark/>
                          </w:tcPr>
                          <w:p w14:paraId="337DBAB0" w14:textId="77777777" w:rsidR="00116057" w:rsidRPr="00F930E2" w:rsidRDefault="00116057" w:rsidP="00F930E2">
                            <w:pPr>
                              <w:widowControl/>
                              <w:spacing w:line="300" w:lineRule="exact"/>
                              <w:jc w:val="center"/>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八德外役監獄</w:t>
                            </w:r>
                          </w:p>
                        </w:tc>
                        <w:tc>
                          <w:tcPr>
                            <w:tcW w:w="1276" w:type="dxa"/>
                            <w:noWrap/>
                            <w:vAlign w:val="center"/>
                            <w:hideMark/>
                          </w:tcPr>
                          <w:p w14:paraId="796FC8A0"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2</w:t>
                            </w:r>
                            <w:r w:rsidRPr="00F930E2">
                              <w:rPr>
                                <w:rFonts w:ascii="標楷體" w:eastAsia="標楷體" w:hAnsi="標楷體" w:cs="新細明體"/>
                                <w:kern w:val="0"/>
                                <w:sz w:val="20"/>
                                <w:szCs w:val="20"/>
                              </w:rPr>
                              <w:t>18</w:t>
                            </w:r>
                          </w:p>
                        </w:tc>
                        <w:tc>
                          <w:tcPr>
                            <w:tcW w:w="850" w:type="dxa"/>
                            <w:noWrap/>
                            <w:vAlign w:val="center"/>
                          </w:tcPr>
                          <w:p w14:paraId="5070A865"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2</w:t>
                            </w:r>
                            <w:r w:rsidRPr="00F930E2">
                              <w:rPr>
                                <w:rFonts w:ascii="標楷體" w:eastAsia="標楷體" w:hAnsi="標楷體" w:cs="新細明體"/>
                                <w:kern w:val="0"/>
                                <w:sz w:val="20"/>
                                <w:szCs w:val="20"/>
                              </w:rPr>
                              <w:t>7</w:t>
                            </w:r>
                          </w:p>
                        </w:tc>
                        <w:tc>
                          <w:tcPr>
                            <w:tcW w:w="1559" w:type="dxa"/>
                            <w:noWrap/>
                            <w:vAlign w:val="center"/>
                          </w:tcPr>
                          <w:p w14:paraId="0CF917B7"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1</w:t>
                            </w:r>
                            <w:r w:rsidRPr="00F930E2">
                              <w:rPr>
                                <w:rFonts w:ascii="標楷體" w:eastAsia="標楷體" w:hAnsi="標楷體" w:cs="新細明體"/>
                                <w:kern w:val="0"/>
                                <w:sz w:val="20"/>
                                <w:szCs w:val="20"/>
                              </w:rPr>
                              <w:t>2.39</w:t>
                            </w:r>
                          </w:p>
                        </w:tc>
                      </w:tr>
                      <w:tr w:rsidR="00116057" w:rsidRPr="00901A66" w14:paraId="133B2112" w14:textId="77777777" w:rsidTr="00BB4F68">
                        <w:trPr>
                          <w:trHeight w:val="340"/>
                        </w:trPr>
                        <w:tc>
                          <w:tcPr>
                            <w:tcW w:w="1560" w:type="dxa"/>
                            <w:noWrap/>
                            <w:hideMark/>
                          </w:tcPr>
                          <w:p w14:paraId="2D9367AB" w14:textId="77777777" w:rsidR="00116057" w:rsidRPr="00F930E2" w:rsidRDefault="00116057" w:rsidP="00F930E2">
                            <w:pPr>
                              <w:widowControl/>
                              <w:spacing w:line="300" w:lineRule="exact"/>
                              <w:jc w:val="center"/>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明德外役監獄</w:t>
                            </w:r>
                          </w:p>
                        </w:tc>
                        <w:tc>
                          <w:tcPr>
                            <w:tcW w:w="1276" w:type="dxa"/>
                            <w:noWrap/>
                            <w:vAlign w:val="center"/>
                            <w:hideMark/>
                          </w:tcPr>
                          <w:p w14:paraId="0AFCC62B"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2</w:t>
                            </w:r>
                            <w:r w:rsidRPr="00F930E2">
                              <w:rPr>
                                <w:rFonts w:ascii="標楷體" w:eastAsia="標楷體" w:hAnsi="標楷體" w:cs="新細明體"/>
                                <w:kern w:val="0"/>
                                <w:sz w:val="20"/>
                                <w:szCs w:val="20"/>
                              </w:rPr>
                              <w:t>35</w:t>
                            </w:r>
                          </w:p>
                        </w:tc>
                        <w:tc>
                          <w:tcPr>
                            <w:tcW w:w="850" w:type="dxa"/>
                            <w:tcBorders>
                              <w:bottom w:val="single" w:sz="4" w:space="0" w:color="auto"/>
                            </w:tcBorders>
                            <w:noWrap/>
                            <w:vAlign w:val="center"/>
                          </w:tcPr>
                          <w:p w14:paraId="1E4B1832"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2</w:t>
                            </w:r>
                            <w:r w:rsidRPr="00F930E2">
                              <w:rPr>
                                <w:rFonts w:ascii="標楷體" w:eastAsia="標楷體" w:hAnsi="標楷體" w:cs="新細明體"/>
                                <w:kern w:val="0"/>
                                <w:sz w:val="20"/>
                                <w:szCs w:val="20"/>
                              </w:rPr>
                              <w:t>0</w:t>
                            </w:r>
                          </w:p>
                        </w:tc>
                        <w:tc>
                          <w:tcPr>
                            <w:tcW w:w="1559" w:type="dxa"/>
                            <w:tcBorders>
                              <w:bottom w:val="single" w:sz="4" w:space="0" w:color="auto"/>
                            </w:tcBorders>
                            <w:noWrap/>
                            <w:vAlign w:val="center"/>
                          </w:tcPr>
                          <w:p w14:paraId="41EBEEF6"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8</w:t>
                            </w:r>
                            <w:r w:rsidRPr="00F930E2">
                              <w:rPr>
                                <w:rFonts w:ascii="標楷體" w:eastAsia="標楷體" w:hAnsi="標楷體" w:cs="新細明體"/>
                                <w:kern w:val="0"/>
                                <w:sz w:val="20"/>
                                <w:szCs w:val="20"/>
                              </w:rPr>
                              <w:t>.51</w:t>
                            </w:r>
                          </w:p>
                        </w:tc>
                      </w:tr>
                      <w:tr w:rsidR="00116057" w:rsidRPr="00901A66" w14:paraId="7EA76439" w14:textId="77777777" w:rsidTr="00BB4F68">
                        <w:trPr>
                          <w:trHeight w:val="340"/>
                        </w:trPr>
                        <w:tc>
                          <w:tcPr>
                            <w:tcW w:w="1560" w:type="dxa"/>
                            <w:tcBorders>
                              <w:bottom w:val="single" w:sz="4" w:space="0" w:color="auto"/>
                            </w:tcBorders>
                            <w:noWrap/>
                            <w:hideMark/>
                          </w:tcPr>
                          <w:p w14:paraId="5E7070E0" w14:textId="77777777" w:rsidR="00116057" w:rsidRPr="00F930E2" w:rsidRDefault="00116057" w:rsidP="00F930E2">
                            <w:pPr>
                              <w:widowControl/>
                              <w:spacing w:line="300" w:lineRule="exact"/>
                              <w:jc w:val="center"/>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自強外役監獄</w:t>
                            </w:r>
                          </w:p>
                        </w:tc>
                        <w:tc>
                          <w:tcPr>
                            <w:tcW w:w="1276" w:type="dxa"/>
                            <w:tcBorders>
                              <w:bottom w:val="single" w:sz="4" w:space="0" w:color="auto"/>
                            </w:tcBorders>
                            <w:noWrap/>
                            <w:vAlign w:val="center"/>
                            <w:hideMark/>
                          </w:tcPr>
                          <w:p w14:paraId="1AA72A34"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1</w:t>
                            </w:r>
                            <w:r w:rsidRPr="00F930E2">
                              <w:rPr>
                                <w:rFonts w:ascii="標楷體" w:eastAsia="標楷體" w:hAnsi="標楷體" w:cs="新細明體"/>
                                <w:kern w:val="0"/>
                                <w:sz w:val="20"/>
                                <w:szCs w:val="20"/>
                              </w:rPr>
                              <w:t>65</w:t>
                            </w:r>
                          </w:p>
                        </w:tc>
                        <w:tc>
                          <w:tcPr>
                            <w:tcW w:w="850" w:type="dxa"/>
                            <w:tcBorders>
                              <w:bottom w:val="single" w:sz="4" w:space="0" w:color="auto"/>
                            </w:tcBorders>
                            <w:noWrap/>
                            <w:vAlign w:val="center"/>
                          </w:tcPr>
                          <w:p w14:paraId="1A0AC4CA"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1</w:t>
                            </w:r>
                            <w:r w:rsidRPr="00F930E2">
                              <w:rPr>
                                <w:rFonts w:ascii="標楷體" w:eastAsia="標楷體" w:hAnsi="標楷體" w:cs="新細明體"/>
                                <w:kern w:val="0"/>
                                <w:sz w:val="20"/>
                                <w:szCs w:val="20"/>
                              </w:rPr>
                              <w:t>1</w:t>
                            </w:r>
                          </w:p>
                        </w:tc>
                        <w:tc>
                          <w:tcPr>
                            <w:tcW w:w="1559" w:type="dxa"/>
                            <w:tcBorders>
                              <w:bottom w:val="single" w:sz="4" w:space="0" w:color="auto"/>
                            </w:tcBorders>
                            <w:noWrap/>
                            <w:vAlign w:val="center"/>
                          </w:tcPr>
                          <w:p w14:paraId="2A2C4031" w14:textId="77777777" w:rsidR="00116057" w:rsidRPr="00F930E2" w:rsidRDefault="00116057" w:rsidP="00F930E2">
                            <w:pPr>
                              <w:widowControl/>
                              <w:spacing w:line="300" w:lineRule="exact"/>
                              <w:jc w:val="right"/>
                              <w:rPr>
                                <w:rFonts w:ascii="標楷體" w:eastAsia="標楷體" w:hAnsi="標楷體" w:cs="新細明體"/>
                                <w:kern w:val="0"/>
                                <w:sz w:val="20"/>
                                <w:szCs w:val="20"/>
                              </w:rPr>
                            </w:pPr>
                            <w:r w:rsidRPr="00F930E2">
                              <w:rPr>
                                <w:rFonts w:ascii="標楷體" w:eastAsia="標楷體" w:hAnsi="標楷體" w:cs="新細明體" w:hint="eastAsia"/>
                                <w:kern w:val="0"/>
                                <w:sz w:val="20"/>
                                <w:szCs w:val="20"/>
                              </w:rPr>
                              <w:t>6</w:t>
                            </w:r>
                            <w:r w:rsidRPr="00F930E2">
                              <w:rPr>
                                <w:rFonts w:ascii="標楷體" w:eastAsia="標楷體" w:hAnsi="標楷體" w:cs="新細明體"/>
                                <w:kern w:val="0"/>
                                <w:sz w:val="20"/>
                                <w:szCs w:val="20"/>
                              </w:rPr>
                              <w:t>.67</w:t>
                            </w:r>
                          </w:p>
                        </w:tc>
                      </w:tr>
                      <w:tr w:rsidR="00116057" w:rsidRPr="00901A66" w14:paraId="4852D049" w14:textId="77777777" w:rsidTr="00BB4F68">
                        <w:trPr>
                          <w:trHeight w:val="340"/>
                        </w:trPr>
                        <w:tc>
                          <w:tcPr>
                            <w:tcW w:w="5245" w:type="dxa"/>
                            <w:gridSpan w:val="4"/>
                            <w:tcBorders>
                              <w:top w:val="single" w:sz="4" w:space="0" w:color="auto"/>
                              <w:left w:val="nil"/>
                              <w:bottom w:val="nil"/>
                              <w:right w:val="nil"/>
                            </w:tcBorders>
                            <w:noWrap/>
                          </w:tcPr>
                          <w:p w14:paraId="76BCE965" w14:textId="77777777" w:rsidR="00116057" w:rsidRPr="00901A66" w:rsidRDefault="00116057" w:rsidP="002313C8">
                            <w:pPr>
                              <w:widowControl/>
                              <w:spacing w:line="260" w:lineRule="exact"/>
                              <w:ind w:leftChars="-46" w:left="-110"/>
                              <w:rPr>
                                <w:rFonts w:ascii="標楷體" w:eastAsia="標楷體" w:hAnsi="標楷體" w:cs="新細明體"/>
                                <w:kern w:val="0"/>
                              </w:rPr>
                            </w:pPr>
                            <w:r w:rsidRPr="00BC73BE">
                              <w:rPr>
                                <w:rFonts w:ascii="標楷體" w:eastAsia="標楷體" w:hAnsi="標楷體" w:cs="新細明體" w:hint="eastAsia"/>
                                <w:kern w:val="0"/>
                                <w:sz w:val="18"/>
                              </w:rPr>
                              <w:t>資料來</w:t>
                            </w:r>
                            <w:r w:rsidRPr="00CB338B">
                              <w:rPr>
                                <w:rFonts w:ascii="標楷體" w:eastAsia="標楷體" w:hAnsi="標楷體" w:cs="新細明體" w:hint="eastAsia"/>
                                <w:kern w:val="0"/>
                                <w:sz w:val="18"/>
                              </w:rPr>
                              <w:t>源：整理自矯正署提供資料。</w:t>
                            </w:r>
                          </w:p>
                        </w:tc>
                      </w:tr>
                    </w:tbl>
                    <w:p w14:paraId="2C0D5F75" w14:textId="77777777" w:rsidR="00116057" w:rsidRPr="004E00C6" w:rsidRDefault="00116057" w:rsidP="00116057"/>
                  </w:txbxContent>
                </v:textbox>
                <w10:wrap type="square"/>
              </v:shape>
            </w:pict>
          </mc:Fallback>
        </mc:AlternateContent>
      </w:r>
      <w:r w:rsidRPr="00683C10">
        <w:rPr>
          <w:rFonts w:ascii="標楷體" w:eastAsia="標楷體" w:hAnsi="標楷體"/>
        </w:rPr>
        <w:t>裝等），</w:t>
      </w:r>
      <w:r w:rsidRPr="00683C10">
        <w:rPr>
          <w:rFonts w:ascii="標楷體" w:eastAsia="標楷體" w:hAnsi="標楷體" w:hint="eastAsia"/>
        </w:rPr>
        <w:t>至於</w:t>
      </w:r>
      <w:r w:rsidRPr="00683C10">
        <w:rPr>
          <w:rFonts w:ascii="標楷體" w:eastAsia="標楷體" w:hAnsi="標楷體"/>
        </w:rPr>
        <w:t>八德、明德及自強外役監獄因機關空間配置及地理位置偏遠等，作業科別係以外役科、農作科或畜牧科等為主，</w:t>
      </w:r>
      <w:r w:rsidRPr="00683C10">
        <w:rPr>
          <w:rFonts w:ascii="標楷體" w:eastAsia="標楷體" w:hAnsi="標楷體" w:hint="eastAsia"/>
        </w:rPr>
        <w:t>考量該等科別較耗費體力</w:t>
      </w:r>
      <w:r w:rsidRPr="00683C10">
        <w:rPr>
          <w:rFonts w:ascii="標楷體" w:eastAsia="標楷體" w:hAnsi="標楷體"/>
        </w:rPr>
        <w:t>，</w:t>
      </w:r>
      <w:r w:rsidRPr="00683C10">
        <w:rPr>
          <w:rFonts w:ascii="標楷體" w:eastAsia="標楷體" w:hAnsi="標楷體" w:hint="eastAsia"/>
        </w:rPr>
        <w:t>且</w:t>
      </w:r>
      <w:r w:rsidRPr="00683C10">
        <w:rPr>
          <w:rFonts w:ascii="標楷體" w:eastAsia="標楷體" w:hAnsi="標楷體"/>
        </w:rPr>
        <w:t>未設立老弱工場或委託加工工場，</w:t>
      </w:r>
      <w:r w:rsidRPr="00683C10">
        <w:rPr>
          <w:rFonts w:ascii="標楷體" w:eastAsia="標楷體" w:hAnsi="標楷體" w:hint="eastAsia"/>
        </w:rPr>
        <w:t>爰</w:t>
      </w:r>
      <w:r w:rsidRPr="00683C10">
        <w:rPr>
          <w:rFonts w:ascii="標楷體" w:eastAsia="標楷體" w:hAnsi="標楷體"/>
        </w:rPr>
        <w:t>高齡</w:t>
      </w:r>
      <w:r w:rsidRPr="00683C10">
        <w:rPr>
          <w:rFonts w:ascii="標楷體" w:eastAsia="標楷體" w:hAnsi="標楷體" w:hint="eastAsia"/>
        </w:rPr>
        <w:t>受刑</w:t>
      </w:r>
      <w:r w:rsidRPr="00683C10">
        <w:rPr>
          <w:rFonts w:ascii="標楷體" w:eastAsia="標楷體" w:hAnsi="標楷體"/>
        </w:rPr>
        <w:t>人多配業至環境清潔打掃（如內、外環境組），即視同已</w:t>
      </w:r>
      <w:r w:rsidRPr="00683C10">
        <w:rPr>
          <w:rFonts w:ascii="標楷體" w:eastAsia="標楷體" w:hAnsi="標楷體" w:hint="eastAsia"/>
        </w:rPr>
        <w:t>有</w:t>
      </w:r>
      <w:r w:rsidRPr="00683C10">
        <w:rPr>
          <w:rFonts w:ascii="標楷體" w:eastAsia="標楷體" w:hAnsi="標楷體"/>
        </w:rPr>
        <w:t>從事作業</w:t>
      </w:r>
      <w:r w:rsidRPr="00683C10">
        <w:rPr>
          <w:rFonts w:ascii="標楷體" w:eastAsia="標楷體" w:hAnsi="標楷體" w:hint="eastAsia"/>
        </w:rPr>
        <w:t>工作</w:t>
      </w:r>
      <w:r w:rsidRPr="00683C10">
        <w:rPr>
          <w:rFonts w:ascii="標楷體" w:eastAsia="標楷體" w:hAnsi="標楷體"/>
        </w:rPr>
        <w:t>。按外役監主要設置目的係提供長刑期受刑人出監前之過渡適應階段，相對高度戒護之一般監獄，進行低度管理之半監禁矯治，並於監內外處所從事作業工作，訓練謀生技能，以利出監後銜接就業，倘若高齡受刑人於外役監</w:t>
      </w:r>
      <w:r w:rsidRPr="00683C10">
        <w:rPr>
          <w:rFonts w:ascii="標楷體" w:eastAsia="標楷體" w:hAnsi="標楷體" w:hint="eastAsia"/>
        </w:rPr>
        <w:t>內僅</w:t>
      </w:r>
      <w:r w:rsidRPr="00683C10">
        <w:rPr>
          <w:rFonts w:ascii="標楷體" w:eastAsia="標楷體" w:hAnsi="標楷體"/>
        </w:rPr>
        <w:t>從事環境清潔</w:t>
      </w:r>
      <w:r w:rsidRPr="00683C10">
        <w:rPr>
          <w:rFonts w:ascii="標楷體" w:eastAsia="標楷體" w:hAnsi="標楷體" w:hint="eastAsia"/>
        </w:rPr>
        <w:t>工作</w:t>
      </w:r>
      <w:r w:rsidRPr="00683C10">
        <w:rPr>
          <w:rFonts w:ascii="標楷體" w:eastAsia="標楷體" w:hAnsi="標楷體"/>
        </w:rPr>
        <w:t>，</w:t>
      </w:r>
      <w:r w:rsidRPr="00683C10">
        <w:rPr>
          <w:rFonts w:ascii="標楷體" w:eastAsia="標楷體" w:hAnsi="標楷體" w:hint="eastAsia"/>
        </w:rPr>
        <w:t>未施予適宜訓練及接觸外界機會</w:t>
      </w:r>
      <w:r w:rsidRPr="00683C10">
        <w:rPr>
          <w:rFonts w:ascii="標楷體" w:eastAsia="標楷體" w:hAnsi="標楷體"/>
        </w:rPr>
        <w:t>，恐難達成預為適應社會及銜接就業之目標。</w:t>
      </w:r>
      <w:r w:rsidRPr="00683C10">
        <w:rPr>
          <w:rFonts w:ascii="標楷體" w:eastAsia="標楷體" w:hAnsi="標楷體" w:hint="eastAsia"/>
        </w:rPr>
        <w:t>經函請矯正署持續參酌各先進國家優良實務經驗，優化外役監高齡受刑人配業機制，以協助其順利賦歸社會，並持續督促所屬落實高齡受刑人合宜處遇，以利發揮最大矯正成效。據復：外役監獄將與受刑人晤談後，於個別處遇計畫訂定適當作業項目，並斟酌高齡受刑人身心健康狀況，適時提供適當作業處遇，俾協助其復歸社會。</w:t>
      </w:r>
    </w:p>
    <w:p w14:paraId="1D16246E" w14:textId="2BD8844A" w:rsidR="00F3512E" w:rsidRPr="00683C10" w:rsidRDefault="00D60840" w:rsidP="00DE5BD2">
      <w:pPr>
        <w:overflowPunct w:val="0"/>
        <w:spacing w:beforeLines="20" w:before="72" w:line="440" w:lineRule="exact"/>
        <w:ind w:firstLineChars="200" w:firstLine="561"/>
        <w:jc w:val="both"/>
        <w:rPr>
          <w:rFonts w:ascii="標楷體" w:eastAsia="標楷體" w:hAnsi="標楷體"/>
          <w:b/>
          <w:bCs/>
          <w:noProof/>
          <w:kern w:val="0"/>
          <w:sz w:val="28"/>
          <w:szCs w:val="28"/>
        </w:rPr>
      </w:pPr>
      <w:r w:rsidRPr="00683C10">
        <w:rPr>
          <w:rFonts w:ascii="標楷體" w:eastAsia="標楷體" w:hAnsi="標楷體" w:hint="eastAsia"/>
          <w:b/>
          <w:bCs/>
          <w:noProof/>
          <w:kern w:val="0"/>
          <w:sz w:val="28"/>
          <w:szCs w:val="28"/>
        </w:rPr>
        <w:t>（</w:t>
      </w:r>
      <w:r w:rsidR="00F3512E" w:rsidRPr="00683C10">
        <w:rPr>
          <w:rFonts w:ascii="標楷體" w:eastAsia="標楷體" w:hAnsi="標楷體" w:hint="eastAsia"/>
          <w:b/>
          <w:bCs/>
          <w:noProof/>
          <w:kern w:val="0"/>
          <w:sz w:val="28"/>
          <w:szCs w:val="28"/>
        </w:rPr>
        <w:t>七</w:t>
      </w:r>
      <w:r w:rsidRPr="00683C10">
        <w:rPr>
          <w:rFonts w:ascii="標楷體" w:eastAsia="標楷體" w:hAnsi="標楷體" w:hint="eastAsia"/>
          <w:b/>
          <w:bCs/>
          <w:noProof/>
          <w:kern w:val="0"/>
          <w:sz w:val="28"/>
          <w:szCs w:val="28"/>
        </w:rPr>
        <w:t>）</w:t>
      </w:r>
      <w:r w:rsidR="00F3512E" w:rsidRPr="00683C10">
        <w:rPr>
          <w:rFonts w:ascii="標楷體" w:eastAsia="標楷體" w:hAnsi="標楷體" w:hint="eastAsia"/>
          <w:b/>
          <w:bCs/>
          <w:noProof/>
          <w:kern w:val="0"/>
          <w:sz w:val="28"/>
          <w:szCs w:val="28"/>
        </w:rPr>
        <w:t xml:space="preserve">　</w:t>
      </w:r>
      <w:r w:rsidR="00EF7922" w:rsidRPr="00683C10">
        <w:rPr>
          <w:rFonts w:ascii="標楷體" w:eastAsia="標楷體" w:hAnsi="標楷體" w:hint="eastAsia"/>
          <w:b/>
          <w:bCs/>
          <w:noProof/>
          <w:kern w:val="0"/>
          <w:sz w:val="28"/>
          <w:szCs w:val="28"/>
        </w:rPr>
        <w:t>八德外役監獄</w:t>
      </w:r>
      <w:r w:rsidR="00F3512E" w:rsidRPr="00683C10">
        <w:rPr>
          <w:rFonts w:ascii="標楷體" w:eastAsia="標楷體" w:hAnsi="標楷體" w:hint="eastAsia"/>
          <w:b/>
          <w:bCs/>
          <w:noProof/>
          <w:kern w:val="0"/>
          <w:sz w:val="28"/>
          <w:szCs w:val="28"/>
        </w:rPr>
        <w:t>為因應矯正機關超額收容情形嚴重，辦</w:t>
      </w:r>
      <w:r w:rsidR="00EF7922" w:rsidRPr="00683C10">
        <w:rPr>
          <w:rFonts w:ascii="標楷體" w:eastAsia="標楷體" w:hAnsi="標楷體" w:hint="eastAsia"/>
          <w:b/>
          <w:bCs/>
          <w:noProof/>
          <w:kern w:val="0"/>
          <w:sz w:val="28"/>
          <w:szCs w:val="28"/>
        </w:rPr>
        <w:t>理</w:t>
      </w:r>
      <w:r w:rsidR="00F3512E" w:rsidRPr="00683C10">
        <w:rPr>
          <w:rFonts w:ascii="標楷體" w:eastAsia="標楷體" w:hAnsi="標楷體" w:hint="eastAsia"/>
          <w:b/>
          <w:bCs/>
          <w:noProof/>
          <w:kern w:val="0"/>
          <w:sz w:val="28"/>
          <w:szCs w:val="28"/>
        </w:rPr>
        <w:t>新（擴）建工程中長程個案計畫，惟</w:t>
      </w:r>
      <w:r w:rsidR="00EF7922" w:rsidRPr="00683C10">
        <w:rPr>
          <w:rFonts w:ascii="標楷體" w:eastAsia="標楷體" w:hAnsi="標楷體" w:hint="eastAsia"/>
          <w:b/>
          <w:bCs/>
          <w:noProof/>
          <w:kern w:val="0"/>
          <w:sz w:val="28"/>
          <w:szCs w:val="28"/>
        </w:rPr>
        <w:t>統包工程</w:t>
      </w:r>
      <w:r w:rsidR="00F3512E" w:rsidRPr="00683C10">
        <w:rPr>
          <w:rFonts w:ascii="標楷體" w:eastAsia="標楷體" w:hAnsi="標楷體" w:hint="eastAsia"/>
          <w:b/>
          <w:bCs/>
          <w:noProof/>
          <w:kern w:val="0"/>
          <w:sz w:val="28"/>
          <w:szCs w:val="28"/>
        </w:rPr>
        <w:t>執行進度持續延宕</w:t>
      </w:r>
      <w:r w:rsidR="004F2C64" w:rsidRPr="00683C10">
        <w:rPr>
          <w:rFonts w:ascii="標楷體" w:eastAsia="標楷體" w:hAnsi="標楷體" w:hint="eastAsia"/>
          <w:b/>
          <w:bCs/>
          <w:noProof/>
          <w:kern w:val="0"/>
          <w:sz w:val="28"/>
          <w:szCs w:val="28"/>
        </w:rPr>
        <w:t>，</w:t>
      </w:r>
      <w:r w:rsidR="00F3512E" w:rsidRPr="00683C10">
        <w:rPr>
          <w:rFonts w:ascii="標楷體" w:eastAsia="標楷體" w:hAnsi="標楷體" w:hint="eastAsia"/>
          <w:b/>
          <w:bCs/>
          <w:noProof/>
          <w:kern w:val="0"/>
          <w:sz w:val="28"/>
          <w:szCs w:val="28"/>
        </w:rPr>
        <w:t>驗收</w:t>
      </w:r>
      <w:r w:rsidR="00EF7922" w:rsidRPr="00683C10">
        <w:rPr>
          <w:rFonts w:ascii="標楷體" w:eastAsia="標楷體" w:hAnsi="標楷體" w:hint="eastAsia"/>
          <w:b/>
          <w:bCs/>
          <w:noProof/>
          <w:kern w:val="0"/>
          <w:sz w:val="28"/>
          <w:szCs w:val="28"/>
        </w:rPr>
        <w:t>缺失</w:t>
      </w:r>
      <w:r w:rsidR="00F3512E" w:rsidRPr="00683C10">
        <w:rPr>
          <w:rFonts w:ascii="標楷體" w:eastAsia="標楷體" w:hAnsi="標楷體" w:hint="eastAsia"/>
          <w:b/>
          <w:bCs/>
          <w:noProof/>
          <w:kern w:val="0"/>
          <w:sz w:val="28"/>
          <w:szCs w:val="28"/>
        </w:rPr>
        <w:t>遲未完成</w:t>
      </w:r>
      <w:r w:rsidR="00EF7922" w:rsidRPr="00683C10">
        <w:rPr>
          <w:rFonts w:ascii="標楷體" w:eastAsia="標楷體" w:hAnsi="標楷體" w:hint="eastAsia"/>
          <w:b/>
          <w:bCs/>
          <w:noProof/>
          <w:kern w:val="0"/>
          <w:sz w:val="28"/>
          <w:szCs w:val="28"/>
        </w:rPr>
        <w:t>改善，</w:t>
      </w:r>
      <w:r w:rsidR="00F3512E" w:rsidRPr="00683C10">
        <w:rPr>
          <w:rFonts w:ascii="標楷體" w:eastAsia="標楷體" w:hAnsi="標楷體" w:hint="eastAsia"/>
          <w:b/>
          <w:bCs/>
          <w:noProof/>
          <w:kern w:val="0"/>
          <w:sz w:val="28"/>
          <w:szCs w:val="28"/>
        </w:rPr>
        <w:t>又委託桃園市政府辦理企業進駐興建作業技訓工場案</w:t>
      </w:r>
      <w:r w:rsidR="004F2C64" w:rsidRPr="00683C10">
        <w:rPr>
          <w:rFonts w:ascii="標楷體" w:eastAsia="標楷體" w:hAnsi="標楷體" w:hint="eastAsia"/>
          <w:b/>
          <w:bCs/>
          <w:noProof/>
          <w:kern w:val="0"/>
          <w:sz w:val="28"/>
          <w:szCs w:val="28"/>
        </w:rPr>
        <w:t>仍待</w:t>
      </w:r>
      <w:r w:rsidR="00F3512E" w:rsidRPr="00683C10">
        <w:rPr>
          <w:rFonts w:ascii="標楷體" w:eastAsia="標楷體" w:hAnsi="標楷體" w:hint="eastAsia"/>
          <w:b/>
          <w:bCs/>
          <w:noProof/>
          <w:kern w:val="0"/>
          <w:sz w:val="28"/>
          <w:szCs w:val="28"/>
        </w:rPr>
        <w:t>適法處理，允宜研謀改善</w:t>
      </w:r>
      <w:r w:rsidR="00EF7922" w:rsidRPr="00683C10">
        <w:rPr>
          <w:rFonts w:ascii="標楷體" w:eastAsia="標楷體" w:hAnsi="標楷體" w:hint="eastAsia"/>
          <w:b/>
          <w:bCs/>
          <w:noProof/>
          <w:kern w:val="0"/>
          <w:sz w:val="28"/>
          <w:szCs w:val="28"/>
        </w:rPr>
        <w:t>，以期早日完</w:t>
      </w:r>
      <w:r w:rsidR="004F2C64" w:rsidRPr="00683C10">
        <w:rPr>
          <w:rFonts w:ascii="標楷體" w:eastAsia="標楷體" w:hAnsi="標楷體" w:hint="eastAsia"/>
          <w:b/>
          <w:bCs/>
          <w:noProof/>
          <w:kern w:val="0"/>
          <w:sz w:val="28"/>
          <w:szCs w:val="28"/>
        </w:rPr>
        <w:t>全面完工進駐使用</w:t>
      </w:r>
      <w:r w:rsidR="00EF7922" w:rsidRPr="00683C10">
        <w:rPr>
          <w:rFonts w:ascii="標楷體" w:eastAsia="標楷體" w:hAnsi="標楷體" w:hint="eastAsia"/>
          <w:b/>
          <w:bCs/>
          <w:noProof/>
          <w:kern w:val="0"/>
          <w:sz w:val="28"/>
          <w:szCs w:val="28"/>
        </w:rPr>
        <w:t>，有效發揮智慧監獄功能，達成提升收容人處遇品質之目標</w:t>
      </w:r>
      <w:r w:rsidR="00F3512E" w:rsidRPr="00683C10">
        <w:rPr>
          <w:rFonts w:ascii="標楷體" w:eastAsia="標楷體" w:hAnsi="標楷體" w:hint="eastAsia"/>
          <w:b/>
          <w:bCs/>
          <w:noProof/>
          <w:kern w:val="0"/>
          <w:sz w:val="28"/>
          <w:szCs w:val="28"/>
        </w:rPr>
        <w:t>。</w:t>
      </w:r>
    </w:p>
    <w:p w14:paraId="7580514C" w14:textId="09259802" w:rsidR="00F3512E" w:rsidRPr="00683C10" w:rsidRDefault="00F3512E" w:rsidP="00DE5BD2">
      <w:pPr>
        <w:overflowPunct w:val="0"/>
        <w:spacing w:beforeLines="30" w:before="108" w:afterLines="20" w:after="72" w:line="420" w:lineRule="exact"/>
        <w:ind w:firstLineChars="200" w:firstLine="472"/>
        <w:jc w:val="both"/>
        <w:rPr>
          <w:rFonts w:ascii="標楷體" w:eastAsia="標楷體" w:hAnsi="標楷體"/>
          <w:noProof/>
          <w:kern w:val="0"/>
        </w:rPr>
      </w:pPr>
      <w:r w:rsidRPr="004F39E6">
        <w:rPr>
          <w:rFonts w:ascii="標楷體" w:eastAsia="標楷體" w:hAnsi="標楷體" w:hint="eastAsia"/>
          <w:noProof/>
          <w:spacing w:val="-2"/>
          <w:kern w:val="0"/>
        </w:rPr>
        <w:t>八德外役監獄為因應北部地區矯正機關超額收容情形嚴重，增加容額有其急迫性，</w:t>
      </w:r>
      <w:r w:rsidR="00EF7922" w:rsidRPr="004F39E6">
        <w:rPr>
          <w:rFonts w:ascii="標楷體" w:eastAsia="標楷體" w:hAnsi="標楷體" w:hint="eastAsia"/>
          <w:noProof/>
          <w:spacing w:val="-2"/>
          <w:kern w:val="0"/>
        </w:rPr>
        <w:t>爰層報</w:t>
      </w:r>
      <w:r w:rsidRPr="004F39E6">
        <w:rPr>
          <w:rFonts w:ascii="標楷體" w:eastAsia="標楷體" w:hAnsi="標楷體" w:hint="eastAsia"/>
          <w:noProof/>
          <w:spacing w:val="-2"/>
          <w:kern w:val="0"/>
        </w:rPr>
        <w:t>行政院於106年8月9日核定「法務部矯正署八德外役監獄新（擴）建工程中長程個案計畫」</w:t>
      </w:r>
      <w:r w:rsidR="00B86ABE" w:rsidRPr="004F39E6">
        <w:rPr>
          <w:rFonts w:ascii="標楷體" w:eastAsia="標楷體" w:hAnsi="標楷體" w:hint="eastAsia"/>
          <w:noProof/>
          <w:spacing w:val="-2"/>
          <w:kern w:val="0"/>
        </w:rPr>
        <w:t>，</w:t>
      </w:r>
      <w:r w:rsidRPr="004F39E6">
        <w:rPr>
          <w:rFonts w:ascii="標楷體" w:eastAsia="標楷體" w:hAnsi="標楷體" w:hint="eastAsia"/>
          <w:noProof/>
          <w:spacing w:val="-2"/>
          <w:kern w:val="0"/>
        </w:rPr>
        <w:t>總經費27億3,042萬餘元，計畫期程</w:t>
      </w:r>
      <w:r w:rsidR="00A4731B" w:rsidRPr="004F39E6">
        <w:rPr>
          <w:rFonts w:ascii="標楷體" w:eastAsia="標楷體" w:hAnsi="標楷體" w:hint="eastAsia"/>
          <w:noProof/>
          <w:spacing w:val="-2"/>
          <w:kern w:val="0"/>
        </w:rPr>
        <w:t>為</w:t>
      </w:r>
      <w:r w:rsidRPr="004F39E6">
        <w:rPr>
          <w:rFonts w:ascii="標楷體" w:eastAsia="標楷體" w:hAnsi="標楷體" w:hint="eastAsia"/>
          <w:noProof/>
          <w:spacing w:val="-2"/>
          <w:kern w:val="0"/>
        </w:rPr>
        <w:t>106年6月至111年12月；嗣為應調整計畫分年經費需要，及受原統包商財務困難須另覓統包繼受廠商施作</w:t>
      </w:r>
      <w:r w:rsidR="00EF7922" w:rsidRPr="004F39E6">
        <w:rPr>
          <w:rFonts w:ascii="標楷體" w:eastAsia="標楷體" w:hAnsi="標楷體" w:hint="eastAsia"/>
          <w:noProof/>
          <w:spacing w:val="-2"/>
          <w:kern w:val="0"/>
        </w:rPr>
        <w:t>費時</w:t>
      </w:r>
      <w:r w:rsidRPr="004F39E6">
        <w:rPr>
          <w:rFonts w:ascii="標楷體" w:eastAsia="標楷體" w:hAnsi="標楷體" w:hint="eastAsia"/>
          <w:noProof/>
          <w:spacing w:val="-2"/>
          <w:kern w:val="0"/>
        </w:rPr>
        <w:t>、新型冠狀病毒肺炎（COVID－19）疫情</w:t>
      </w:r>
      <w:r w:rsidRPr="00E70792">
        <w:rPr>
          <w:rFonts w:ascii="標楷體" w:eastAsia="標楷體" w:hAnsi="標楷體" w:hint="eastAsia"/>
          <w:noProof/>
          <w:kern w:val="0"/>
        </w:rPr>
        <w:t>停工、營建物價上漲</w:t>
      </w:r>
      <w:r w:rsidR="00EF7922" w:rsidRPr="00E70792">
        <w:rPr>
          <w:rFonts w:ascii="標楷體" w:eastAsia="標楷體" w:hAnsi="標楷體" w:hint="eastAsia"/>
          <w:noProof/>
          <w:kern w:val="0"/>
        </w:rPr>
        <w:t>暨</w:t>
      </w:r>
      <w:r w:rsidRPr="00E70792">
        <w:rPr>
          <w:rFonts w:ascii="標楷體" w:eastAsia="標楷體" w:hAnsi="標楷體" w:hint="eastAsia"/>
          <w:noProof/>
          <w:kern w:val="0"/>
        </w:rPr>
        <w:t>統包繼受廠商施工進度緩慢等影響，歷經4次計畫</w:t>
      </w:r>
      <w:r w:rsidR="00EF7922" w:rsidRPr="00E70792">
        <w:rPr>
          <w:rFonts w:ascii="標楷體" w:eastAsia="標楷體" w:hAnsi="標楷體" w:hint="eastAsia"/>
          <w:noProof/>
          <w:kern w:val="0"/>
        </w:rPr>
        <w:t>修正</w:t>
      </w:r>
      <w:r w:rsidRPr="00E70792">
        <w:rPr>
          <w:rFonts w:ascii="標楷體" w:eastAsia="標楷體" w:hAnsi="標楷體" w:hint="eastAsia"/>
          <w:noProof/>
          <w:kern w:val="0"/>
        </w:rPr>
        <w:t>，總經費調增為28億</w:t>
      </w:r>
      <w:r w:rsidRPr="004F39E6">
        <w:rPr>
          <w:rFonts w:ascii="標楷體" w:eastAsia="標楷體" w:hAnsi="標楷體" w:hint="eastAsia"/>
          <w:noProof/>
          <w:spacing w:val="-2"/>
          <w:kern w:val="0"/>
        </w:rPr>
        <w:t>9,248萬餘元，計畫期程展延至113年5月底。</w:t>
      </w:r>
      <w:r w:rsidRPr="004F39E6">
        <w:rPr>
          <w:rFonts w:ascii="標楷體" w:eastAsia="標楷體" w:hAnsi="標楷體" w:hint="eastAsia"/>
          <w:spacing w:val="-2"/>
        </w:rPr>
        <w:t>經查執行情形，核有下列事項</w:t>
      </w:r>
      <w:r w:rsidR="006D6DCB" w:rsidRPr="004F39E6">
        <w:rPr>
          <w:rFonts w:ascii="標楷體" w:eastAsia="標楷體" w:hAnsi="標楷體" w:hint="eastAsia"/>
          <w:spacing w:val="-2"/>
        </w:rPr>
        <w:t>，經函請行政院督促相關權責機關研謀改善</w:t>
      </w:r>
      <w:r w:rsidR="006C08C0" w:rsidRPr="004F39E6">
        <w:rPr>
          <w:rFonts w:ascii="標楷體" w:eastAsia="標楷體" w:hAnsi="標楷體" w:hint="eastAsia"/>
          <w:spacing w:val="-2"/>
        </w:rPr>
        <w:t>。據復</w:t>
      </w:r>
      <w:r w:rsidRPr="004F39E6">
        <w:rPr>
          <w:rFonts w:ascii="標楷體" w:eastAsia="標楷體" w:hAnsi="標楷體" w:hint="eastAsia"/>
          <w:spacing w:val="-2"/>
        </w:rPr>
        <w:t>：</w:t>
      </w:r>
      <w:r w:rsidR="00F41411" w:rsidRPr="004F39E6">
        <w:rPr>
          <w:rFonts w:ascii="標楷體" w:eastAsia="標楷體" w:hAnsi="標楷體" w:hint="eastAsia"/>
          <w:spacing w:val="-2"/>
        </w:rPr>
        <w:t>已於114年6月4日</w:t>
      </w:r>
      <w:r w:rsidR="006F0A5C" w:rsidRPr="004F39E6">
        <w:rPr>
          <w:rFonts w:ascii="標楷體" w:eastAsia="標楷體" w:hAnsi="標楷體" w:hint="eastAsia"/>
          <w:spacing w:val="-2"/>
        </w:rPr>
        <w:t>函請</w:t>
      </w:r>
      <w:r w:rsidR="00F41411" w:rsidRPr="004F39E6">
        <w:rPr>
          <w:rFonts w:ascii="標楷體" w:eastAsia="標楷體" w:hAnsi="標楷體" w:hint="eastAsia"/>
          <w:spacing w:val="-2"/>
        </w:rPr>
        <w:t>法務部會商財政部、國家發展委員會及行政院公共工程委員</w:t>
      </w:r>
      <w:r w:rsidR="003B4AFF" w:rsidRPr="004F39E6">
        <w:rPr>
          <w:rFonts w:ascii="標楷體" w:eastAsia="標楷體" w:hAnsi="標楷體" w:hint="eastAsia"/>
          <w:spacing w:val="-2"/>
        </w:rPr>
        <w:t>會</w:t>
      </w:r>
      <w:r w:rsidR="00F41411" w:rsidRPr="004F39E6">
        <w:rPr>
          <w:rFonts w:ascii="標楷體" w:eastAsia="標楷體" w:hAnsi="標楷體" w:hint="eastAsia"/>
          <w:spacing w:val="-2"/>
        </w:rPr>
        <w:t>研處</w:t>
      </w:r>
      <w:r w:rsidR="00F41411" w:rsidRPr="00683C10">
        <w:rPr>
          <w:rFonts w:ascii="標楷體" w:eastAsia="標楷體" w:hAnsi="標楷體" w:hint="eastAsia"/>
        </w:rPr>
        <w:t>。</w:t>
      </w:r>
    </w:p>
    <w:p w14:paraId="56BBB96F" w14:textId="219CBEC6" w:rsidR="00F3512E" w:rsidRPr="00683C10" w:rsidRDefault="00F3512E" w:rsidP="00DE5BD2">
      <w:pPr>
        <w:overflowPunct w:val="0"/>
        <w:spacing w:line="468" w:lineRule="exact"/>
        <w:ind w:firstLineChars="450" w:firstLine="1081"/>
        <w:jc w:val="both"/>
        <w:rPr>
          <w:rFonts w:ascii="標楷體" w:eastAsia="標楷體" w:hAnsi="標楷體"/>
          <w:noProof/>
          <w:kern w:val="0"/>
        </w:rPr>
      </w:pPr>
      <w:r w:rsidRPr="00683C10">
        <w:rPr>
          <w:rFonts w:ascii="標楷體" w:eastAsia="標楷體" w:hAnsi="標楷體" w:hint="eastAsia"/>
          <w:b/>
          <w:bCs/>
          <w:noProof/>
          <w:kern w:val="0"/>
        </w:rPr>
        <w:t xml:space="preserve">1.　</w:t>
      </w:r>
      <w:r w:rsidRPr="00683C10">
        <w:rPr>
          <w:rFonts w:ascii="標楷體" w:eastAsia="標楷體" w:hAnsi="標楷體" w:hint="eastAsia"/>
          <w:b/>
        </w:rPr>
        <w:t>未確實評估機關需求，並督促專案管理廠商詳實審查相關設計成果，</w:t>
      </w:r>
      <w:r w:rsidR="00A1098A" w:rsidRPr="00683C10">
        <w:rPr>
          <w:rFonts w:ascii="標楷體" w:eastAsia="標楷體" w:hAnsi="標楷體" w:hint="eastAsia"/>
          <w:b/>
        </w:rPr>
        <w:t>致</w:t>
      </w:r>
      <w:r w:rsidRPr="00683C10">
        <w:rPr>
          <w:rFonts w:ascii="標楷體" w:eastAsia="標楷體" w:hAnsi="標楷體" w:hint="eastAsia"/>
          <w:b/>
        </w:rPr>
        <w:t>須耗時辦理變更設計或拆除重作等情，延宕工進及徒增不經濟支出；復對於</w:t>
      </w:r>
      <w:r w:rsidR="00610290" w:rsidRPr="00683C10">
        <w:rPr>
          <w:rFonts w:ascii="標楷體" w:eastAsia="標楷體" w:hAnsi="標楷體" w:hint="eastAsia"/>
          <w:b/>
        </w:rPr>
        <w:t>廠商施工</w:t>
      </w:r>
      <w:r w:rsidRPr="00683C10">
        <w:rPr>
          <w:rFonts w:ascii="標楷體" w:eastAsia="標楷體" w:hAnsi="標楷體" w:hint="eastAsia"/>
          <w:b/>
        </w:rPr>
        <w:t>進度緩慢，累計逾</w:t>
      </w:r>
      <w:r w:rsidRPr="00683C10">
        <w:rPr>
          <w:rFonts w:ascii="標楷體" w:eastAsia="標楷體" w:hAnsi="標楷體" w:hint="eastAsia"/>
          <w:b/>
        </w:rPr>
        <w:lastRenderedPageBreak/>
        <w:t>期天數已達契約計罰上限等情，未督促研擬有效對策積極趲趕工進，</w:t>
      </w:r>
      <w:r w:rsidR="00A4731B" w:rsidRPr="00683C10">
        <w:rPr>
          <w:rFonts w:ascii="標楷體" w:eastAsia="標楷體" w:hAnsi="標楷體" w:hint="eastAsia"/>
          <w:b/>
        </w:rPr>
        <w:t>上級機關</w:t>
      </w:r>
      <w:r w:rsidRPr="00683C10">
        <w:rPr>
          <w:rFonts w:ascii="標楷體" w:eastAsia="標楷體" w:hAnsi="標楷體" w:hint="eastAsia"/>
          <w:b/>
        </w:rPr>
        <w:t>亦未善盡督導責任，肇致執行進度持續延宕：</w:t>
      </w:r>
      <w:r w:rsidRPr="00683C10">
        <w:rPr>
          <w:rFonts w:ascii="標楷體" w:eastAsia="標楷體" w:hAnsi="標楷體" w:hint="eastAsia"/>
        </w:rPr>
        <w:t>八德外役監獄辦理「法務部矯正署八德外役監獄新建統包工程」</w:t>
      </w:r>
      <w:r w:rsidR="00B33B29" w:rsidRPr="00683C10">
        <w:rPr>
          <w:rFonts w:ascii="標楷體" w:eastAsia="標楷體" w:hAnsi="標楷體" w:hint="eastAsia"/>
        </w:rPr>
        <w:t>（下稱統包工程）</w:t>
      </w:r>
      <w:r w:rsidRPr="00683C10">
        <w:rPr>
          <w:rFonts w:ascii="標楷體" w:eastAsia="標楷體" w:hAnsi="標楷體" w:hint="eastAsia"/>
        </w:rPr>
        <w:t>，於107</w:t>
      </w:r>
      <w:r w:rsidR="006E06E2" w:rsidRPr="00683C10">
        <w:rPr>
          <w:rFonts w:ascii="標楷體" w:eastAsia="標楷體" w:hAnsi="標楷體" w:hint="eastAsia"/>
        </w:rPr>
        <w:t>年</w:t>
      </w:r>
      <w:r w:rsidRPr="00683C10">
        <w:rPr>
          <w:rFonts w:ascii="標楷體" w:eastAsia="標楷體" w:hAnsi="標楷體" w:hint="eastAsia"/>
        </w:rPr>
        <w:t>9月19日決標，</w:t>
      </w:r>
      <w:r w:rsidR="006E06E2" w:rsidRPr="00683C10">
        <w:rPr>
          <w:rFonts w:ascii="標楷體" w:eastAsia="標楷體" w:hAnsi="標楷體" w:hint="eastAsia"/>
        </w:rPr>
        <w:t>工程</w:t>
      </w:r>
      <w:r w:rsidRPr="00683C10">
        <w:rPr>
          <w:rFonts w:ascii="標楷體" w:eastAsia="標楷體" w:hAnsi="標楷體" w:hint="eastAsia"/>
        </w:rPr>
        <w:t>分為2個階段執行，統包設計廠商依據統包工程需求書及契約規定，陸續提送細部設計成果，經專案管理廠商審核及該監核定後進場施工。惟查，該監未確實評估機關需求，並督促專案管理廠商詳實審查相關設計成果，肇致部分設計成果不符實需或有疏漏，須耗時辦理變更設計或拆除重作（舉如</w:t>
      </w:r>
      <w:r w:rsidR="006E06E2" w:rsidRPr="00683C10">
        <w:rPr>
          <w:rFonts w:ascii="標楷體" w:eastAsia="標楷體" w:hAnsi="標楷體" w:hint="eastAsia"/>
        </w:rPr>
        <w:t>原設計影響戒護人員視線，經</w:t>
      </w:r>
      <w:r w:rsidRPr="00683C10">
        <w:rPr>
          <w:rFonts w:ascii="標楷體" w:eastAsia="標楷體" w:hAnsi="標楷體" w:hint="eastAsia"/>
        </w:rPr>
        <w:t>增設窗戶併調整舍房等空間配置</w:t>
      </w:r>
      <w:r w:rsidR="006E06E2" w:rsidRPr="00683C10">
        <w:rPr>
          <w:rFonts w:ascii="標楷體" w:eastAsia="標楷體" w:hAnsi="標楷體" w:hint="eastAsia"/>
        </w:rPr>
        <w:t>；為免風雨自原供管線維修</w:t>
      </w:r>
      <w:r w:rsidRPr="00683C10">
        <w:rPr>
          <w:rFonts w:ascii="標楷體" w:eastAsia="標楷體" w:hAnsi="標楷體" w:hint="eastAsia"/>
        </w:rPr>
        <w:t>之鋁百葉氣窗</w:t>
      </w:r>
      <w:r w:rsidR="006E06E2" w:rsidRPr="00683C10">
        <w:rPr>
          <w:rFonts w:ascii="標楷體" w:eastAsia="標楷體" w:hAnsi="標楷體" w:hint="eastAsia"/>
        </w:rPr>
        <w:t>灌入舍房，而取消施作並拆除</w:t>
      </w:r>
      <w:r w:rsidRPr="00683C10">
        <w:rPr>
          <w:rFonts w:ascii="標楷體" w:eastAsia="標楷體" w:hAnsi="標楷體" w:hint="eastAsia"/>
        </w:rPr>
        <w:t>；統包商漏將舍房鐵窗納入設計圖說等），共計展延215.5日及徒增不經濟支出；復</w:t>
      </w:r>
      <w:r w:rsidR="000D051F" w:rsidRPr="00683C10">
        <w:rPr>
          <w:rFonts w:ascii="標楷體" w:eastAsia="標楷體" w:hAnsi="標楷體" w:hint="eastAsia"/>
        </w:rPr>
        <w:t>查，統包繼受廠商</w:t>
      </w:r>
      <w:r w:rsidRPr="00683C10">
        <w:rPr>
          <w:rFonts w:ascii="標楷體" w:eastAsia="標楷體" w:hAnsi="標楷體" w:hint="eastAsia"/>
        </w:rPr>
        <w:t>對於分包廠商等管控能力及</w:t>
      </w:r>
      <w:r w:rsidRPr="00560826">
        <w:rPr>
          <w:rFonts w:ascii="標楷體" w:eastAsia="標楷體" w:hAnsi="標楷體" w:hint="eastAsia"/>
          <w:spacing w:val="-2"/>
        </w:rPr>
        <w:t>應變、界面協調能力不足，間有工班出工人數未達標準、部分工序未能依常規進行等情事，自109年</w:t>
      </w:r>
      <w:r w:rsidRPr="00683C10">
        <w:rPr>
          <w:rFonts w:ascii="標楷體" w:eastAsia="標楷體" w:hAnsi="標楷體" w:hint="eastAsia"/>
        </w:rPr>
        <w:t>3月起工程進度持續落後，該監雖責請專案管理單位、監造單位及統包廠商檢討原因，及由統包繼受廠商研擬延遲竣工施工計畫，截至112年3月</w:t>
      </w:r>
      <w:r w:rsidR="008E6161" w:rsidRPr="00683C10">
        <w:rPr>
          <w:rFonts w:ascii="標楷體" w:eastAsia="標楷體" w:hAnsi="標楷體" w:hint="eastAsia"/>
        </w:rPr>
        <w:t>底止</w:t>
      </w:r>
      <w:r w:rsidR="00A4731B">
        <w:rPr>
          <w:rFonts w:ascii="標楷體" w:eastAsia="標楷體" w:hAnsi="標楷體" w:hint="eastAsia"/>
        </w:rPr>
        <w:t>，</w:t>
      </w:r>
      <w:r w:rsidRPr="00683C10">
        <w:rPr>
          <w:rFonts w:ascii="標楷體" w:eastAsia="標楷體" w:hAnsi="標楷體" w:hint="eastAsia"/>
        </w:rPr>
        <w:t>累計研提7次趕工計畫，惟統包繼受廠商未確實執行所提計畫，出工人數未達預定人數，進度落後情形仍未獲改善，又屢有提送之預算與設計不符、圖說不全等，經多次審核退件，影響</w:t>
      </w:r>
      <w:r w:rsidRPr="00DE5BD2">
        <w:rPr>
          <w:rFonts w:ascii="標楷體" w:eastAsia="標楷體" w:hAnsi="標楷體" w:hint="eastAsia"/>
          <w:spacing w:val="-2"/>
        </w:rPr>
        <w:t>工程推動等情，肇致第1階段工程遲至112年3月方申報竣工，較契約應完工日</w:t>
      </w:r>
      <w:bookmarkStart w:id="6" w:name="_Hlk201415722"/>
      <w:r w:rsidRPr="00DE5BD2">
        <w:rPr>
          <w:rFonts w:ascii="標楷體" w:eastAsia="標楷體" w:hAnsi="標楷體" w:hint="eastAsia"/>
          <w:spacing w:val="-2"/>
        </w:rPr>
        <w:t>111年3月2日</w:t>
      </w:r>
      <w:bookmarkEnd w:id="6"/>
      <w:r w:rsidRPr="00683C10">
        <w:rPr>
          <w:rFonts w:ascii="標楷體" w:eastAsia="標楷體" w:hAnsi="標楷體" w:hint="eastAsia"/>
        </w:rPr>
        <w:t>逾期天數長達1年，此時第2階段工程亦已逾契約應完工日</w:t>
      </w:r>
      <w:bookmarkStart w:id="7" w:name="_Hlk201415742"/>
      <w:r w:rsidRPr="00683C10">
        <w:rPr>
          <w:rFonts w:ascii="標楷體" w:eastAsia="標楷體" w:hAnsi="標楷體" w:hint="eastAsia"/>
        </w:rPr>
        <w:t>（111年11月9日）</w:t>
      </w:r>
      <w:bookmarkEnd w:id="7"/>
      <w:r w:rsidRPr="00683C10">
        <w:rPr>
          <w:rFonts w:ascii="標楷體" w:eastAsia="標楷體" w:hAnsi="標楷體" w:hint="eastAsia"/>
        </w:rPr>
        <w:t>尚未完成。另專案管理廠商於113年7月26日</w:t>
      </w:r>
      <w:r w:rsidR="004F2C64" w:rsidRPr="00683C10">
        <w:rPr>
          <w:rFonts w:ascii="標楷體" w:eastAsia="標楷體" w:hAnsi="標楷體" w:hint="eastAsia"/>
        </w:rPr>
        <w:t>提</w:t>
      </w:r>
      <w:r w:rsidRPr="00683C10">
        <w:rPr>
          <w:rFonts w:ascii="標楷體" w:eastAsia="標楷體" w:hAnsi="標楷體" w:hint="eastAsia"/>
        </w:rPr>
        <w:t>報有關統包繼受廠商累計逾期天數違約金，已超逾契約計罰上限，為使工程得以繼續推動，可考量以自行僱工方式辦理等情，惟該監明知延遲履約罰則已失實質約束管制效果，卻未參據專案管理廠商建議意見、契約規定及公共工程廠商延誤履約進度處理要點第3點規定積極採取適當作為，僅持續督導廠商依趕工計畫趲趕工進，肇致整體工程進度自113年3月至114年3月間僅推進3.24％，嚴重影響計畫之推動執行。又行政院核定第1至3次修正計畫，已請法務部依規定切實督導計畫後續各階段作業，確保如期如質完成，惟該部對於歷次核復意見，僅轉請矯正署切實督導等，未積極研謀加強管考作為，迨至112年12月14日始由法務部秘書處處長召開專案檢討會議討論進度管控事宜，仍決議續由矯正署自113年</w:t>
      </w:r>
      <w:r w:rsidRPr="00DE5BD2">
        <w:rPr>
          <w:rFonts w:ascii="標楷體" w:eastAsia="標楷體" w:hAnsi="標楷體" w:hint="eastAsia"/>
          <w:spacing w:val="-4"/>
        </w:rPr>
        <w:t>2月起按月召開進度管控會議，未善盡上級機關之工程督導責任，且第4次修正計畫展延至113年</w:t>
      </w:r>
      <w:r w:rsidRPr="00683C10">
        <w:rPr>
          <w:rFonts w:ascii="標楷體" w:eastAsia="標楷體" w:hAnsi="標楷體" w:hint="eastAsia"/>
        </w:rPr>
        <w:t>5月底完成，截至114年3月底止，已較最近1次修正計畫所訂期限落後10個月仍未完成，該部卻遲未陳報修正計畫，致無從透過計畫管考機制，協助解決遭遇窒礙問題，加速推動計畫執行，嚴重影響紓緩北部地區各監所嚴重超收收容人問題，及提升收容人處遇品質等計畫目標之達成。</w:t>
      </w:r>
    </w:p>
    <w:p w14:paraId="7AC5B5A8" w14:textId="14D173E4" w:rsidR="00F3512E" w:rsidRPr="00683C10" w:rsidRDefault="00F3512E" w:rsidP="00DE5BD2">
      <w:pPr>
        <w:overflowPunct w:val="0"/>
        <w:spacing w:line="448" w:lineRule="exact"/>
        <w:ind w:firstLineChars="450" w:firstLine="1081"/>
        <w:jc w:val="both"/>
        <w:rPr>
          <w:rFonts w:ascii="標楷體" w:eastAsia="標楷體" w:hAnsi="標楷體"/>
        </w:rPr>
      </w:pPr>
      <w:r w:rsidRPr="00683C10">
        <w:rPr>
          <w:rFonts w:ascii="標楷體" w:eastAsia="標楷體" w:hAnsi="標楷體" w:hint="eastAsia"/>
          <w:b/>
        </w:rPr>
        <w:t>2.　辦理第1階段</w:t>
      </w:r>
      <w:r w:rsidR="003B4AFF" w:rsidRPr="00683C10">
        <w:rPr>
          <w:rFonts w:ascii="標楷體" w:eastAsia="標楷體" w:hAnsi="標楷體" w:hint="eastAsia"/>
          <w:b/>
        </w:rPr>
        <w:t>統包</w:t>
      </w:r>
      <w:r w:rsidRPr="00683C10">
        <w:rPr>
          <w:rFonts w:ascii="標楷體" w:eastAsia="標楷體" w:hAnsi="標楷體" w:hint="eastAsia"/>
          <w:b/>
        </w:rPr>
        <w:t>工程驗收作業，惟未督促確實改正驗收缺失，並針對遲未改善項目依約採取有效作為，耗時1年8個月餘仍未全數改善完成，致相關智慧監獄設備無法正式</w:t>
      </w:r>
      <w:r w:rsidRPr="00683C10">
        <w:rPr>
          <w:rFonts w:ascii="標楷體" w:eastAsia="標楷體" w:hAnsi="標楷體" w:hint="eastAsia"/>
          <w:b/>
        </w:rPr>
        <w:lastRenderedPageBreak/>
        <w:t>啟用；復未確認先行進駐使用後，相關建築設備維護保養之執行方式，不利維護監獄營運安全：</w:t>
      </w:r>
      <w:r w:rsidR="00B33B29" w:rsidRPr="00683C10">
        <w:rPr>
          <w:rFonts w:ascii="標楷體" w:eastAsia="標楷體" w:hAnsi="標楷體" w:hint="eastAsia"/>
          <w:noProof/>
          <w:kern w:val="0"/>
        </w:rPr>
        <w:t>統包</w:t>
      </w:r>
      <w:r w:rsidR="00AC20F0" w:rsidRPr="00683C10">
        <w:rPr>
          <w:rFonts w:ascii="標楷體" w:eastAsia="標楷體" w:hAnsi="標楷體" w:hint="eastAsia"/>
          <w:noProof/>
          <w:kern w:val="0"/>
        </w:rPr>
        <w:t>工程</w:t>
      </w:r>
      <w:r w:rsidRPr="00683C10">
        <w:rPr>
          <w:rFonts w:ascii="標楷體" w:eastAsia="標楷體" w:hAnsi="標楷體" w:hint="eastAsia"/>
        </w:rPr>
        <w:t>係以智慧化監獄為願景，整合全監行政管理系統與安全防範警報監測系統，應用三道門臉部辨識、人員定位監控等科技智能管理模式，期達成有效提升監獄管理效率及強化戒護安全之目標。經查，</w:t>
      </w:r>
      <w:r w:rsidR="00960150" w:rsidRPr="00683C10">
        <w:rPr>
          <w:rFonts w:ascii="標楷體" w:eastAsia="標楷體" w:hAnsi="標楷體" w:hint="eastAsia"/>
          <w:spacing w:val="-4"/>
        </w:rPr>
        <w:t>八德外役監獄</w:t>
      </w:r>
      <w:r w:rsidRPr="00683C10">
        <w:rPr>
          <w:rFonts w:ascii="標楷體" w:eastAsia="標楷體" w:hAnsi="標楷體" w:hint="eastAsia"/>
          <w:spacing w:val="-4"/>
        </w:rPr>
        <w:t>於112年1至3月間辦理第1階段工程初驗結果，驗收不合格項目合計多達2,279項，歷</w:t>
      </w:r>
      <w:r w:rsidRPr="00683C10">
        <w:rPr>
          <w:rFonts w:ascii="標楷體" w:eastAsia="標楷體" w:hAnsi="標楷體" w:hint="eastAsia"/>
        </w:rPr>
        <w:t>經2次複驗後，尚有525項缺失待改善，該監嗣考量廠商改正進度持續逾期，因有搬遷進駐之迫切需要，經徵詢該監法律顧問出具得部分驗收先行使用、非不得就廠商遲未改正部分，依契約約定自行或使第三人改正</w:t>
      </w:r>
      <w:r w:rsidR="00F41411" w:rsidRPr="00683C10">
        <w:rPr>
          <w:rFonts w:ascii="標楷體" w:eastAsia="標楷體" w:hAnsi="標楷體" w:hint="eastAsia"/>
        </w:rPr>
        <w:t>等法律意見</w:t>
      </w:r>
      <w:r w:rsidRPr="00683C10">
        <w:rPr>
          <w:rFonts w:ascii="標楷體" w:eastAsia="標楷體" w:hAnsi="標楷體" w:hint="eastAsia"/>
        </w:rPr>
        <w:t>後，</w:t>
      </w:r>
      <w:r w:rsidR="00F41411" w:rsidRPr="00683C10">
        <w:rPr>
          <w:rFonts w:ascii="標楷體" w:eastAsia="標楷體" w:hAnsi="標楷體" w:hint="eastAsia"/>
        </w:rPr>
        <w:t>即就須先行使用部分，</w:t>
      </w:r>
      <w:r w:rsidRPr="00683C10">
        <w:rPr>
          <w:rFonts w:ascii="標楷體" w:eastAsia="標楷體" w:hAnsi="標楷體" w:hint="eastAsia"/>
        </w:rPr>
        <w:t>於112年7月17日及18日辦理部分驗收，</w:t>
      </w:r>
      <w:r w:rsidR="00F41411" w:rsidRPr="00683C10">
        <w:rPr>
          <w:rFonts w:ascii="標楷體" w:eastAsia="標楷體" w:hAnsi="標楷體" w:hint="eastAsia"/>
        </w:rPr>
        <w:t>並</w:t>
      </w:r>
      <w:r w:rsidRPr="00683C10">
        <w:rPr>
          <w:rFonts w:ascii="標楷體" w:eastAsia="標楷體" w:hAnsi="標楷體" w:hint="eastAsia"/>
        </w:rPr>
        <w:t>辦理移交、進駐及外役監收容人移監作業。惟該監於進駐使用後，對於部分驗收</w:t>
      </w:r>
      <w:r w:rsidR="00F41411" w:rsidRPr="00683C10">
        <w:rPr>
          <w:rFonts w:ascii="標楷體" w:eastAsia="標楷體" w:hAnsi="標楷體" w:hint="eastAsia"/>
        </w:rPr>
        <w:t>（774</w:t>
      </w:r>
      <w:r w:rsidR="003B4AFF" w:rsidRPr="00683C10">
        <w:rPr>
          <w:rFonts w:ascii="標楷體" w:eastAsia="標楷體" w:hAnsi="標楷體" w:hint="eastAsia"/>
        </w:rPr>
        <w:t>項</w:t>
      </w:r>
      <w:r w:rsidR="00F41411" w:rsidRPr="00683C10">
        <w:rPr>
          <w:rFonts w:ascii="標楷體" w:eastAsia="標楷體" w:hAnsi="標楷體" w:hint="eastAsia"/>
        </w:rPr>
        <w:t>）</w:t>
      </w:r>
      <w:r w:rsidRPr="00683C10">
        <w:rPr>
          <w:rFonts w:ascii="標楷體" w:eastAsia="標楷體" w:hAnsi="標楷體" w:hint="eastAsia"/>
        </w:rPr>
        <w:t>及初驗複驗</w:t>
      </w:r>
      <w:r w:rsidR="00F41411" w:rsidRPr="00683C10">
        <w:rPr>
          <w:rFonts w:ascii="標楷體" w:eastAsia="標楷體" w:hAnsi="標楷體" w:hint="eastAsia"/>
        </w:rPr>
        <w:t>（525</w:t>
      </w:r>
      <w:r w:rsidR="003B4AFF" w:rsidRPr="00683C10">
        <w:rPr>
          <w:rFonts w:ascii="標楷體" w:eastAsia="標楷體" w:hAnsi="標楷體" w:hint="eastAsia"/>
        </w:rPr>
        <w:t>項</w:t>
      </w:r>
      <w:r w:rsidR="00F41411" w:rsidRPr="00683C10">
        <w:rPr>
          <w:rFonts w:ascii="標楷體" w:eastAsia="標楷體" w:hAnsi="標楷體" w:hint="eastAsia"/>
        </w:rPr>
        <w:t>）</w:t>
      </w:r>
      <w:r w:rsidRPr="00683C10">
        <w:rPr>
          <w:rFonts w:ascii="標楷體" w:eastAsia="標楷體" w:hAnsi="標楷體" w:hint="eastAsia"/>
        </w:rPr>
        <w:t>待改善項目共計1,299項缺失，未有效督促專案管理廠商及統包繼受廠商確實檢討改善，亦未就遲未改善完成項目，依據法律顧問意見依約採取有效作為，截至114年3月底止，</w:t>
      </w:r>
      <w:r w:rsidR="00F41411" w:rsidRPr="00683C10">
        <w:rPr>
          <w:rFonts w:ascii="標楷體" w:eastAsia="標楷體" w:hAnsi="標楷體" w:hint="eastAsia"/>
        </w:rPr>
        <w:t>自部分驗收日後已</w:t>
      </w:r>
      <w:r w:rsidRPr="00683C10">
        <w:rPr>
          <w:rFonts w:ascii="標楷體" w:eastAsia="標楷體" w:hAnsi="標楷體" w:hint="eastAsia"/>
        </w:rPr>
        <w:t>耗時1年8個月餘，尚有30項缺失未改正完成，致相關智慧監獄設備無法正式啟用（舉如門禁、監視、緊急求救等系統與中央監控系統未能連線等）；又部分智慧監獄設備雖已列為驗收合格項目（如三道門人臉辨識系統），惟該監實際使用時仍發現存有品質及功能不穩定或設備遭置換等問題，均影響提升管理效率及強化戒護安全目標之達成；另該監於先行進駐使用前，並未就進駐使用期間應如何辦理維護</w:t>
      </w:r>
      <w:r w:rsidR="006F0A5C" w:rsidRPr="00683C10">
        <w:rPr>
          <w:rFonts w:ascii="標楷體" w:eastAsia="標楷體" w:hAnsi="標楷體" w:hint="eastAsia"/>
        </w:rPr>
        <w:t>保</w:t>
      </w:r>
      <w:r w:rsidRPr="00683C10">
        <w:rPr>
          <w:rFonts w:ascii="標楷體" w:eastAsia="標楷體" w:hAnsi="標楷體" w:hint="eastAsia"/>
        </w:rPr>
        <w:t>養作業與廠商達成協議，肇致部分設備未能依約</w:t>
      </w:r>
      <w:r w:rsidR="00F41411" w:rsidRPr="00683C10">
        <w:rPr>
          <w:rFonts w:ascii="標楷體" w:eastAsia="標楷體" w:hAnsi="標楷體" w:hint="eastAsia"/>
        </w:rPr>
        <w:t>提交</w:t>
      </w:r>
      <w:r w:rsidRPr="00683C10">
        <w:rPr>
          <w:rFonts w:ascii="標楷體" w:eastAsia="標楷體" w:hAnsi="標楷體" w:hint="eastAsia"/>
        </w:rPr>
        <w:t>維護保養</w:t>
      </w:r>
      <w:r w:rsidR="00F41411" w:rsidRPr="00683C10">
        <w:rPr>
          <w:rFonts w:ascii="標楷體" w:eastAsia="標楷體" w:hAnsi="標楷體" w:hint="eastAsia"/>
        </w:rPr>
        <w:t>紀錄</w:t>
      </w:r>
      <w:r w:rsidRPr="00683C10">
        <w:rPr>
          <w:rFonts w:ascii="標楷體" w:eastAsia="標楷體" w:hAnsi="標楷體" w:hint="eastAsia"/>
        </w:rPr>
        <w:t>，恐不利維護監獄營運安全，且易衍生後續履約及保固爭議。</w:t>
      </w:r>
    </w:p>
    <w:p w14:paraId="0DD6E22C" w14:textId="26DA9E6B" w:rsidR="00F3512E" w:rsidRPr="00683C10" w:rsidRDefault="00F3512E" w:rsidP="00E70792">
      <w:pPr>
        <w:overflowPunct w:val="0"/>
        <w:spacing w:line="424" w:lineRule="exact"/>
        <w:ind w:firstLineChars="450" w:firstLine="1081"/>
        <w:jc w:val="both"/>
        <w:rPr>
          <w:rFonts w:ascii="標楷體" w:eastAsia="標楷體" w:hAnsi="標楷體"/>
        </w:rPr>
      </w:pPr>
      <w:r w:rsidRPr="00683C10">
        <w:rPr>
          <w:rFonts w:ascii="標楷體" w:eastAsia="標楷體" w:hAnsi="標楷體" w:hint="eastAsia"/>
          <w:b/>
        </w:rPr>
        <w:t>3.　委託桃園市政府辦理企業進駐興建作業技訓工場案，惟未妥為評估辦理公開標租之適法性，又遲未就</w:t>
      </w:r>
      <w:r w:rsidR="00B33B29" w:rsidRPr="00683C10">
        <w:rPr>
          <w:rFonts w:ascii="標楷體" w:eastAsia="標楷體" w:hAnsi="標楷體" w:hint="eastAsia"/>
          <w:b/>
        </w:rPr>
        <w:t>行政院公共</w:t>
      </w:r>
      <w:r w:rsidRPr="00683C10">
        <w:rPr>
          <w:rFonts w:ascii="標楷體" w:eastAsia="標楷體" w:hAnsi="標楷體" w:hint="eastAsia"/>
          <w:b/>
        </w:rPr>
        <w:t>工程</w:t>
      </w:r>
      <w:r w:rsidR="00B33B29" w:rsidRPr="00683C10">
        <w:rPr>
          <w:rFonts w:ascii="標楷體" w:eastAsia="標楷體" w:hAnsi="標楷體" w:hint="eastAsia"/>
          <w:b/>
        </w:rPr>
        <w:t>委員</w:t>
      </w:r>
      <w:r w:rsidRPr="00683C10">
        <w:rPr>
          <w:rFonts w:ascii="標楷體" w:eastAsia="標楷體" w:hAnsi="標楷體" w:hint="eastAsia"/>
          <w:b/>
        </w:rPr>
        <w:t>會函釋結果為適法之處理，影響提升作業及技訓成效，增加國庫收入等計畫目標之達成：</w:t>
      </w:r>
      <w:r w:rsidRPr="00683C10">
        <w:rPr>
          <w:rFonts w:ascii="標楷體" w:eastAsia="標楷體" w:hAnsi="標楷體" w:hint="eastAsia"/>
        </w:rPr>
        <w:t>八德外役監獄為促進該監國有土地活化並增加國庫收入，</w:t>
      </w:r>
      <w:r w:rsidR="00F41411" w:rsidRPr="00683C10">
        <w:rPr>
          <w:rFonts w:ascii="標楷體" w:eastAsia="標楷體" w:hAnsi="標楷體" w:hint="eastAsia"/>
        </w:rPr>
        <w:t>規劃採</w:t>
      </w:r>
      <w:r w:rsidR="00DA754F" w:rsidRPr="00683C10">
        <w:rPr>
          <w:rFonts w:ascii="標楷體" w:eastAsia="標楷體" w:hAnsi="標楷體" w:hint="eastAsia"/>
        </w:rPr>
        <w:t>民間興建營運後轉移（</w:t>
      </w:r>
      <w:r w:rsidR="00F41411" w:rsidRPr="00683C10">
        <w:rPr>
          <w:rFonts w:ascii="標楷體" w:eastAsia="標楷體" w:hAnsi="標楷體" w:hint="eastAsia"/>
        </w:rPr>
        <w:t>BOT</w:t>
      </w:r>
      <w:r w:rsidR="00DA754F" w:rsidRPr="00683C10">
        <w:rPr>
          <w:rFonts w:ascii="標楷體" w:eastAsia="標楷體" w:hAnsi="標楷體" w:hint="eastAsia"/>
        </w:rPr>
        <w:t>）</w:t>
      </w:r>
      <w:r w:rsidR="00F41411" w:rsidRPr="00683C10">
        <w:rPr>
          <w:rFonts w:ascii="標楷體" w:eastAsia="標楷體" w:hAnsi="標楷體" w:hint="eastAsia"/>
        </w:rPr>
        <w:t>方式</w:t>
      </w:r>
      <w:r w:rsidRPr="00683C10">
        <w:rPr>
          <w:rFonts w:ascii="標楷體" w:eastAsia="標楷體" w:hAnsi="標楷體" w:hint="eastAsia"/>
        </w:rPr>
        <w:t>推動企業進駐該監經管土地興建作業技訓工廠，並</w:t>
      </w:r>
      <w:r w:rsidR="00BF04C8">
        <w:rPr>
          <w:rFonts w:ascii="標楷體" w:eastAsia="標楷體" w:hAnsi="標楷體" w:hint="eastAsia"/>
        </w:rPr>
        <w:t>僱</w:t>
      </w:r>
      <w:r w:rsidRPr="00683C10">
        <w:rPr>
          <w:rFonts w:ascii="標楷體" w:eastAsia="標楷體" w:hAnsi="標楷體" w:hint="eastAsia"/>
        </w:rPr>
        <w:t>用該監收容人，以提升作業及技訓成效，經擬具計畫陳報矯正署審查，</w:t>
      </w:r>
      <w:r w:rsidR="0008537E" w:rsidRPr="00683C10">
        <w:rPr>
          <w:rFonts w:ascii="標楷體" w:eastAsia="標楷體" w:hAnsi="標楷體" w:hint="eastAsia"/>
        </w:rPr>
        <w:t>嗣經該署</w:t>
      </w:r>
      <w:r w:rsidRPr="00683C10">
        <w:rPr>
          <w:rFonts w:ascii="標楷體" w:eastAsia="標楷體" w:hAnsi="標楷體" w:hint="eastAsia"/>
        </w:rPr>
        <w:t>於106月5月15日函復略以</w:t>
      </w:r>
      <w:r w:rsidRPr="00683C10">
        <w:rPr>
          <w:rFonts w:ascii="標楷體" w:eastAsia="標楷體" w:hAnsi="標楷體"/>
        </w:rPr>
        <w:t>，</w:t>
      </w:r>
      <w:r w:rsidRPr="00683C10">
        <w:rPr>
          <w:rFonts w:ascii="標楷體" w:eastAsia="標楷體" w:hAnsi="標楷體" w:hint="eastAsia"/>
        </w:rPr>
        <w:t>改為循行為時國有公用不動產管理收益原則第3點第1款規定</w:t>
      </w:r>
      <w:r w:rsidRPr="00683C10">
        <w:rPr>
          <w:rFonts w:ascii="標楷體" w:eastAsia="標楷體" w:hAnsi="標楷體"/>
        </w:rPr>
        <w:t>，</w:t>
      </w:r>
      <w:r w:rsidRPr="00683C10">
        <w:rPr>
          <w:rFonts w:ascii="標楷體" w:eastAsia="標楷體" w:hAnsi="標楷體" w:hint="eastAsia"/>
        </w:rPr>
        <w:t>以公開標租方式辦理招商事宜，該</w:t>
      </w:r>
      <w:r w:rsidR="0008537E" w:rsidRPr="00683C10">
        <w:rPr>
          <w:rFonts w:ascii="標楷體" w:eastAsia="標楷體" w:hAnsi="標楷體" w:hint="eastAsia"/>
        </w:rPr>
        <w:t>監遂據以</w:t>
      </w:r>
      <w:r w:rsidRPr="00683C10">
        <w:rPr>
          <w:rFonts w:ascii="標楷體" w:eastAsia="標楷體" w:hAnsi="標楷體" w:hint="eastAsia"/>
        </w:rPr>
        <w:t>研擬「法務部矯正署八德外役監獄推動企業進駐興建作業技訓工場籌備計畫」，以前開規定參照政府採購法規定之招標及決標程序辦理，</w:t>
      </w:r>
      <w:r w:rsidR="0008537E" w:rsidRPr="00683C10">
        <w:rPr>
          <w:rFonts w:ascii="標楷體" w:eastAsia="標楷體" w:hAnsi="標楷體" w:hint="eastAsia"/>
        </w:rPr>
        <w:t>並</w:t>
      </w:r>
      <w:r w:rsidRPr="00683C10">
        <w:rPr>
          <w:rFonts w:ascii="標楷體" w:eastAsia="標楷體" w:hAnsi="標楷體" w:hint="eastAsia"/>
        </w:rPr>
        <w:t>與桃園市政府（經濟發展</w:t>
      </w:r>
      <w:r w:rsidRPr="00E70792">
        <w:rPr>
          <w:rFonts w:ascii="標楷體" w:eastAsia="標楷體" w:hAnsi="標楷體" w:hint="eastAsia"/>
          <w:spacing w:val="-4"/>
        </w:rPr>
        <w:t>局）簽訂代辦契約，由該府協助辦理相關招商及擬定招標文件等事宜，契約價金481萬8,970元。</w:t>
      </w:r>
      <w:r w:rsidRPr="00683C10">
        <w:rPr>
          <w:rFonts w:ascii="標楷體" w:eastAsia="標楷體" w:hAnsi="標楷體" w:hint="eastAsia"/>
        </w:rPr>
        <w:t>惟查，該監未詳加審酌招標文件所訂之招商細部內容及委託經營條件，審慎評估以前開</w:t>
      </w:r>
      <w:r w:rsidR="0008537E" w:rsidRPr="00683C10">
        <w:rPr>
          <w:rFonts w:ascii="標楷體" w:eastAsia="標楷體" w:hAnsi="標楷體" w:hint="eastAsia"/>
        </w:rPr>
        <w:t>原</w:t>
      </w:r>
      <w:r w:rsidRPr="00683C10">
        <w:rPr>
          <w:rFonts w:ascii="標楷體" w:eastAsia="標楷體" w:hAnsi="標楷體" w:hint="eastAsia"/>
        </w:rPr>
        <w:t>則辦理公開標租之適法性，矯正署亦未適時善加督導考核</w:t>
      </w:r>
      <w:r w:rsidRPr="00683C10">
        <w:rPr>
          <w:rFonts w:ascii="標楷體" w:eastAsia="標楷體" w:hAnsi="標楷體"/>
        </w:rPr>
        <w:t>，</w:t>
      </w:r>
      <w:r w:rsidRPr="00683C10">
        <w:rPr>
          <w:rFonts w:ascii="標楷體" w:eastAsia="標楷體" w:hAnsi="標楷體" w:hint="eastAsia"/>
        </w:rPr>
        <w:t>嗣於標租案決標簽約後，經本部查核發現有適法疑義，並洽</w:t>
      </w:r>
      <w:r w:rsidR="00B33B29" w:rsidRPr="00683C10">
        <w:rPr>
          <w:rFonts w:ascii="標楷體" w:eastAsia="標楷體" w:hAnsi="標楷體" w:hint="eastAsia"/>
        </w:rPr>
        <w:t>行政院公共</w:t>
      </w:r>
      <w:r w:rsidRPr="00683C10">
        <w:rPr>
          <w:rFonts w:ascii="標楷體" w:eastAsia="標楷體" w:hAnsi="標楷體" w:hint="eastAsia"/>
        </w:rPr>
        <w:t>工程</w:t>
      </w:r>
      <w:r w:rsidR="00B33B29" w:rsidRPr="00683C10">
        <w:rPr>
          <w:rFonts w:ascii="標楷體" w:eastAsia="標楷體" w:hAnsi="標楷體" w:hint="eastAsia"/>
        </w:rPr>
        <w:t>委員</w:t>
      </w:r>
      <w:r w:rsidRPr="00683C10">
        <w:rPr>
          <w:rFonts w:ascii="標楷體" w:eastAsia="標楷體" w:hAnsi="標楷體" w:hint="eastAsia"/>
        </w:rPr>
        <w:t>會釋</w:t>
      </w:r>
      <w:r w:rsidR="0008537E" w:rsidRPr="00683C10">
        <w:rPr>
          <w:rFonts w:ascii="標楷體" w:eastAsia="標楷體" w:hAnsi="標楷體" w:hint="eastAsia"/>
        </w:rPr>
        <w:t>疑</w:t>
      </w:r>
      <w:r w:rsidRPr="00683C10">
        <w:rPr>
          <w:rFonts w:ascii="標楷體" w:eastAsia="標楷體" w:hAnsi="標楷體" w:hint="eastAsia"/>
        </w:rPr>
        <w:t>，</w:t>
      </w:r>
      <w:r w:rsidR="0008537E" w:rsidRPr="00683C10">
        <w:rPr>
          <w:rFonts w:ascii="標楷體" w:eastAsia="標楷體" w:hAnsi="標楷體" w:hint="eastAsia"/>
        </w:rPr>
        <w:t>據該會函釋，</w:t>
      </w:r>
      <w:r w:rsidRPr="00683C10">
        <w:rPr>
          <w:rFonts w:ascii="標楷體" w:eastAsia="標楷體" w:hAnsi="標楷體" w:hint="eastAsia"/>
        </w:rPr>
        <w:t>因本案非屬單純出租性質，於無其他法律另有規定時，應適</w:t>
      </w:r>
      <w:r w:rsidR="00850B7C" w:rsidRPr="00683C10">
        <w:rPr>
          <w:rFonts w:ascii="標楷體" w:eastAsia="標楷體" w:hAnsi="標楷體" w:hint="eastAsia"/>
        </w:rPr>
        <w:t>用</w:t>
      </w:r>
      <w:r w:rsidRPr="00683C10">
        <w:rPr>
          <w:rFonts w:ascii="標楷體" w:eastAsia="標楷體" w:hAnsi="標楷體" w:hint="eastAsia"/>
        </w:rPr>
        <w:t>政府採購法第99條規定等；又該監對於前開函釋結果，遲未為適法之處理，嚴重斲傷政府採購之公開透明及公平性，亦使企業進駐時程增添不確定性，恐影響媒合收容人就職，提升作業及技訓成效，增加國庫收入等計畫目標之達成。</w:t>
      </w:r>
    </w:p>
    <w:p w14:paraId="2334A7E8" w14:textId="4F1FC1C2" w:rsidR="00F3512E" w:rsidRPr="00683C10" w:rsidRDefault="00D60840" w:rsidP="00DE5BD2">
      <w:pPr>
        <w:spacing w:line="460" w:lineRule="exact"/>
        <w:ind w:firstLineChars="200" w:firstLine="561"/>
        <w:jc w:val="both"/>
        <w:rPr>
          <w:rFonts w:ascii="標楷體" w:eastAsia="標楷體" w:hAnsi="標楷體"/>
          <w:b/>
          <w:sz w:val="28"/>
          <w:szCs w:val="28"/>
        </w:rPr>
      </w:pPr>
      <w:r w:rsidRPr="00683C10">
        <w:rPr>
          <w:rFonts w:ascii="標楷體" w:eastAsia="標楷體" w:hAnsi="標楷體" w:hint="eastAsia"/>
          <w:b/>
          <w:sz w:val="28"/>
          <w:szCs w:val="28"/>
        </w:rPr>
        <w:lastRenderedPageBreak/>
        <w:t>（</w:t>
      </w:r>
      <w:r w:rsidR="00F3512E" w:rsidRPr="00683C10">
        <w:rPr>
          <w:rFonts w:ascii="標楷體" w:eastAsia="標楷體" w:hAnsi="標楷體" w:hint="eastAsia"/>
          <w:b/>
          <w:sz w:val="28"/>
          <w:szCs w:val="28"/>
        </w:rPr>
        <w:t>八</w:t>
      </w:r>
      <w:r w:rsidRPr="00683C10">
        <w:rPr>
          <w:rFonts w:ascii="標楷體" w:eastAsia="標楷體" w:hAnsi="標楷體" w:hint="eastAsia"/>
          <w:b/>
          <w:sz w:val="28"/>
          <w:szCs w:val="28"/>
        </w:rPr>
        <w:t>）</w:t>
      </w:r>
      <w:r w:rsidR="00F3512E" w:rsidRPr="00683C10">
        <w:rPr>
          <w:rFonts w:ascii="標楷體" w:eastAsia="標楷體" w:hAnsi="標楷體" w:cs="標楷體" w:hint="eastAsia"/>
          <w:b/>
          <w:sz w:val="32"/>
          <w:szCs w:val="32"/>
        </w:rPr>
        <w:t xml:space="preserve">　</w:t>
      </w:r>
      <w:r w:rsidR="00F3512E" w:rsidRPr="00683C10">
        <w:rPr>
          <w:rFonts w:ascii="標楷體" w:eastAsia="標楷體" w:hAnsi="標楷體" w:hint="eastAsia"/>
          <w:b/>
          <w:sz w:val="28"/>
          <w:szCs w:val="28"/>
        </w:rPr>
        <w:t>政府施行公職人員利益衝突迴避法，以促進廉能政治，端正政治風氣，惟</w:t>
      </w:r>
      <w:r w:rsidR="002C1540">
        <w:rPr>
          <w:rFonts w:ascii="標楷體" w:eastAsia="標楷體" w:hAnsi="標楷體" w:hint="eastAsia"/>
          <w:b/>
          <w:sz w:val="28"/>
          <w:szCs w:val="28"/>
        </w:rPr>
        <w:t>宜督請</w:t>
      </w:r>
      <w:r w:rsidR="00F3512E" w:rsidRPr="00683C10">
        <w:rPr>
          <w:rFonts w:ascii="標楷體" w:eastAsia="標楷體" w:hAnsi="標楷體" w:hint="eastAsia"/>
          <w:b/>
          <w:sz w:val="28"/>
          <w:szCs w:val="28"/>
        </w:rPr>
        <w:t>行政院所屬機關善用現有身分關係公開系統及查詢平臺，</w:t>
      </w:r>
      <w:r w:rsidR="002C1540">
        <w:rPr>
          <w:rFonts w:ascii="標楷體" w:eastAsia="標楷體" w:hAnsi="標楷體" w:hint="eastAsia"/>
          <w:b/>
          <w:sz w:val="28"/>
          <w:szCs w:val="28"/>
        </w:rPr>
        <w:t>及加強</w:t>
      </w:r>
      <w:r w:rsidR="00F3512E" w:rsidRPr="00683C10">
        <w:rPr>
          <w:rFonts w:ascii="標楷體" w:eastAsia="標楷體" w:hAnsi="標楷體" w:hint="eastAsia"/>
          <w:b/>
          <w:sz w:val="28"/>
          <w:szCs w:val="28"/>
        </w:rPr>
        <w:t>對公職人員關係人</w:t>
      </w:r>
      <w:r w:rsidR="002C1540">
        <w:rPr>
          <w:rFonts w:ascii="標楷體" w:eastAsia="標楷體" w:hAnsi="標楷體" w:hint="eastAsia"/>
          <w:b/>
          <w:sz w:val="28"/>
          <w:szCs w:val="28"/>
        </w:rPr>
        <w:t>之</w:t>
      </w:r>
      <w:r w:rsidR="00F3512E" w:rsidRPr="00683C10">
        <w:rPr>
          <w:rFonts w:ascii="標楷體" w:eastAsia="標楷體" w:hAnsi="標楷體" w:hint="eastAsia"/>
          <w:b/>
          <w:sz w:val="28"/>
          <w:szCs w:val="28"/>
        </w:rPr>
        <w:t>法規宣導。</w:t>
      </w:r>
    </w:p>
    <w:p w14:paraId="484F0E6B" w14:textId="1D3C3D3D" w:rsidR="00B02EB7" w:rsidRPr="00683C10" w:rsidRDefault="00DE5BD2" w:rsidP="00DE5BD2">
      <w:pPr>
        <w:overflowPunct w:val="0"/>
        <w:spacing w:line="460" w:lineRule="exact"/>
        <w:ind w:firstLineChars="200" w:firstLine="480"/>
        <w:jc w:val="both"/>
        <w:rPr>
          <w:rFonts w:ascii="標楷體" w:eastAsia="標楷體" w:hAnsi="標楷體"/>
          <w:snapToGrid w:val="0"/>
          <w:kern w:val="32"/>
        </w:rPr>
      </w:pPr>
      <w:r w:rsidRPr="00683C10">
        <w:rPr>
          <w:rFonts w:ascii="標楷體" w:eastAsia="標楷體" w:hAnsi="標楷體"/>
          <w:noProof/>
        </w:rPr>
        <mc:AlternateContent>
          <mc:Choice Requires="wps">
            <w:drawing>
              <wp:anchor distT="45720" distB="45720" distL="114300" distR="114300" simplePos="0" relativeHeight="251673600" behindDoc="0" locked="0" layoutInCell="1" allowOverlap="1" wp14:anchorId="5D8D5737" wp14:editId="5A725375">
                <wp:simplePos x="0" y="0"/>
                <wp:positionH relativeFrom="column">
                  <wp:posOffset>3019945</wp:posOffset>
                </wp:positionH>
                <wp:positionV relativeFrom="paragraph">
                  <wp:posOffset>3896590</wp:posOffset>
                </wp:positionV>
                <wp:extent cx="3324860" cy="259080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4860" cy="2590800"/>
                        </a:xfrm>
                        <a:prstGeom prst="rect">
                          <a:avLst/>
                        </a:prstGeom>
                        <a:noFill/>
                        <a:ln w="9525">
                          <a:noFill/>
                          <a:miter lim="800000"/>
                          <a:headEnd/>
                          <a:tailEnd/>
                        </a:ln>
                      </wps:spPr>
                      <wps:txbx>
                        <w:txbxContent>
                          <w:tbl>
                            <w:tblPr>
                              <w:tblStyle w:val="10"/>
                              <w:tblW w:w="4962" w:type="dxa"/>
                              <w:tblLook w:val="04A0" w:firstRow="1" w:lastRow="0" w:firstColumn="1" w:lastColumn="0" w:noHBand="0" w:noVBand="1"/>
                            </w:tblPr>
                            <w:tblGrid>
                              <w:gridCol w:w="630"/>
                              <w:gridCol w:w="840"/>
                              <w:gridCol w:w="1316"/>
                              <w:gridCol w:w="854"/>
                              <w:gridCol w:w="1322"/>
                            </w:tblGrid>
                            <w:tr w:rsidR="00F3512E" w:rsidRPr="00901A66" w14:paraId="48A37688" w14:textId="77777777" w:rsidTr="00E70792">
                              <w:trPr>
                                <w:trHeight w:val="340"/>
                              </w:trPr>
                              <w:tc>
                                <w:tcPr>
                                  <w:tcW w:w="4962" w:type="dxa"/>
                                  <w:gridSpan w:val="5"/>
                                  <w:tcBorders>
                                    <w:top w:val="nil"/>
                                    <w:left w:val="nil"/>
                                    <w:bottom w:val="single" w:sz="4" w:space="0" w:color="auto"/>
                                    <w:right w:val="nil"/>
                                  </w:tcBorders>
                                  <w:noWrap/>
                                  <w:vAlign w:val="center"/>
                                </w:tcPr>
                                <w:p w14:paraId="0DC312D2" w14:textId="4BC97465" w:rsidR="00F3512E" w:rsidRPr="00D4507F" w:rsidRDefault="00F3512E" w:rsidP="00DE4DC5">
                                  <w:pPr>
                                    <w:widowControl/>
                                    <w:spacing w:line="240" w:lineRule="exact"/>
                                    <w:ind w:rightChars="-26" w:right="-62"/>
                                    <w:jc w:val="center"/>
                                    <w:rPr>
                                      <w:rFonts w:ascii="標楷體" w:eastAsia="標楷體" w:hAnsi="標楷體" w:cs="新細明體"/>
                                      <w:b/>
                                      <w:spacing w:val="-6"/>
                                      <w:kern w:val="0"/>
                                    </w:rPr>
                                  </w:pPr>
                                  <w:r w:rsidRPr="0002431E">
                                    <w:rPr>
                                      <w:rFonts w:ascii="標楷體" w:eastAsia="標楷體" w:hAnsi="標楷體" w:hint="eastAsia"/>
                                      <w:b/>
                                      <w:szCs w:val="28"/>
                                    </w:rPr>
                                    <w:t>表</w:t>
                                  </w:r>
                                  <w:r w:rsidRPr="00795E63">
                                    <w:rPr>
                                      <w:rFonts w:ascii="標楷體" w:eastAsia="標楷體" w:hAnsi="標楷體" w:hint="eastAsia"/>
                                      <w:b/>
                                      <w:bCs/>
                                      <w:snapToGrid w:val="0"/>
                                      <w:kern w:val="32"/>
                                    </w:rPr>
                                    <w:t>7</w:t>
                                  </w:r>
                                  <w:r w:rsidR="00DE4DC5">
                                    <w:rPr>
                                      <w:rFonts w:ascii="標楷體" w:eastAsia="標楷體" w:hAnsi="標楷體" w:hint="eastAsia"/>
                                      <w:snapToGrid w:val="0"/>
                                      <w:kern w:val="32"/>
                                    </w:rPr>
                                    <w:t xml:space="preserve">　</w:t>
                                  </w:r>
                                  <w:r w:rsidRPr="00D4507F">
                                    <w:rPr>
                                      <w:rFonts w:ascii="標楷體" w:eastAsia="標楷體" w:hAnsi="標楷體" w:hint="eastAsia"/>
                                      <w:b/>
                                      <w:spacing w:val="-6"/>
                                      <w:szCs w:val="28"/>
                                    </w:rPr>
                                    <w:t>監察院及</w:t>
                                  </w:r>
                                  <w:r w:rsidRPr="00D4507F">
                                    <w:rPr>
                                      <w:rFonts w:ascii="標楷體" w:eastAsia="標楷體" w:hAnsi="標楷體" w:hint="eastAsia"/>
                                      <w:b/>
                                      <w:spacing w:val="-6"/>
                                    </w:rPr>
                                    <w:t>法務部</w:t>
                                  </w:r>
                                  <w:r w:rsidRPr="00D4507F">
                                    <w:rPr>
                                      <w:rFonts w:ascii="標楷體" w:eastAsia="標楷體" w:hAnsi="標楷體" w:hint="eastAsia"/>
                                      <w:b/>
                                      <w:spacing w:val="-6"/>
                                      <w:szCs w:val="28"/>
                                    </w:rPr>
                                    <w:t>裁罰確定違反利衝法案件</w:t>
                                  </w:r>
                                </w:p>
                                <w:p w14:paraId="0FB5B312" w14:textId="5B499C87" w:rsidR="00F3512E" w:rsidRPr="00901A66" w:rsidRDefault="00F3512E" w:rsidP="00DE4DC5">
                                  <w:pPr>
                                    <w:widowControl/>
                                    <w:spacing w:beforeLines="20" w:before="72" w:line="180" w:lineRule="exact"/>
                                    <w:ind w:rightChars="-26" w:right="-62"/>
                                    <w:jc w:val="right"/>
                                    <w:rPr>
                                      <w:rFonts w:ascii="標楷體" w:eastAsia="標楷體" w:hAnsi="標楷體" w:cs="新細明體"/>
                                      <w:kern w:val="0"/>
                                    </w:rPr>
                                  </w:pPr>
                                  <w:r w:rsidRPr="00A24E0C">
                                    <w:rPr>
                                      <w:rFonts w:ascii="標楷體" w:eastAsia="標楷體" w:hAnsi="標楷體" w:hint="eastAsia"/>
                                      <w:sz w:val="20"/>
                                    </w:rPr>
                                    <w:t>單位：件</w:t>
                                  </w:r>
                                </w:p>
                              </w:tc>
                            </w:tr>
                            <w:tr w:rsidR="00795E63" w:rsidRPr="00901A66" w14:paraId="7AE7C2D3" w14:textId="22A33FFC" w:rsidTr="00E70792">
                              <w:trPr>
                                <w:trHeight w:val="108"/>
                              </w:trPr>
                              <w:tc>
                                <w:tcPr>
                                  <w:tcW w:w="630" w:type="dxa"/>
                                  <w:vMerge w:val="restart"/>
                                  <w:tcBorders>
                                    <w:top w:val="single" w:sz="4" w:space="0" w:color="auto"/>
                                  </w:tcBorders>
                                  <w:noWrap/>
                                  <w:vAlign w:val="center"/>
                                </w:tcPr>
                                <w:p w14:paraId="420713B3" w14:textId="281D8031" w:rsidR="00795E63" w:rsidRPr="00F930E2" w:rsidRDefault="00795E63" w:rsidP="00795E63">
                                  <w:pPr>
                                    <w:widowControl/>
                                    <w:spacing w:line="300" w:lineRule="exact"/>
                                    <w:jc w:val="center"/>
                                    <w:rPr>
                                      <w:rFonts w:ascii="標楷體" w:eastAsia="標楷體" w:hAnsi="標楷體" w:cs="新細明體"/>
                                      <w:kern w:val="0"/>
                                      <w:sz w:val="20"/>
                                      <w:szCs w:val="20"/>
                                    </w:rPr>
                                  </w:pPr>
                                  <w:r w:rsidRPr="0002431E">
                                    <w:rPr>
                                      <w:rFonts w:ascii="標楷體" w:eastAsia="標楷體" w:hAnsi="標楷體" w:hint="eastAsia"/>
                                      <w:sz w:val="20"/>
                                    </w:rPr>
                                    <w:t>年度</w:t>
                                  </w:r>
                                </w:p>
                              </w:tc>
                              <w:tc>
                                <w:tcPr>
                                  <w:tcW w:w="2156" w:type="dxa"/>
                                  <w:gridSpan w:val="2"/>
                                  <w:tcBorders>
                                    <w:top w:val="single" w:sz="4" w:space="0" w:color="auto"/>
                                    <w:right w:val="single" w:sz="4" w:space="0" w:color="auto"/>
                                  </w:tcBorders>
                                  <w:vAlign w:val="center"/>
                                </w:tcPr>
                                <w:p w14:paraId="248BA121" w14:textId="10CC24AC" w:rsidR="00795E63" w:rsidRPr="00F930E2" w:rsidRDefault="00795E63" w:rsidP="00795E63">
                                  <w:pPr>
                                    <w:widowControl/>
                                    <w:spacing w:line="300" w:lineRule="exact"/>
                                    <w:jc w:val="center"/>
                                    <w:rPr>
                                      <w:rFonts w:ascii="標楷體" w:eastAsia="標楷體" w:hAnsi="標楷體" w:cs="新細明體"/>
                                      <w:kern w:val="0"/>
                                      <w:sz w:val="20"/>
                                      <w:szCs w:val="20"/>
                                    </w:rPr>
                                  </w:pPr>
                                  <w:r w:rsidRPr="0002431E">
                                    <w:rPr>
                                      <w:rFonts w:ascii="標楷體" w:eastAsia="標楷體" w:hAnsi="標楷體" w:hint="eastAsia"/>
                                      <w:sz w:val="20"/>
                                    </w:rPr>
                                    <w:t>監察院裁罰確定</w:t>
                                  </w:r>
                                </w:p>
                              </w:tc>
                              <w:tc>
                                <w:tcPr>
                                  <w:tcW w:w="2176" w:type="dxa"/>
                                  <w:gridSpan w:val="2"/>
                                  <w:tcBorders>
                                    <w:top w:val="single" w:sz="4" w:space="0" w:color="auto"/>
                                    <w:left w:val="single" w:sz="4" w:space="0" w:color="auto"/>
                                  </w:tcBorders>
                                  <w:noWrap/>
                                  <w:vAlign w:val="center"/>
                                </w:tcPr>
                                <w:p w14:paraId="6BDA6B67" w14:textId="02A781C0" w:rsidR="00795E63" w:rsidRPr="00F930E2" w:rsidRDefault="00795E63" w:rsidP="00795E63">
                                  <w:pPr>
                                    <w:widowControl/>
                                    <w:spacing w:line="300" w:lineRule="exact"/>
                                    <w:jc w:val="center"/>
                                    <w:rPr>
                                      <w:rFonts w:ascii="標楷體" w:eastAsia="標楷體" w:hAnsi="標楷體"/>
                                      <w:kern w:val="0"/>
                                      <w:sz w:val="20"/>
                                      <w:szCs w:val="20"/>
                                    </w:rPr>
                                  </w:pPr>
                                  <w:r w:rsidRPr="0002431E">
                                    <w:rPr>
                                      <w:rFonts w:ascii="標楷體" w:eastAsia="標楷體" w:hAnsi="標楷體" w:hint="eastAsia"/>
                                      <w:sz w:val="20"/>
                                    </w:rPr>
                                    <w:t>法務部裁罰確定</w:t>
                                  </w:r>
                                </w:p>
                              </w:tc>
                            </w:tr>
                            <w:tr w:rsidR="00795E63" w:rsidRPr="00901A66" w14:paraId="5227B035" w14:textId="77777777" w:rsidTr="00E70792">
                              <w:trPr>
                                <w:trHeight w:val="488"/>
                              </w:trPr>
                              <w:tc>
                                <w:tcPr>
                                  <w:tcW w:w="630" w:type="dxa"/>
                                  <w:vMerge/>
                                  <w:noWrap/>
                                  <w:vAlign w:val="center"/>
                                </w:tcPr>
                                <w:p w14:paraId="282A02D4" w14:textId="77777777" w:rsidR="00795E63" w:rsidRPr="00F930E2" w:rsidRDefault="00795E63" w:rsidP="00795E63">
                                  <w:pPr>
                                    <w:widowControl/>
                                    <w:spacing w:line="300" w:lineRule="exact"/>
                                    <w:jc w:val="center"/>
                                    <w:rPr>
                                      <w:rFonts w:ascii="標楷體" w:eastAsia="標楷體" w:hAnsi="標楷體"/>
                                      <w:kern w:val="0"/>
                                      <w:sz w:val="20"/>
                                      <w:szCs w:val="20"/>
                                    </w:rPr>
                                  </w:pPr>
                                </w:p>
                              </w:tc>
                              <w:tc>
                                <w:tcPr>
                                  <w:tcW w:w="840" w:type="dxa"/>
                                  <w:vAlign w:val="center"/>
                                </w:tcPr>
                                <w:p w14:paraId="1F50328C" w14:textId="296E035F" w:rsidR="00795E63" w:rsidRPr="00F930E2" w:rsidRDefault="00795E63" w:rsidP="00795E63">
                                  <w:pPr>
                                    <w:widowControl/>
                                    <w:spacing w:line="300" w:lineRule="exact"/>
                                    <w:jc w:val="center"/>
                                    <w:rPr>
                                      <w:rFonts w:ascii="標楷體" w:eastAsia="標楷體" w:hAnsi="標楷體"/>
                                      <w:kern w:val="0"/>
                                      <w:sz w:val="20"/>
                                      <w:szCs w:val="20"/>
                                    </w:rPr>
                                  </w:pPr>
                                  <w:r w:rsidRPr="0002431E">
                                    <w:rPr>
                                      <w:rFonts w:ascii="標楷體" w:eastAsia="標楷體" w:hAnsi="標楷體" w:hint="eastAsia"/>
                                      <w:sz w:val="20"/>
                                    </w:rPr>
                                    <w:t>總件數</w:t>
                                  </w:r>
                                </w:p>
                              </w:tc>
                              <w:tc>
                                <w:tcPr>
                                  <w:tcW w:w="1316" w:type="dxa"/>
                                  <w:tcBorders>
                                    <w:right w:val="single" w:sz="4" w:space="0" w:color="auto"/>
                                  </w:tcBorders>
                                  <w:noWrap/>
                                  <w:vAlign w:val="center"/>
                                </w:tcPr>
                                <w:p w14:paraId="7C8414C5" w14:textId="77777777" w:rsidR="00795E63" w:rsidRDefault="00795E63" w:rsidP="002313C8">
                                  <w:pPr>
                                    <w:spacing w:line="240" w:lineRule="exact"/>
                                    <w:ind w:left="1" w:rightChars="3" w:right="7" w:hanging="1"/>
                                    <w:jc w:val="center"/>
                                    <w:rPr>
                                      <w:rFonts w:ascii="標楷體" w:eastAsia="標楷體" w:hAnsi="標楷體"/>
                                      <w:sz w:val="20"/>
                                    </w:rPr>
                                  </w:pPr>
                                  <w:r w:rsidRPr="0002431E">
                                    <w:rPr>
                                      <w:rFonts w:ascii="標楷體" w:eastAsia="標楷體" w:hAnsi="標楷體" w:hint="eastAsia"/>
                                      <w:sz w:val="20"/>
                                    </w:rPr>
                                    <w:t>違反利衝法</w:t>
                                  </w:r>
                                </w:p>
                                <w:p w14:paraId="6EBB4153" w14:textId="721DD1C9" w:rsidR="00795E63" w:rsidRPr="00795E63" w:rsidRDefault="00795E63" w:rsidP="002313C8">
                                  <w:pPr>
                                    <w:widowControl/>
                                    <w:spacing w:line="240" w:lineRule="exact"/>
                                    <w:jc w:val="center"/>
                                    <w:rPr>
                                      <w:rFonts w:ascii="標楷體" w:eastAsia="標楷體" w:hAnsi="標楷體"/>
                                      <w:sz w:val="20"/>
                                    </w:rPr>
                                  </w:pPr>
                                  <w:r w:rsidRPr="0002431E">
                                    <w:rPr>
                                      <w:rFonts w:ascii="標楷體" w:eastAsia="標楷體" w:hAnsi="標楷體" w:hint="eastAsia"/>
                                      <w:sz w:val="20"/>
                                    </w:rPr>
                                    <w:t>第14條件數</w:t>
                                  </w:r>
                                </w:p>
                              </w:tc>
                              <w:tc>
                                <w:tcPr>
                                  <w:tcW w:w="854" w:type="dxa"/>
                                  <w:tcBorders>
                                    <w:left w:val="single" w:sz="4" w:space="0" w:color="auto"/>
                                    <w:right w:val="single" w:sz="4" w:space="0" w:color="auto"/>
                                  </w:tcBorders>
                                  <w:noWrap/>
                                  <w:vAlign w:val="center"/>
                                </w:tcPr>
                                <w:p w14:paraId="20C603D7" w14:textId="7D05EE8C" w:rsidR="00795E63" w:rsidRPr="00F930E2" w:rsidRDefault="00795E63" w:rsidP="00795E63">
                                  <w:pPr>
                                    <w:widowControl/>
                                    <w:spacing w:line="300" w:lineRule="exact"/>
                                    <w:jc w:val="center"/>
                                    <w:rPr>
                                      <w:rFonts w:ascii="標楷體" w:eastAsia="標楷體" w:hAnsi="標楷體" w:cs="新細明體"/>
                                      <w:kern w:val="0"/>
                                      <w:sz w:val="20"/>
                                      <w:szCs w:val="20"/>
                                    </w:rPr>
                                  </w:pPr>
                                  <w:r w:rsidRPr="0002431E">
                                    <w:rPr>
                                      <w:rFonts w:ascii="標楷體" w:eastAsia="標楷體" w:hAnsi="標楷體" w:hint="eastAsia"/>
                                      <w:sz w:val="20"/>
                                    </w:rPr>
                                    <w:t>總件數</w:t>
                                  </w:r>
                                </w:p>
                              </w:tc>
                              <w:tc>
                                <w:tcPr>
                                  <w:tcW w:w="1322" w:type="dxa"/>
                                  <w:tcBorders>
                                    <w:left w:val="single" w:sz="4" w:space="0" w:color="auto"/>
                                  </w:tcBorders>
                                  <w:noWrap/>
                                  <w:vAlign w:val="center"/>
                                </w:tcPr>
                                <w:p w14:paraId="679D6BAA" w14:textId="77777777" w:rsidR="00795E63" w:rsidRDefault="00795E63" w:rsidP="002313C8">
                                  <w:pPr>
                                    <w:spacing w:line="240" w:lineRule="exact"/>
                                    <w:ind w:left="1" w:rightChars="3" w:right="7" w:hanging="1"/>
                                    <w:jc w:val="center"/>
                                    <w:rPr>
                                      <w:rFonts w:ascii="標楷體" w:eastAsia="標楷體" w:hAnsi="標楷體"/>
                                      <w:sz w:val="20"/>
                                    </w:rPr>
                                  </w:pPr>
                                  <w:r w:rsidRPr="0002431E">
                                    <w:rPr>
                                      <w:rFonts w:ascii="標楷體" w:eastAsia="標楷體" w:hAnsi="標楷體" w:hint="eastAsia"/>
                                      <w:sz w:val="20"/>
                                    </w:rPr>
                                    <w:t>違反利衝法</w:t>
                                  </w:r>
                                </w:p>
                                <w:p w14:paraId="678E1E27" w14:textId="1D384DE0" w:rsidR="00795E63" w:rsidRPr="00F930E2" w:rsidRDefault="00795E63" w:rsidP="002313C8">
                                  <w:pPr>
                                    <w:widowControl/>
                                    <w:spacing w:line="240" w:lineRule="exact"/>
                                    <w:jc w:val="center"/>
                                    <w:rPr>
                                      <w:rFonts w:ascii="標楷體" w:eastAsia="標楷體" w:hAnsi="標楷體" w:cs="新細明體"/>
                                      <w:kern w:val="0"/>
                                      <w:sz w:val="20"/>
                                      <w:szCs w:val="20"/>
                                    </w:rPr>
                                  </w:pPr>
                                  <w:r w:rsidRPr="0002431E">
                                    <w:rPr>
                                      <w:rFonts w:ascii="標楷體" w:eastAsia="標楷體" w:hAnsi="標楷體" w:hint="eastAsia"/>
                                      <w:sz w:val="20"/>
                                    </w:rPr>
                                    <w:t>第14條件數</w:t>
                                  </w:r>
                                </w:p>
                              </w:tc>
                            </w:tr>
                            <w:tr w:rsidR="00795E63" w:rsidRPr="00901A66" w14:paraId="7EEE2B1D" w14:textId="77777777" w:rsidTr="00E70792">
                              <w:trPr>
                                <w:trHeight w:val="306"/>
                              </w:trPr>
                              <w:tc>
                                <w:tcPr>
                                  <w:tcW w:w="630" w:type="dxa"/>
                                  <w:noWrap/>
                                  <w:vAlign w:val="center"/>
                                </w:tcPr>
                                <w:p w14:paraId="56DF71BB" w14:textId="23E201A0" w:rsidR="00795E63" w:rsidRPr="00F930E2" w:rsidRDefault="00795E63" w:rsidP="00DE4DC5">
                                  <w:pPr>
                                    <w:widowControl/>
                                    <w:spacing w:line="240" w:lineRule="exact"/>
                                    <w:jc w:val="center"/>
                                    <w:rPr>
                                      <w:rFonts w:ascii="標楷體" w:eastAsia="標楷體" w:hAnsi="標楷體" w:cs="新細明體"/>
                                      <w:b/>
                                      <w:kern w:val="0"/>
                                      <w:sz w:val="20"/>
                                      <w:szCs w:val="20"/>
                                    </w:rPr>
                                  </w:pPr>
                                  <w:r w:rsidRPr="00823189">
                                    <w:rPr>
                                      <w:rFonts w:ascii="標楷體" w:eastAsia="標楷體" w:hAnsi="標楷體" w:hint="eastAsia"/>
                                      <w:b/>
                                      <w:sz w:val="20"/>
                                    </w:rPr>
                                    <w:t>合計</w:t>
                                  </w:r>
                                </w:p>
                              </w:tc>
                              <w:tc>
                                <w:tcPr>
                                  <w:tcW w:w="840" w:type="dxa"/>
                                  <w:vAlign w:val="center"/>
                                </w:tcPr>
                                <w:p w14:paraId="7488A76F" w14:textId="30650C2D" w:rsidR="00795E63" w:rsidRPr="00F930E2" w:rsidRDefault="00795E63" w:rsidP="00DE4DC5">
                                  <w:pPr>
                                    <w:widowControl/>
                                    <w:spacing w:line="240" w:lineRule="exact"/>
                                    <w:jc w:val="right"/>
                                    <w:rPr>
                                      <w:rFonts w:ascii="標楷體" w:eastAsia="標楷體" w:hAnsi="標楷體" w:cs="新細明體"/>
                                      <w:b/>
                                      <w:kern w:val="0"/>
                                      <w:sz w:val="20"/>
                                      <w:szCs w:val="20"/>
                                    </w:rPr>
                                  </w:pPr>
                                  <w:r>
                                    <w:rPr>
                                      <w:rFonts w:ascii="標楷體" w:eastAsia="標楷體" w:hAnsi="標楷體" w:hint="eastAsia"/>
                                      <w:b/>
                                      <w:sz w:val="20"/>
                                    </w:rPr>
                                    <w:t>93</w:t>
                                  </w:r>
                                </w:p>
                              </w:tc>
                              <w:tc>
                                <w:tcPr>
                                  <w:tcW w:w="1316" w:type="dxa"/>
                                  <w:noWrap/>
                                  <w:vAlign w:val="center"/>
                                </w:tcPr>
                                <w:p w14:paraId="551AFE61" w14:textId="2F90E4E7" w:rsidR="00795E63" w:rsidRPr="00F930E2" w:rsidRDefault="00795E63" w:rsidP="00DE4DC5">
                                  <w:pPr>
                                    <w:widowControl/>
                                    <w:spacing w:line="240" w:lineRule="exact"/>
                                    <w:jc w:val="right"/>
                                    <w:rPr>
                                      <w:rFonts w:ascii="標楷體" w:eastAsia="標楷體" w:hAnsi="標楷體" w:cs="新細明體"/>
                                      <w:b/>
                                      <w:kern w:val="0"/>
                                      <w:sz w:val="20"/>
                                      <w:szCs w:val="20"/>
                                    </w:rPr>
                                  </w:pPr>
                                  <w:r>
                                    <w:rPr>
                                      <w:rFonts w:ascii="標楷體" w:eastAsia="標楷體" w:hAnsi="標楷體"/>
                                      <w:b/>
                                      <w:sz w:val="20"/>
                                    </w:rPr>
                                    <w:t>59</w:t>
                                  </w:r>
                                </w:p>
                              </w:tc>
                              <w:tc>
                                <w:tcPr>
                                  <w:tcW w:w="854" w:type="dxa"/>
                                  <w:noWrap/>
                                  <w:vAlign w:val="center"/>
                                </w:tcPr>
                                <w:p w14:paraId="079DBB37" w14:textId="64AA417D" w:rsidR="00795E63" w:rsidRPr="00F930E2" w:rsidRDefault="00795E63" w:rsidP="00DE4DC5">
                                  <w:pPr>
                                    <w:widowControl/>
                                    <w:spacing w:line="240" w:lineRule="exact"/>
                                    <w:jc w:val="right"/>
                                    <w:rPr>
                                      <w:rFonts w:ascii="標楷體" w:eastAsia="標楷體" w:hAnsi="標楷體" w:cs="新細明體"/>
                                      <w:b/>
                                      <w:kern w:val="0"/>
                                      <w:sz w:val="20"/>
                                      <w:szCs w:val="20"/>
                                    </w:rPr>
                                  </w:pPr>
                                  <w:r w:rsidRPr="00823189">
                                    <w:rPr>
                                      <w:rFonts w:ascii="標楷體" w:eastAsia="標楷體" w:hAnsi="標楷體" w:hint="eastAsia"/>
                                      <w:b/>
                                      <w:sz w:val="20"/>
                                    </w:rPr>
                                    <w:t>33</w:t>
                                  </w:r>
                                </w:p>
                              </w:tc>
                              <w:tc>
                                <w:tcPr>
                                  <w:tcW w:w="1322" w:type="dxa"/>
                                  <w:noWrap/>
                                  <w:vAlign w:val="center"/>
                                </w:tcPr>
                                <w:p w14:paraId="4923D6A4" w14:textId="729F54DD" w:rsidR="00795E63" w:rsidRPr="00F930E2" w:rsidRDefault="00795E63" w:rsidP="00DE4DC5">
                                  <w:pPr>
                                    <w:widowControl/>
                                    <w:spacing w:line="240" w:lineRule="exact"/>
                                    <w:jc w:val="right"/>
                                    <w:rPr>
                                      <w:rFonts w:ascii="標楷體" w:eastAsia="標楷體" w:hAnsi="標楷體" w:cs="新細明體"/>
                                      <w:b/>
                                      <w:kern w:val="0"/>
                                      <w:sz w:val="20"/>
                                      <w:szCs w:val="20"/>
                                    </w:rPr>
                                  </w:pPr>
                                  <w:r w:rsidRPr="00823189">
                                    <w:rPr>
                                      <w:rFonts w:ascii="標楷體" w:eastAsia="標楷體" w:hAnsi="標楷體" w:hint="eastAsia"/>
                                      <w:b/>
                                      <w:sz w:val="20"/>
                                    </w:rPr>
                                    <w:t>6</w:t>
                                  </w:r>
                                </w:p>
                              </w:tc>
                            </w:tr>
                            <w:tr w:rsidR="00795E63" w:rsidRPr="00901A66" w14:paraId="5A764FD7" w14:textId="77777777" w:rsidTr="00E70792">
                              <w:trPr>
                                <w:trHeight w:val="306"/>
                              </w:trPr>
                              <w:tc>
                                <w:tcPr>
                                  <w:tcW w:w="630" w:type="dxa"/>
                                  <w:noWrap/>
                                  <w:vAlign w:val="center"/>
                                </w:tcPr>
                                <w:p w14:paraId="11F8FA10" w14:textId="2D66F5CB" w:rsidR="00795E63" w:rsidRPr="00F930E2" w:rsidRDefault="00795E63" w:rsidP="00DE4DC5">
                                  <w:pPr>
                                    <w:widowControl/>
                                    <w:spacing w:line="240" w:lineRule="exact"/>
                                    <w:jc w:val="center"/>
                                    <w:rPr>
                                      <w:rFonts w:ascii="標楷體" w:eastAsia="標楷體" w:hAnsi="標楷體" w:cs="新細明體"/>
                                      <w:kern w:val="0"/>
                                      <w:sz w:val="20"/>
                                      <w:szCs w:val="20"/>
                                    </w:rPr>
                                  </w:pPr>
                                  <w:r w:rsidRPr="0002431E">
                                    <w:rPr>
                                      <w:rFonts w:ascii="標楷體" w:eastAsia="標楷體" w:hAnsi="標楷體" w:hint="eastAsia"/>
                                      <w:sz w:val="20"/>
                                    </w:rPr>
                                    <w:t>108</w:t>
                                  </w:r>
                                </w:p>
                              </w:tc>
                              <w:tc>
                                <w:tcPr>
                                  <w:tcW w:w="840" w:type="dxa"/>
                                  <w:vAlign w:val="center"/>
                                </w:tcPr>
                                <w:p w14:paraId="37266BC1" w14:textId="61F02B50"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1</w:t>
                                  </w:r>
                                </w:p>
                              </w:tc>
                              <w:tc>
                                <w:tcPr>
                                  <w:tcW w:w="1316" w:type="dxa"/>
                                  <w:noWrap/>
                                  <w:vAlign w:val="center"/>
                                </w:tcPr>
                                <w:p w14:paraId="179DFB7A" w14:textId="55BA74BD" w:rsidR="00795E63" w:rsidRPr="00F930E2" w:rsidRDefault="00795E63" w:rsidP="00DE4DC5">
                                  <w:pPr>
                                    <w:widowControl/>
                                    <w:spacing w:line="240" w:lineRule="exact"/>
                                    <w:jc w:val="right"/>
                                    <w:rPr>
                                      <w:rFonts w:ascii="標楷體" w:eastAsia="標楷體" w:hAnsi="標楷體" w:cs="新細明體"/>
                                      <w:kern w:val="0"/>
                                      <w:sz w:val="20"/>
                                      <w:szCs w:val="20"/>
                                    </w:rPr>
                                  </w:pPr>
                                  <w:r>
                                    <w:rPr>
                                      <w:rFonts w:ascii="標楷體" w:eastAsia="標楷體" w:hAnsi="標楷體" w:hint="eastAsia"/>
                                      <w:sz w:val="20"/>
                                    </w:rPr>
                                    <w:t>－</w:t>
                                  </w:r>
                                </w:p>
                              </w:tc>
                              <w:tc>
                                <w:tcPr>
                                  <w:tcW w:w="854" w:type="dxa"/>
                                  <w:noWrap/>
                                  <w:vAlign w:val="center"/>
                                </w:tcPr>
                                <w:p w14:paraId="22C52B9F" w14:textId="6D1D628E"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6</w:t>
                                  </w:r>
                                </w:p>
                              </w:tc>
                              <w:tc>
                                <w:tcPr>
                                  <w:tcW w:w="1322" w:type="dxa"/>
                                  <w:noWrap/>
                                  <w:vAlign w:val="center"/>
                                </w:tcPr>
                                <w:p w14:paraId="0127445D" w14:textId="1B5AD102" w:rsidR="00795E63" w:rsidRPr="00F930E2" w:rsidRDefault="00795E63" w:rsidP="00DE4DC5">
                                  <w:pPr>
                                    <w:widowControl/>
                                    <w:spacing w:line="240" w:lineRule="exact"/>
                                    <w:jc w:val="right"/>
                                    <w:rPr>
                                      <w:rFonts w:ascii="標楷體" w:eastAsia="標楷體" w:hAnsi="標楷體" w:cs="新細明體"/>
                                      <w:kern w:val="0"/>
                                      <w:sz w:val="20"/>
                                      <w:szCs w:val="20"/>
                                    </w:rPr>
                                  </w:pPr>
                                  <w:r>
                                    <w:rPr>
                                      <w:rFonts w:ascii="標楷體" w:eastAsia="標楷體" w:hAnsi="標楷體" w:hint="eastAsia"/>
                                      <w:sz w:val="20"/>
                                    </w:rPr>
                                    <w:t>－</w:t>
                                  </w:r>
                                </w:p>
                              </w:tc>
                            </w:tr>
                            <w:tr w:rsidR="00795E63" w:rsidRPr="00901A66" w14:paraId="509FC10F" w14:textId="77777777" w:rsidTr="00E70792">
                              <w:trPr>
                                <w:trHeight w:val="306"/>
                              </w:trPr>
                              <w:tc>
                                <w:tcPr>
                                  <w:tcW w:w="630" w:type="dxa"/>
                                  <w:noWrap/>
                                  <w:vAlign w:val="center"/>
                                </w:tcPr>
                                <w:p w14:paraId="07E1E3D2" w14:textId="0610F11A" w:rsidR="00795E63" w:rsidRPr="00F930E2" w:rsidRDefault="00795E63" w:rsidP="00DE4DC5">
                                  <w:pPr>
                                    <w:widowControl/>
                                    <w:spacing w:line="240" w:lineRule="exact"/>
                                    <w:jc w:val="center"/>
                                    <w:rPr>
                                      <w:rFonts w:ascii="標楷體" w:eastAsia="標楷體" w:hAnsi="標楷體" w:cs="新細明體"/>
                                      <w:kern w:val="0"/>
                                      <w:sz w:val="20"/>
                                      <w:szCs w:val="20"/>
                                    </w:rPr>
                                  </w:pPr>
                                  <w:r w:rsidRPr="0002431E">
                                    <w:rPr>
                                      <w:rFonts w:ascii="標楷體" w:eastAsia="標楷體" w:hAnsi="標楷體" w:hint="eastAsia"/>
                                      <w:sz w:val="20"/>
                                    </w:rPr>
                                    <w:t>109</w:t>
                                  </w:r>
                                </w:p>
                              </w:tc>
                              <w:tc>
                                <w:tcPr>
                                  <w:tcW w:w="840" w:type="dxa"/>
                                  <w:vAlign w:val="center"/>
                                </w:tcPr>
                                <w:p w14:paraId="1BD1DE5D" w14:textId="52FE2ED6"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2</w:t>
                                  </w:r>
                                </w:p>
                              </w:tc>
                              <w:tc>
                                <w:tcPr>
                                  <w:tcW w:w="1316" w:type="dxa"/>
                                  <w:noWrap/>
                                  <w:vAlign w:val="center"/>
                                </w:tcPr>
                                <w:p w14:paraId="7FED9FC4" w14:textId="7C57B103"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1</w:t>
                                  </w:r>
                                </w:p>
                              </w:tc>
                              <w:tc>
                                <w:tcPr>
                                  <w:tcW w:w="854" w:type="dxa"/>
                                  <w:noWrap/>
                                  <w:vAlign w:val="center"/>
                                </w:tcPr>
                                <w:p w14:paraId="5A17100C" w14:textId="4B2EC829"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7</w:t>
                                  </w:r>
                                </w:p>
                              </w:tc>
                              <w:tc>
                                <w:tcPr>
                                  <w:tcW w:w="1322" w:type="dxa"/>
                                  <w:noWrap/>
                                  <w:vAlign w:val="center"/>
                                </w:tcPr>
                                <w:p w14:paraId="41CF814A" w14:textId="5CC1A156"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2</w:t>
                                  </w:r>
                                </w:p>
                              </w:tc>
                            </w:tr>
                            <w:tr w:rsidR="00795E63" w:rsidRPr="00901A66" w14:paraId="5D9FF9F4" w14:textId="77777777" w:rsidTr="00E70792">
                              <w:trPr>
                                <w:trHeight w:val="306"/>
                              </w:trPr>
                              <w:tc>
                                <w:tcPr>
                                  <w:tcW w:w="630" w:type="dxa"/>
                                  <w:noWrap/>
                                  <w:vAlign w:val="center"/>
                                </w:tcPr>
                                <w:p w14:paraId="1BBE39BD" w14:textId="0B575549" w:rsidR="00795E63" w:rsidRPr="00F930E2" w:rsidRDefault="00795E63" w:rsidP="00DE4DC5">
                                  <w:pPr>
                                    <w:widowControl/>
                                    <w:spacing w:line="240" w:lineRule="exact"/>
                                    <w:jc w:val="center"/>
                                    <w:rPr>
                                      <w:rFonts w:ascii="標楷體" w:eastAsia="標楷體" w:hAnsi="標楷體" w:cs="新細明體"/>
                                      <w:kern w:val="0"/>
                                      <w:sz w:val="20"/>
                                      <w:szCs w:val="20"/>
                                    </w:rPr>
                                  </w:pPr>
                                  <w:r w:rsidRPr="0002431E">
                                    <w:rPr>
                                      <w:rFonts w:ascii="標楷體" w:eastAsia="標楷體" w:hAnsi="標楷體" w:hint="eastAsia"/>
                                      <w:sz w:val="20"/>
                                    </w:rPr>
                                    <w:t>110</w:t>
                                  </w:r>
                                </w:p>
                              </w:tc>
                              <w:tc>
                                <w:tcPr>
                                  <w:tcW w:w="840" w:type="dxa"/>
                                  <w:vAlign w:val="center"/>
                                </w:tcPr>
                                <w:p w14:paraId="18E72D63" w14:textId="306F7A5B"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15</w:t>
                                  </w:r>
                                </w:p>
                              </w:tc>
                              <w:tc>
                                <w:tcPr>
                                  <w:tcW w:w="1316" w:type="dxa"/>
                                  <w:noWrap/>
                                  <w:vAlign w:val="center"/>
                                </w:tcPr>
                                <w:p w14:paraId="6BB9C09A" w14:textId="3FB5CEAC"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8</w:t>
                                  </w:r>
                                </w:p>
                              </w:tc>
                              <w:tc>
                                <w:tcPr>
                                  <w:tcW w:w="854" w:type="dxa"/>
                                  <w:noWrap/>
                                  <w:vAlign w:val="center"/>
                                </w:tcPr>
                                <w:p w14:paraId="501ED5F2" w14:textId="3CC67F9D"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5</w:t>
                                  </w:r>
                                </w:p>
                              </w:tc>
                              <w:tc>
                                <w:tcPr>
                                  <w:tcW w:w="1322" w:type="dxa"/>
                                  <w:noWrap/>
                                  <w:vAlign w:val="center"/>
                                </w:tcPr>
                                <w:p w14:paraId="4A028473" w14:textId="261A8FCA"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1</w:t>
                                  </w:r>
                                </w:p>
                              </w:tc>
                            </w:tr>
                            <w:tr w:rsidR="00795E63" w:rsidRPr="00901A66" w14:paraId="1D7C44D6" w14:textId="77777777" w:rsidTr="00E70792">
                              <w:trPr>
                                <w:trHeight w:val="306"/>
                              </w:trPr>
                              <w:tc>
                                <w:tcPr>
                                  <w:tcW w:w="630" w:type="dxa"/>
                                  <w:noWrap/>
                                  <w:vAlign w:val="center"/>
                                </w:tcPr>
                                <w:p w14:paraId="5D44FF19" w14:textId="640B057B" w:rsidR="00795E63" w:rsidRPr="00F930E2" w:rsidRDefault="00795E63" w:rsidP="00DE4DC5">
                                  <w:pPr>
                                    <w:widowControl/>
                                    <w:spacing w:line="240" w:lineRule="exact"/>
                                    <w:jc w:val="center"/>
                                    <w:rPr>
                                      <w:rFonts w:ascii="標楷體" w:eastAsia="標楷體" w:hAnsi="標楷體" w:cs="新細明體"/>
                                      <w:kern w:val="0"/>
                                      <w:sz w:val="20"/>
                                      <w:szCs w:val="20"/>
                                    </w:rPr>
                                  </w:pPr>
                                  <w:r w:rsidRPr="0002431E">
                                    <w:rPr>
                                      <w:rFonts w:ascii="標楷體" w:eastAsia="標楷體" w:hAnsi="標楷體" w:hint="eastAsia"/>
                                      <w:sz w:val="20"/>
                                    </w:rPr>
                                    <w:t>111</w:t>
                                  </w:r>
                                </w:p>
                              </w:tc>
                              <w:tc>
                                <w:tcPr>
                                  <w:tcW w:w="840" w:type="dxa"/>
                                  <w:vAlign w:val="center"/>
                                </w:tcPr>
                                <w:p w14:paraId="2C00A69D" w14:textId="15DE3C5E"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20</w:t>
                                  </w:r>
                                </w:p>
                              </w:tc>
                              <w:tc>
                                <w:tcPr>
                                  <w:tcW w:w="1316" w:type="dxa"/>
                                  <w:noWrap/>
                                  <w:vAlign w:val="center"/>
                                </w:tcPr>
                                <w:p w14:paraId="3AFB4CC8" w14:textId="09BE9F38"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13</w:t>
                                  </w:r>
                                </w:p>
                              </w:tc>
                              <w:tc>
                                <w:tcPr>
                                  <w:tcW w:w="854" w:type="dxa"/>
                                  <w:noWrap/>
                                  <w:vAlign w:val="center"/>
                                </w:tcPr>
                                <w:p w14:paraId="55BD614F" w14:textId="70EEDC3E"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7</w:t>
                                  </w:r>
                                </w:p>
                              </w:tc>
                              <w:tc>
                                <w:tcPr>
                                  <w:tcW w:w="1322" w:type="dxa"/>
                                  <w:noWrap/>
                                  <w:vAlign w:val="center"/>
                                </w:tcPr>
                                <w:p w14:paraId="5D4AE692" w14:textId="16841982" w:rsidR="00795E63" w:rsidRPr="00F930E2" w:rsidRDefault="00795E63" w:rsidP="00DE4DC5">
                                  <w:pPr>
                                    <w:widowControl/>
                                    <w:spacing w:line="240" w:lineRule="exact"/>
                                    <w:jc w:val="right"/>
                                    <w:rPr>
                                      <w:rFonts w:ascii="標楷體" w:eastAsia="標楷體" w:hAnsi="標楷體" w:cs="新細明體"/>
                                      <w:kern w:val="0"/>
                                      <w:sz w:val="20"/>
                                      <w:szCs w:val="20"/>
                                    </w:rPr>
                                  </w:pPr>
                                  <w:r>
                                    <w:rPr>
                                      <w:rFonts w:ascii="標楷體" w:eastAsia="標楷體" w:hAnsi="標楷體" w:hint="eastAsia"/>
                                      <w:sz w:val="20"/>
                                    </w:rPr>
                                    <w:t>－</w:t>
                                  </w:r>
                                </w:p>
                              </w:tc>
                            </w:tr>
                            <w:tr w:rsidR="00795E63" w:rsidRPr="00901A66" w14:paraId="534C8C6F" w14:textId="77777777" w:rsidTr="00E70792">
                              <w:trPr>
                                <w:trHeight w:val="306"/>
                              </w:trPr>
                              <w:tc>
                                <w:tcPr>
                                  <w:tcW w:w="630" w:type="dxa"/>
                                  <w:noWrap/>
                                  <w:vAlign w:val="center"/>
                                </w:tcPr>
                                <w:p w14:paraId="43697865" w14:textId="64D341C1" w:rsidR="00795E63" w:rsidRPr="00F930E2" w:rsidRDefault="00795E63" w:rsidP="00DE4DC5">
                                  <w:pPr>
                                    <w:widowControl/>
                                    <w:spacing w:line="240" w:lineRule="exact"/>
                                    <w:jc w:val="center"/>
                                    <w:rPr>
                                      <w:rFonts w:ascii="標楷體" w:eastAsia="標楷體" w:hAnsi="標楷體" w:cs="新細明體"/>
                                      <w:kern w:val="0"/>
                                      <w:sz w:val="20"/>
                                      <w:szCs w:val="20"/>
                                    </w:rPr>
                                  </w:pPr>
                                  <w:r w:rsidRPr="0002431E">
                                    <w:rPr>
                                      <w:rFonts w:ascii="標楷體" w:eastAsia="標楷體" w:hAnsi="標楷體" w:hint="eastAsia"/>
                                      <w:sz w:val="20"/>
                                    </w:rPr>
                                    <w:t>112</w:t>
                                  </w:r>
                                </w:p>
                              </w:tc>
                              <w:tc>
                                <w:tcPr>
                                  <w:tcW w:w="840" w:type="dxa"/>
                                  <w:vAlign w:val="center"/>
                                </w:tcPr>
                                <w:p w14:paraId="521814FE" w14:textId="178E656D"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17</w:t>
                                  </w:r>
                                </w:p>
                              </w:tc>
                              <w:tc>
                                <w:tcPr>
                                  <w:tcW w:w="1316" w:type="dxa"/>
                                  <w:noWrap/>
                                  <w:vAlign w:val="center"/>
                                </w:tcPr>
                                <w:p w14:paraId="403C8C70" w14:textId="4CD5D80B"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10</w:t>
                                  </w:r>
                                </w:p>
                              </w:tc>
                              <w:tc>
                                <w:tcPr>
                                  <w:tcW w:w="854" w:type="dxa"/>
                                  <w:tcBorders>
                                    <w:bottom w:val="single" w:sz="4" w:space="0" w:color="auto"/>
                                  </w:tcBorders>
                                  <w:noWrap/>
                                  <w:vAlign w:val="center"/>
                                </w:tcPr>
                                <w:p w14:paraId="6DE4850B" w14:textId="42CE08D8"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8</w:t>
                                  </w:r>
                                </w:p>
                              </w:tc>
                              <w:tc>
                                <w:tcPr>
                                  <w:tcW w:w="1322" w:type="dxa"/>
                                  <w:tcBorders>
                                    <w:bottom w:val="single" w:sz="4" w:space="0" w:color="auto"/>
                                  </w:tcBorders>
                                  <w:noWrap/>
                                  <w:vAlign w:val="center"/>
                                </w:tcPr>
                                <w:p w14:paraId="72D0E776" w14:textId="7536210E"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3</w:t>
                                  </w:r>
                                </w:p>
                              </w:tc>
                            </w:tr>
                            <w:tr w:rsidR="00795E63" w:rsidRPr="00901A66" w14:paraId="14951612" w14:textId="77777777" w:rsidTr="00E70792">
                              <w:trPr>
                                <w:trHeight w:val="306"/>
                              </w:trPr>
                              <w:tc>
                                <w:tcPr>
                                  <w:tcW w:w="630" w:type="dxa"/>
                                  <w:tcBorders>
                                    <w:bottom w:val="single" w:sz="4" w:space="0" w:color="auto"/>
                                  </w:tcBorders>
                                  <w:noWrap/>
                                  <w:vAlign w:val="center"/>
                                </w:tcPr>
                                <w:p w14:paraId="3AB44DD3" w14:textId="389F0714" w:rsidR="00795E63" w:rsidRPr="00F930E2" w:rsidRDefault="00795E63" w:rsidP="00DE4DC5">
                                  <w:pPr>
                                    <w:widowControl/>
                                    <w:spacing w:line="240" w:lineRule="exact"/>
                                    <w:jc w:val="center"/>
                                    <w:rPr>
                                      <w:rFonts w:ascii="標楷體" w:eastAsia="標楷體" w:hAnsi="標楷體" w:cs="新細明體"/>
                                      <w:kern w:val="0"/>
                                      <w:sz w:val="20"/>
                                      <w:szCs w:val="20"/>
                                    </w:rPr>
                                  </w:pPr>
                                  <w:r w:rsidRPr="0002431E">
                                    <w:rPr>
                                      <w:rFonts w:ascii="標楷體" w:eastAsia="標楷體" w:hAnsi="標楷體" w:hint="eastAsia"/>
                                      <w:sz w:val="20"/>
                                    </w:rPr>
                                    <w:t>113</w:t>
                                  </w:r>
                                </w:p>
                              </w:tc>
                              <w:tc>
                                <w:tcPr>
                                  <w:tcW w:w="840" w:type="dxa"/>
                                  <w:tcBorders>
                                    <w:bottom w:val="single" w:sz="4" w:space="0" w:color="auto"/>
                                  </w:tcBorders>
                                  <w:vAlign w:val="center"/>
                                </w:tcPr>
                                <w:p w14:paraId="359F8EDC" w14:textId="47DF60CF" w:rsidR="00795E63" w:rsidRPr="00F930E2" w:rsidRDefault="00795E63" w:rsidP="00DE4DC5">
                                  <w:pPr>
                                    <w:widowControl/>
                                    <w:spacing w:line="240" w:lineRule="exact"/>
                                    <w:jc w:val="right"/>
                                    <w:rPr>
                                      <w:rFonts w:ascii="標楷體" w:eastAsia="標楷體" w:hAnsi="標楷體" w:cs="新細明體"/>
                                      <w:kern w:val="0"/>
                                      <w:sz w:val="20"/>
                                      <w:szCs w:val="20"/>
                                    </w:rPr>
                                  </w:pPr>
                                  <w:r>
                                    <w:rPr>
                                      <w:rFonts w:ascii="標楷體" w:eastAsia="標楷體" w:hAnsi="標楷體" w:hint="eastAsia"/>
                                      <w:sz w:val="20"/>
                                    </w:rPr>
                                    <w:t>38</w:t>
                                  </w:r>
                                </w:p>
                              </w:tc>
                              <w:tc>
                                <w:tcPr>
                                  <w:tcW w:w="1316" w:type="dxa"/>
                                  <w:tcBorders>
                                    <w:bottom w:val="single" w:sz="4" w:space="0" w:color="auto"/>
                                  </w:tcBorders>
                                  <w:noWrap/>
                                  <w:vAlign w:val="center"/>
                                </w:tcPr>
                                <w:p w14:paraId="321A66C7" w14:textId="5F91B72B" w:rsidR="00795E63" w:rsidRPr="00F930E2" w:rsidRDefault="00795E63" w:rsidP="00DE4DC5">
                                  <w:pPr>
                                    <w:widowControl/>
                                    <w:spacing w:line="240" w:lineRule="exact"/>
                                    <w:jc w:val="right"/>
                                    <w:rPr>
                                      <w:rFonts w:ascii="標楷體" w:eastAsia="標楷體" w:hAnsi="標楷體" w:cs="新細明體"/>
                                      <w:kern w:val="0"/>
                                      <w:sz w:val="20"/>
                                      <w:szCs w:val="20"/>
                                    </w:rPr>
                                  </w:pPr>
                                  <w:r>
                                    <w:rPr>
                                      <w:rFonts w:ascii="標楷體" w:eastAsia="標楷體" w:hAnsi="標楷體"/>
                                      <w:sz w:val="20"/>
                                    </w:rPr>
                                    <w:t>27</w:t>
                                  </w:r>
                                </w:p>
                              </w:tc>
                              <w:tc>
                                <w:tcPr>
                                  <w:tcW w:w="854" w:type="dxa"/>
                                  <w:tcBorders>
                                    <w:bottom w:val="single" w:sz="4" w:space="0" w:color="auto"/>
                                  </w:tcBorders>
                                  <w:noWrap/>
                                  <w:vAlign w:val="center"/>
                                </w:tcPr>
                                <w:p w14:paraId="39E5B2F1" w14:textId="742CE1E2" w:rsidR="00795E63" w:rsidRPr="00F930E2" w:rsidRDefault="00795E63" w:rsidP="00DE4DC5">
                                  <w:pPr>
                                    <w:widowControl/>
                                    <w:spacing w:line="240" w:lineRule="exact"/>
                                    <w:jc w:val="right"/>
                                    <w:rPr>
                                      <w:rFonts w:ascii="標楷體" w:eastAsia="標楷體" w:hAnsi="標楷體" w:cs="新細明體"/>
                                      <w:kern w:val="0"/>
                                      <w:sz w:val="20"/>
                                      <w:szCs w:val="20"/>
                                    </w:rPr>
                                  </w:pPr>
                                  <w:r w:rsidRPr="00514015">
                                    <w:rPr>
                                      <w:rFonts w:ascii="標楷體" w:eastAsia="標楷體" w:hAnsi="標楷體" w:hint="eastAsia"/>
                                      <w:sz w:val="20"/>
                                    </w:rPr>
                                    <w:t>…</w:t>
                                  </w:r>
                                </w:p>
                              </w:tc>
                              <w:tc>
                                <w:tcPr>
                                  <w:tcW w:w="1322" w:type="dxa"/>
                                  <w:tcBorders>
                                    <w:bottom w:val="single" w:sz="4" w:space="0" w:color="auto"/>
                                  </w:tcBorders>
                                  <w:noWrap/>
                                  <w:vAlign w:val="center"/>
                                </w:tcPr>
                                <w:p w14:paraId="3C0E8870" w14:textId="78E27F34" w:rsidR="00795E63" w:rsidRPr="00F930E2" w:rsidRDefault="00795E63" w:rsidP="00DE4DC5">
                                  <w:pPr>
                                    <w:widowControl/>
                                    <w:spacing w:line="240" w:lineRule="exact"/>
                                    <w:jc w:val="right"/>
                                    <w:rPr>
                                      <w:rFonts w:ascii="標楷體" w:eastAsia="標楷體" w:hAnsi="標楷體" w:cs="新細明體"/>
                                      <w:kern w:val="0"/>
                                      <w:sz w:val="20"/>
                                      <w:szCs w:val="20"/>
                                    </w:rPr>
                                  </w:pPr>
                                  <w:r w:rsidRPr="00514015">
                                    <w:rPr>
                                      <w:rFonts w:ascii="標楷體" w:eastAsia="標楷體" w:hAnsi="標楷體" w:hint="eastAsia"/>
                                      <w:sz w:val="20"/>
                                    </w:rPr>
                                    <w:t>…</w:t>
                                  </w:r>
                                </w:p>
                              </w:tc>
                            </w:tr>
                            <w:tr w:rsidR="00795E63" w:rsidRPr="00901A66" w14:paraId="5BB42F08" w14:textId="77777777" w:rsidTr="00E70792">
                              <w:trPr>
                                <w:trHeight w:val="340"/>
                              </w:trPr>
                              <w:tc>
                                <w:tcPr>
                                  <w:tcW w:w="4962" w:type="dxa"/>
                                  <w:gridSpan w:val="5"/>
                                  <w:tcBorders>
                                    <w:top w:val="single" w:sz="4" w:space="0" w:color="auto"/>
                                    <w:left w:val="nil"/>
                                    <w:bottom w:val="nil"/>
                                    <w:right w:val="nil"/>
                                  </w:tcBorders>
                                  <w:noWrap/>
                                </w:tcPr>
                                <w:p w14:paraId="367C5ACD" w14:textId="173C69E6" w:rsidR="00795E63" w:rsidRPr="00901A66" w:rsidRDefault="00795E63" w:rsidP="003B4AFF">
                                  <w:pPr>
                                    <w:widowControl/>
                                    <w:spacing w:line="180" w:lineRule="exact"/>
                                    <w:ind w:leftChars="-46" w:left="-110"/>
                                    <w:rPr>
                                      <w:rFonts w:ascii="標楷體" w:eastAsia="標楷體" w:hAnsi="標楷體" w:cs="新細明體"/>
                                      <w:kern w:val="0"/>
                                    </w:rPr>
                                  </w:pPr>
                                  <w:r w:rsidRPr="00BC73BE">
                                    <w:rPr>
                                      <w:rFonts w:ascii="標楷體" w:eastAsia="標楷體" w:hAnsi="標楷體" w:cs="新細明體" w:hint="eastAsia"/>
                                      <w:kern w:val="0"/>
                                      <w:sz w:val="18"/>
                                    </w:rPr>
                                    <w:t>資料來</w:t>
                                  </w:r>
                                  <w:r w:rsidRPr="00CB338B">
                                    <w:rPr>
                                      <w:rFonts w:ascii="標楷體" w:eastAsia="標楷體" w:hAnsi="標楷體" w:cs="新細明體" w:hint="eastAsia"/>
                                      <w:kern w:val="0"/>
                                      <w:sz w:val="18"/>
                                    </w:rPr>
                                    <w:t>源：</w:t>
                                  </w:r>
                                  <w:r w:rsidRPr="0002431E">
                                    <w:rPr>
                                      <w:rFonts w:ascii="標楷體" w:eastAsia="標楷體" w:hAnsi="標楷體" w:hint="eastAsia"/>
                                      <w:sz w:val="18"/>
                                      <w:szCs w:val="20"/>
                                    </w:rPr>
                                    <w:t>整理自監察院廉政公報及廉政署網站資料。</w:t>
                                  </w:r>
                                </w:p>
                              </w:tc>
                            </w:tr>
                          </w:tbl>
                          <w:p w14:paraId="2A7D2777" w14:textId="77777777" w:rsidR="00F3512E" w:rsidRPr="004E00C6" w:rsidRDefault="00F3512E" w:rsidP="00F3512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8D5737" id="_x0000_s1032" type="#_x0000_t202" style="position:absolute;left:0;text-align:left;margin-left:237.8pt;margin-top:306.8pt;width:261.8pt;height:204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" filled="f" stroked="f">
                <v:textbox>
                  <w:txbxContent>
                    <w:tbl>
                      <w:tblPr>
                        <w:tblStyle w:val="10"/>
                        <w:tblW w:w="4962" w:type="dxa"/>
                        <w:tblLook w:val="04A0" w:firstRow="1" w:lastRow="0" w:firstColumn="1" w:lastColumn="0" w:noHBand="0" w:noVBand="1"/>
                      </w:tblPr>
                      <w:tblGrid>
                        <w:gridCol w:w="630"/>
                        <w:gridCol w:w="840"/>
                        <w:gridCol w:w="1316"/>
                        <w:gridCol w:w="854"/>
                        <w:gridCol w:w="1322"/>
                      </w:tblGrid>
                      <w:tr w:rsidR="00F3512E" w:rsidRPr="00901A66" w14:paraId="48A37688" w14:textId="77777777" w:rsidTr="00E70792">
                        <w:trPr>
                          <w:trHeight w:val="340"/>
                        </w:trPr>
                        <w:tc>
                          <w:tcPr>
                            <w:tcW w:w="4962" w:type="dxa"/>
                            <w:gridSpan w:val="5"/>
                            <w:tcBorders>
                              <w:top w:val="nil"/>
                              <w:left w:val="nil"/>
                              <w:bottom w:val="single" w:sz="4" w:space="0" w:color="auto"/>
                              <w:right w:val="nil"/>
                            </w:tcBorders>
                            <w:noWrap/>
                            <w:vAlign w:val="center"/>
                          </w:tcPr>
                          <w:p w14:paraId="0DC312D2" w14:textId="4BC97465" w:rsidR="00F3512E" w:rsidRPr="00D4507F" w:rsidRDefault="00F3512E" w:rsidP="00DE4DC5">
                            <w:pPr>
                              <w:widowControl/>
                              <w:spacing w:line="240" w:lineRule="exact"/>
                              <w:ind w:rightChars="-26" w:right="-62"/>
                              <w:jc w:val="center"/>
                              <w:rPr>
                                <w:rFonts w:ascii="標楷體" w:eastAsia="標楷體" w:hAnsi="標楷體" w:cs="新細明體"/>
                                <w:b/>
                                <w:spacing w:val="-6"/>
                                <w:kern w:val="0"/>
                              </w:rPr>
                            </w:pPr>
                            <w:r w:rsidRPr="0002431E">
                              <w:rPr>
                                <w:rFonts w:ascii="標楷體" w:eastAsia="標楷體" w:hAnsi="標楷體" w:hint="eastAsia"/>
                                <w:b/>
                                <w:szCs w:val="28"/>
                              </w:rPr>
                              <w:t>表</w:t>
                            </w:r>
                            <w:r w:rsidRPr="00795E63">
                              <w:rPr>
                                <w:rFonts w:ascii="標楷體" w:eastAsia="標楷體" w:hAnsi="標楷體" w:hint="eastAsia"/>
                                <w:b/>
                                <w:bCs/>
                                <w:snapToGrid w:val="0"/>
                                <w:kern w:val="32"/>
                              </w:rPr>
                              <w:t>7</w:t>
                            </w:r>
                            <w:r w:rsidR="00DE4DC5">
                              <w:rPr>
                                <w:rFonts w:ascii="標楷體" w:eastAsia="標楷體" w:hAnsi="標楷體" w:hint="eastAsia"/>
                                <w:snapToGrid w:val="0"/>
                                <w:kern w:val="32"/>
                              </w:rPr>
                              <w:t xml:space="preserve">　</w:t>
                            </w:r>
                            <w:r w:rsidRPr="00D4507F">
                              <w:rPr>
                                <w:rFonts w:ascii="標楷體" w:eastAsia="標楷體" w:hAnsi="標楷體" w:hint="eastAsia"/>
                                <w:b/>
                                <w:spacing w:val="-6"/>
                                <w:szCs w:val="28"/>
                              </w:rPr>
                              <w:t>監察院及</w:t>
                            </w:r>
                            <w:r w:rsidRPr="00D4507F">
                              <w:rPr>
                                <w:rFonts w:ascii="標楷體" w:eastAsia="標楷體" w:hAnsi="標楷體" w:hint="eastAsia"/>
                                <w:b/>
                                <w:spacing w:val="-6"/>
                              </w:rPr>
                              <w:t>法務部</w:t>
                            </w:r>
                            <w:r w:rsidRPr="00D4507F">
                              <w:rPr>
                                <w:rFonts w:ascii="標楷體" w:eastAsia="標楷體" w:hAnsi="標楷體" w:hint="eastAsia"/>
                                <w:b/>
                                <w:spacing w:val="-6"/>
                                <w:szCs w:val="28"/>
                              </w:rPr>
                              <w:t>裁罰確定違反利衝法案件</w:t>
                            </w:r>
                          </w:p>
                          <w:p w14:paraId="0FB5B312" w14:textId="5B499C87" w:rsidR="00F3512E" w:rsidRPr="00901A66" w:rsidRDefault="00F3512E" w:rsidP="00DE4DC5">
                            <w:pPr>
                              <w:widowControl/>
                              <w:spacing w:beforeLines="20" w:before="72" w:line="180" w:lineRule="exact"/>
                              <w:ind w:rightChars="-26" w:right="-62"/>
                              <w:jc w:val="right"/>
                              <w:rPr>
                                <w:rFonts w:ascii="標楷體" w:eastAsia="標楷體" w:hAnsi="標楷體" w:cs="新細明體"/>
                                <w:kern w:val="0"/>
                              </w:rPr>
                            </w:pPr>
                            <w:r w:rsidRPr="00A24E0C">
                              <w:rPr>
                                <w:rFonts w:ascii="標楷體" w:eastAsia="標楷體" w:hAnsi="標楷體" w:hint="eastAsia"/>
                                <w:sz w:val="20"/>
                              </w:rPr>
                              <w:t>單位：件</w:t>
                            </w:r>
                          </w:p>
                        </w:tc>
                      </w:tr>
                      <w:tr w:rsidR="00795E63" w:rsidRPr="00901A66" w14:paraId="7AE7C2D3" w14:textId="22A33FFC" w:rsidTr="00E70792">
                        <w:trPr>
                          <w:trHeight w:val="108"/>
                        </w:trPr>
                        <w:tc>
                          <w:tcPr>
                            <w:tcW w:w="630" w:type="dxa"/>
                            <w:vMerge w:val="restart"/>
                            <w:tcBorders>
                              <w:top w:val="single" w:sz="4" w:space="0" w:color="auto"/>
                            </w:tcBorders>
                            <w:noWrap/>
                            <w:vAlign w:val="center"/>
                          </w:tcPr>
                          <w:p w14:paraId="420713B3" w14:textId="281D8031" w:rsidR="00795E63" w:rsidRPr="00F930E2" w:rsidRDefault="00795E63" w:rsidP="00795E63">
                            <w:pPr>
                              <w:widowControl/>
                              <w:spacing w:line="300" w:lineRule="exact"/>
                              <w:jc w:val="center"/>
                              <w:rPr>
                                <w:rFonts w:ascii="標楷體" w:eastAsia="標楷體" w:hAnsi="標楷體" w:cs="新細明體"/>
                                <w:kern w:val="0"/>
                                <w:sz w:val="20"/>
                                <w:szCs w:val="20"/>
                              </w:rPr>
                            </w:pPr>
                            <w:r w:rsidRPr="0002431E">
                              <w:rPr>
                                <w:rFonts w:ascii="標楷體" w:eastAsia="標楷體" w:hAnsi="標楷體" w:hint="eastAsia"/>
                                <w:sz w:val="20"/>
                              </w:rPr>
                              <w:t>年度</w:t>
                            </w:r>
                          </w:p>
                        </w:tc>
                        <w:tc>
                          <w:tcPr>
                            <w:tcW w:w="2156" w:type="dxa"/>
                            <w:gridSpan w:val="2"/>
                            <w:tcBorders>
                              <w:top w:val="single" w:sz="4" w:space="0" w:color="auto"/>
                              <w:right w:val="single" w:sz="4" w:space="0" w:color="auto"/>
                            </w:tcBorders>
                            <w:vAlign w:val="center"/>
                          </w:tcPr>
                          <w:p w14:paraId="248BA121" w14:textId="10CC24AC" w:rsidR="00795E63" w:rsidRPr="00F930E2" w:rsidRDefault="00795E63" w:rsidP="00795E63">
                            <w:pPr>
                              <w:widowControl/>
                              <w:spacing w:line="300" w:lineRule="exact"/>
                              <w:jc w:val="center"/>
                              <w:rPr>
                                <w:rFonts w:ascii="標楷體" w:eastAsia="標楷體" w:hAnsi="標楷體" w:cs="新細明體"/>
                                <w:kern w:val="0"/>
                                <w:sz w:val="20"/>
                                <w:szCs w:val="20"/>
                              </w:rPr>
                            </w:pPr>
                            <w:r w:rsidRPr="0002431E">
                              <w:rPr>
                                <w:rFonts w:ascii="標楷體" w:eastAsia="標楷體" w:hAnsi="標楷體" w:hint="eastAsia"/>
                                <w:sz w:val="20"/>
                              </w:rPr>
                              <w:t>監察院裁罰確定</w:t>
                            </w:r>
                          </w:p>
                        </w:tc>
                        <w:tc>
                          <w:tcPr>
                            <w:tcW w:w="2176" w:type="dxa"/>
                            <w:gridSpan w:val="2"/>
                            <w:tcBorders>
                              <w:top w:val="single" w:sz="4" w:space="0" w:color="auto"/>
                              <w:left w:val="single" w:sz="4" w:space="0" w:color="auto"/>
                            </w:tcBorders>
                            <w:noWrap/>
                            <w:vAlign w:val="center"/>
                          </w:tcPr>
                          <w:p w14:paraId="6BDA6B67" w14:textId="02A781C0" w:rsidR="00795E63" w:rsidRPr="00F930E2" w:rsidRDefault="00795E63" w:rsidP="00795E63">
                            <w:pPr>
                              <w:widowControl/>
                              <w:spacing w:line="300" w:lineRule="exact"/>
                              <w:jc w:val="center"/>
                              <w:rPr>
                                <w:rFonts w:ascii="標楷體" w:eastAsia="標楷體" w:hAnsi="標楷體"/>
                                <w:kern w:val="0"/>
                                <w:sz w:val="20"/>
                                <w:szCs w:val="20"/>
                              </w:rPr>
                            </w:pPr>
                            <w:r w:rsidRPr="0002431E">
                              <w:rPr>
                                <w:rFonts w:ascii="標楷體" w:eastAsia="標楷體" w:hAnsi="標楷體" w:hint="eastAsia"/>
                                <w:sz w:val="20"/>
                              </w:rPr>
                              <w:t>法務部裁罰確定</w:t>
                            </w:r>
                          </w:p>
                        </w:tc>
                      </w:tr>
                      <w:tr w:rsidR="00795E63" w:rsidRPr="00901A66" w14:paraId="5227B035" w14:textId="77777777" w:rsidTr="00E70792">
                        <w:trPr>
                          <w:trHeight w:val="488"/>
                        </w:trPr>
                        <w:tc>
                          <w:tcPr>
                            <w:tcW w:w="630" w:type="dxa"/>
                            <w:vMerge/>
                            <w:noWrap/>
                            <w:vAlign w:val="center"/>
                          </w:tcPr>
                          <w:p w14:paraId="282A02D4" w14:textId="77777777" w:rsidR="00795E63" w:rsidRPr="00F930E2" w:rsidRDefault="00795E63" w:rsidP="00795E63">
                            <w:pPr>
                              <w:widowControl/>
                              <w:spacing w:line="300" w:lineRule="exact"/>
                              <w:jc w:val="center"/>
                              <w:rPr>
                                <w:rFonts w:ascii="標楷體" w:eastAsia="標楷體" w:hAnsi="標楷體"/>
                                <w:kern w:val="0"/>
                                <w:sz w:val="20"/>
                                <w:szCs w:val="20"/>
                              </w:rPr>
                            </w:pPr>
                          </w:p>
                        </w:tc>
                        <w:tc>
                          <w:tcPr>
                            <w:tcW w:w="840" w:type="dxa"/>
                            <w:vAlign w:val="center"/>
                          </w:tcPr>
                          <w:p w14:paraId="1F50328C" w14:textId="296E035F" w:rsidR="00795E63" w:rsidRPr="00F930E2" w:rsidRDefault="00795E63" w:rsidP="00795E63">
                            <w:pPr>
                              <w:widowControl/>
                              <w:spacing w:line="300" w:lineRule="exact"/>
                              <w:jc w:val="center"/>
                              <w:rPr>
                                <w:rFonts w:ascii="標楷體" w:eastAsia="標楷體" w:hAnsi="標楷體"/>
                                <w:kern w:val="0"/>
                                <w:sz w:val="20"/>
                                <w:szCs w:val="20"/>
                              </w:rPr>
                            </w:pPr>
                            <w:r w:rsidRPr="0002431E">
                              <w:rPr>
                                <w:rFonts w:ascii="標楷體" w:eastAsia="標楷體" w:hAnsi="標楷體" w:hint="eastAsia"/>
                                <w:sz w:val="20"/>
                              </w:rPr>
                              <w:t>總件數</w:t>
                            </w:r>
                          </w:p>
                        </w:tc>
                        <w:tc>
                          <w:tcPr>
                            <w:tcW w:w="1316" w:type="dxa"/>
                            <w:tcBorders>
                              <w:right w:val="single" w:sz="4" w:space="0" w:color="auto"/>
                            </w:tcBorders>
                            <w:noWrap/>
                            <w:vAlign w:val="center"/>
                          </w:tcPr>
                          <w:p w14:paraId="7C8414C5" w14:textId="77777777" w:rsidR="00795E63" w:rsidRDefault="00795E63" w:rsidP="002313C8">
                            <w:pPr>
                              <w:spacing w:line="240" w:lineRule="exact"/>
                              <w:ind w:left="1" w:rightChars="3" w:right="7" w:hanging="1"/>
                              <w:jc w:val="center"/>
                              <w:rPr>
                                <w:rFonts w:ascii="標楷體" w:eastAsia="標楷體" w:hAnsi="標楷體"/>
                                <w:sz w:val="20"/>
                              </w:rPr>
                            </w:pPr>
                            <w:r w:rsidRPr="0002431E">
                              <w:rPr>
                                <w:rFonts w:ascii="標楷體" w:eastAsia="標楷體" w:hAnsi="標楷體" w:hint="eastAsia"/>
                                <w:sz w:val="20"/>
                              </w:rPr>
                              <w:t>違反利衝法</w:t>
                            </w:r>
                          </w:p>
                          <w:p w14:paraId="6EBB4153" w14:textId="721DD1C9" w:rsidR="00795E63" w:rsidRPr="00795E63" w:rsidRDefault="00795E63" w:rsidP="002313C8">
                            <w:pPr>
                              <w:widowControl/>
                              <w:spacing w:line="240" w:lineRule="exact"/>
                              <w:jc w:val="center"/>
                              <w:rPr>
                                <w:rFonts w:ascii="標楷體" w:eastAsia="標楷體" w:hAnsi="標楷體"/>
                                <w:sz w:val="20"/>
                              </w:rPr>
                            </w:pPr>
                            <w:r w:rsidRPr="0002431E">
                              <w:rPr>
                                <w:rFonts w:ascii="標楷體" w:eastAsia="標楷體" w:hAnsi="標楷體" w:hint="eastAsia"/>
                                <w:sz w:val="20"/>
                              </w:rPr>
                              <w:t>第14條件數</w:t>
                            </w:r>
                          </w:p>
                        </w:tc>
                        <w:tc>
                          <w:tcPr>
                            <w:tcW w:w="854" w:type="dxa"/>
                            <w:tcBorders>
                              <w:left w:val="single" w:sz="4" w:space="0" w:color="auto"/>
                              <w:right w:val="single" w:sz="4" w:space="0" w:color="auto"/>
                            </w:tcBorders>
                            <w:noWrap/>
                            <w:vAlign w:val="center"/>
                          </w:tcPr>
                          <w:p w14:paraId="20C603D7" w14:textId="7D05EE8C" w:rsidR="00795E63" w:rsidRPr="00F930E2" w:rsidRDefault="00795E63" w:rsidP="00795E63">
                            <w:pPr>
                              <w:widowControl/>
                              <w:spacing w:line="300" w:lineRule="exact"/>
                              <w:jc w:val="center"/>
                              <w:rPr>
                                <w:rFonts w:ascii="標楷體" w:eastAsia="標楷體" w:hAnsi="標楷體" w:cs="新細明體"/>
                                <w:kern w:val="0"/>
                                <w:sz w:val="20"/>
                                <w:szCs w:val="20"/>
                              </w:rPr>
                            </w:pPr>
                            <w:r w:rsidRPr="0002431E">
                              <w:rPr>
                                <w:rFonts w:ascii="標楷體" w:eastAsia="標楷體" w:hAnsi="標楷體" w:hint="eastAsia"/>
                                <w:sz w:val="20"/>
                              </w:rPr>
                              <w:t>總件數</w:t>
                            </w:r>
                          </w:p>
                        </w:tc>
                        <w:tc>
                          <w:tcPr>
                            <w:tcW w:w="1322" w:type="dxa"/>
                            <w:tcBorders>
                              <w:left w:val="single" w:sz="4" w:space="0" w:color="auto"/>
                            </w:tcBorders>
                            <w:noWrap/>
                            <w:vAlign w:val="center"/>
                          </w:tcPr>
                          <w:p w14:paraId="679D6BAA" w14:textId="77777777" w:rsidR="00795E63" w:rsidRDefault="00795E63" w:rsidP="002313C8">
                            <w:pPr>
                              <w:spacing w:line="240" w:lineRule="exact"/>
                              <w:ind w:left="1" w:rightChars="3" w:right="7" w:hanging="1"/>
                              <w:jc w:val="center"/>
                              <w:rPr>
                                <w:rFonts w:ascii="標楷體" w:eastAsia="標楷體" w:hAnsi="標楷體"/>
                                <w:sz w:val="20"/>
                              </w:rPr>
                            </w:pPr>
                            <w:r w:rsidRPr="0002431E">
                              <w:rPr>
                                <w:rFonts w:ascii="標楷體" w:eastAsia="標楷體" w:hAnsi="標楷體" w:hint="eastAsia"/>
                                <w:sz w:val="20"/>
                              </w:rPr>
                              <w:t>違反利衝法</w:t>
                            </w:r>
                          </w:p>
                          <w:p w14:paraId="678E1E27" w14:textId="1D384DE0" w:rsidR="00795E63" w:rsidRPr="00F930E2" w:rsidRDefault="00795E63" w:rsidP="002313C8">
                            <w:pPr>
                              <w:widowControl/>
                              <w:spacing w:line="240" w:lineRule="exact"/>
                              <w:jc w:val="center"/>
                              <w:rPr>
                                <w:rFonts w:ascii="標楷體" w:eastAsia="標楷體" w:hAnsi="標楷體" w:cs="新細明體"/>
                                <w:kern w:val="0"/>
                                <w:sz w:val="20"/>
                                <w:szCs w:val="20"/>
                              </w:rPr>
                            </w:pPr>
                            <w:r w:rsidRPr="0002431E">
                              <w:rPr>
                                <w:rFonts w:ascii="標楷體" w:eastAsia="標楷體" w:hAnsi="標楷體" w:hint="eastAsia"/>
                                <w:sz w:val="20"/>
                              </w:rPr>
                              <w:t>第14條件數</w:t>
                            </w:r>
                          </w:p>
                        </w:tc>
                      </w:tr>
                      <w:tr w:rsidR="00795E63" w:rsidRPr="00901A66" w14:paraId="7EEE2B1D" w14:textId="77777777" w:rsidTr="00E70792">
                        <w:trPr>
                          <w:trHeight w:val="306"/>
                        </w:trPr>
                        <w:tc>
                          <w:tcPr>
                            <w:tcW w:w="630" w:type="dxa"/>
                            <w:noWrap/>
                            <w:vAlign w:val="center"/>
                          </w:tcPr>
                          <w:p w14:paraId="56DF71BB" w14:textId="23E201A0" w:rsidR="00795E63" w:rsidRPr="00F930E2" w:rsidRDefault="00795E63" w:rsidP="00DE4DC5">
                            <w:pPr>
                              <w:widowControl/>
                              <w:spacing w:line="240" w:lineRule="exact"/>
                              <w:jc w:val="center"/>
                              <w:rPr>
                                <w:rFonts w:ascii="標楷體" w:eastAsia="標楷體" w:hAnsi="標楷體" w:cs="新細明體"/>
                                <w:b/>
                                <w:kern w:val="0"/>
                                <w:sz w:val="20"/>
                                <w:szCs w:val="20"/>
                              </w:rPr>
                            </w:pPr>
                            <w:r w:rsidRPr="00823189">
                              <w:rPr>
                                <w:rFonts w:ascii="標楷體" w:eastAsia="標楷體" w:hAnsi="標楷體" w:hint="eastAsia"/>
                                <w:b/>
                                <w:sz w:val="20"/>
                              </w:rPr>
                              <w:t>合計</w:t>
                            </w:r>
                          </w:p>
                        </w:tc>
                        <w:tc>
                          <w:tcPr>
                            <w:tcW w:w="840" w:type="dxa"/>
                            <w:vAlign w:val="center"/>
                          </w:tcPr>
                          <w:p w14:paraId="7488A76F" w14:textId="30650C2D" w:rsidR="00795E63" w:rsidRPr="00F930E2" w:rsidRDefault="00795E63" w:rsidP="00DE4DC5">
                            <w:pPr>
                              <w:widowControl/>
                              <w:spacing w:line="240" w:lineRule="exact"/>
                              <w:jc w:val="right"/>
                              <w:rPr>
                                <w:rFonts w:ascii="標楷體" w:eastAsia="標楷體" w:hAnsi="標楷體" w:cs="新細明體"/>
                                <w:b/>
                                <w:kern w:val="0"/>
                                <w:sz w:val="20"/>
                                <w:szCs w:val="20"/>
                              </w:rPr>
                            </w:pPr>
                            <w:r>
                              <w:rPr>
                                <w:rFonts w:ascii="標楷體" w:eastAsia="標楷體" w:hAnsi="標楷體" w:hint="eastAsia"/>
                                <w:b/>
                                <w:sz w:val="20"/>
                              </w:rPr>
                              <w:t>93</w:t>
                            </w:r>
                          </w:p>
                        </w:tc>
                        <w:tc>
                          <w:tcPr>
                            <w:tcW w:w="1316" w:type="dxa"/>
                            <w:noWrap/>
                            <w:vAlign w:val="center"/>
                          </w:tcPr>
                          <w:p w14:paraId="551AFE61" w14:textId="2F90E4E7" w:rsidR="00795E63" w:rsidRPr="00F930E2" w:rsidRDefault="00795E63" w:rsidP="00DE4DC5">
                            <w:pPr>
                              <w:widowControl/>
                              <w:spacing w:line="240" w:lineRule="exact"/>
                              <w:jc w:val="right"/>
                              <w:rPr>
                                <w:rFonts w:ascii="標楷體" w:eastAsia="標楷體" w:hAnsi="標楷體" w:cs="新細明體"/>
                                <w:b/>
                                <w:kern w:val="0"/>
                                <w:sz w:val="20"/>
                                <w:szCs w:val="20"/>
                              </w:rPr>
                            </w:pPr>
                            <w:r>
                              <w:rPr>
                                <w:rFonts w:ascii="標楷體" w:eastAsia="標楷體" w:hAnsi="標楷體"/>
                                <w:b/>
                                <w:sz w:val="20"/>
                              </w:rPr>
                              <w:t>59</w:t>
                            </w:r>
                          </w:p>
                        </w:tc>
                        <w:tc>
                          <w:tcPr>
                            <w:tcW w:w="854" w:type="dxa"/>
                            <w:noWrap/>
                            <w:vAlign w:val="center"/>
                          </w:tcPr>
                          <w:p w14:paraId="079DBB37" w14:textId="64AA417D" w:rsidR="00795E63" w:rsidRPr="00F930E2" w:rsidRDefault="00795E63" w:rsidP="00DE4DC5">
                            <w:pPr>
                              <w:widowControl/>
                              <w:spacing w:line="240" w:lineRule="exact"/>
                              <w:jc w:val="right"/>
                              <w:rPr>
                                <w:rFonts w:ascii="標楷體" w:eastAsia="標楷體" w:hAnsi="標楷體" w:cs="新細明體"/>
                                <w:b/>
                                <w:kern w:val="0"/>
                                <w:sz w:val="20"/>
                                <w:szCs w:val="20"/>
                              </w:rPr>
                            </w:pPr>
                            <w:r w:rsidRPr="00823189">
                              <w:rPr>
                                <w:rFonts w:ascii="標楷體" w:eastAsia="標楷體" w:hAnsi="標楷體" w:hint="eastAsia"/>
                                <w:b/>
                                <w:sz w:val="20"/>
                              </w:rPr>
                              <w:t>33</w:t>
                            </w:r>
                          </w:p>
                        </w:tc>
                        <w:tc>
                          <w:tcPr>
                            <w:tcW w:w="1322" w:type="dxa"/>
                            <w:noWrap/>
                            <w:vAlign w:val="center"/>
                          </w:tcPr>
                          <w:p w14:paraId="4923D6A4" w14:textId="729F54DD" w:rsidR="00795E63" w:rsidRPr="00F930E2" w:rsidRDefault="00795E63" w:rsidP="00DE4DC5">
                            <w:pPr>
                              <w:widowControl/>
                              <w:spacing w:line="240" w:lineRule="exact"/>
                              <w:jc w:val="right"/>
                              <w:rPr>
                                <w:rFonts w:ascii="標楷體" w:eastAsia="標楷體" w:hAnsi="標楷體" w:cs="新細明體"/>
                                <w:b/>
                                <w:kern w:val="0"/>
                                <w:sz w:val="20"/>
                                <w:szCs w:val="20"/>
                              </w:rPr>
                            </w:pPr>
                            <w:r w:rsidRPr="00823189">
                              <w:rPr>
                                <w:rFonts w:ascii="標楷體" w:eastAsia="標楷體" w:hAnsi="標楷體" w:hint="eastAsia"/>
                                <w:b/>
                                <w:sz w:val="20"/>
                              </w:rPr>
                              <w:t>6</w:t>
                            </w:r>
                          </w:p>
                        </w:tc>
                      </w:tr>
                      <w:tr w:rsidR="00795E63" w:rsidRPr="00901A66" w14:paraId="5A764FD7" w14:textId="77777777" w:rsidTr="00E70792">
                        <w:trPr>
                          <w:trHeight w:val="306"/>
                        </w:trPr>
                        <w:tc>
                          <w:tcPr>
                            <w:tcW w:w="630" w:type="dxa"/>
                            <w:noWrap/>
                            <w:vAlign w:val="center"/>
                          </w:tcPr>
                          <w:p w14:paraId="11F8FA10" w14:textId="2D66F5CB" w:rsidR="00795E63" w:rsidRPr="00F930E2" w:rsidRDefault="00795E63" w:rsidP="00DE4DC5">
                            <w:pPr>
                              <w:widowControl/>
                              <w:spacing w:line="240" w:lineRule="exact"/>
                              <w:jc w:val="center"/>
                              <w:rPr>
                                <w:rFonts w:ascii="標楷體" w:eastAsia="標楷體" w:hAnsi="標楷體" w:cs="新細明體"/>
                                <w:kern w:val="0"/>
                                <w:sz w:val="20"/>
                                <w:szCs w:val="20"/>
                              </w:rPr>
                            </w:pPr>
                            <w:r w:rsidRPr="0002431E">
                              <w:rPr>
                                <w:rFonts w:ascii="標楷體" w:eastAsia="標楷體" w:hAnsi="標楷體" w:hint="eastAsia"/>
                                <w:sz w:val="20"/>
                              </w:rPr>
                              <w:t>108</w:t>
                            </w:r>
                          </w:p>
                        </w:tc>
                        <w:tc>
                          <w:tcPr>
                            <w:tcW w:w="840" w:type="dxa"/>
                            <w:vAlign w:val="center"/>
                          </w:tcPr>
                          <w:p w14:paraId="37266BC1" w14:textId="61F02B50"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1</w:t>
                            </w:r>
                          </w:p>
                        </w:tc>
                        <w:tc>
                          <w:tcPr>
                            <w:tcW w:w="1316" w:type="dxa"/>
                            <w:noWrap/>
                            <w:vAlign w:val="center"/>
                          </w:tcPr>
                          <w:p w14:paraId="179DFB7A" w14:textId="55BA74BD" w:rsidR="00795E63" w:rsidRPr="00F930E2" w:rsidRDefault="00795E63" w:rsidP="00DE4DC5">
                            <w:pPr>
                              <w:widowControl/>
                              <w:spacing w:line="240" w:lineRule="exact"/>
                              <w:jc w:val="right"/>
                              <w:rPr>
                                <w:rFonts w:ascii="標楷體" w:eastAsia="標楷體" w:hAnsi="標楷體" w:cs="新細明體"/>
                                <w:kern w:val="0"/>
                                <w:sz w:val="20"/>
                                <w:szCs w:val="20"/>
                              </w:rPr>
                            </w:pPr>
                            <w:r>
                              <w:rPr>
                                <w:rFonts w:ascii="標楷體" w:eastAsia="標楷體" w:hAnsi="標楷體" w:hint="eastAsia"/>
                                <w:sz w:val="20"/>
                              </w:rPr>
                              <w:t>－</w:t>
                            </w:r>
                          </w:p>
                        </w:tc>
                        <w:tc>
                          <w:tcPr>
                            <w:tcW w:w="854" w:type="dxa"/>
                            <w:noWrap/>
                            <w:vAlign w:val="center"/>
                          </w:tcPr>
                          <w:p w14:paraId="22C52B9F" w14:textId="6D1D628E"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6</w:t>
                            </w:r>
                          </w:p>
                        </w:tc>
                        <w:tc>
                          <w:tcPr>
                            <w:tcW w:w="1322" w:type="dxa"/>
                            <w:noWrap/>
                            <w:vAlign w:val="center"/>
                          </w:tcPr>
                          <w:p w14:paraId="0127445D" w14:textId="1B5AD102" w:rsidR="00795E63" w:rsidRPr="00F930E2" w:rsidRDefault="00795E63" w:rsidP="00DE4DC5">
                            <w:pPr>
                              <w:widowControl/>
                              <w:spacing w:line="240" w:lineRule="exact"/>
                              <w:jc w:val="right"/>
                              <w:rPr>
                                <w:rFonts w:ascii="標楷體" w:eastAsia="標楷體" w:hAnsi="標楷體" w:cs="新細明體"/>
                                <w:kern w:val="0"/>
                                <w:sz w:val="20"/>
                                <w:szCs w:val="20"/>
                              </w:rPr>
                            </w:pPr>
                            <w:r>
                              <w:rPr>
                                <w:rFonts w:ascii="標楷體" w:eastAsia="標楷體" w:hAnsi="標楷體" w:hint="eastAsia"/>
                                <w:sz w:val="20"/>
                              </w:rPr>
                              <w:t>－</w:t>
                            </w:r>
                          </w:p>
                        </w:tc>
                      </w:tr>
                      <w:tr w:rsidR="00795E63" w:rsidRPr="00901A66" w14:paraId="509FC10F" w14:textId="77777777" w:rsidTr="00E70792">
                        <w:trPr>
                          <w:trHeight w:val="306"/>
                        </w:trPr>
                        <w:tc>
                          <w:tcPr>
                            <w:tcW w:w="630" w:type="dxa"/>
                            <w:noWrap/>
                            <w:vAlign w:val="center"/>
                          </w:tcPr>
                          <w:p w14:paraId="07E1E3D2" w14:textId="0610F11A" w:rsidR="00795E63" w:rsidRPr="00F930E2" w:rsidRDefault="00795E63" w:rsidP="00DE4DC5">
                            <w:pPr>
                              <w:widowControl/>
                              <w:spacing w:line="240" w:lineRule="exact"/>
                              <w:jc w:val="center"/>
                              <w:rPr>
                                <w:rFonts w:ascii="標楷體" w:eastAsia="標楷體" w:hAnsi="標楷體" w:cs="新細明體"/>
                                <w:kern w:val="0"/>
                                <w:sz w:val="20"/>
                                <w:szCs w:val="20"/>
                              </w:rPr>
                            </w:pPr>
                            <w:r w:rsidRPr="0002431E">
                              <w:rPr>
                                <w:rFonts w:ascii="標楷體" w:eastAsia="標楷體" w:hAnsi="標楷體" w:hint="eastAsia"/>
                                <w:sz w:val="20"/>
                              </w:rPr>
                              <w:t>109</w:t>
                            </w:r>
                          </w:p>
                        </w:tc>
                        <w:tc>
                          <w:tcPr>
                            <w:tcW w:w="840" w:type="dxa"/>
                            <w:vAlign w:val="center"/>
                          </w:tcPr>
                          <w:p w14:paraId="1BD1DE5D" w14:textId="52FE2ED6"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2</w:t>
                            </w:r>
                          </w:p>
                        </w:tc>
                        <w:tc>
                          <w:tcPr>
                            <w:tcW w:w="1316" w:type="dxa"/>
                            <w:noWrap/>
                            <w:vAlign w:val="center"/>
                          </w:tcPr>
                          <w:p w14:paraId="7FED9FC4" w14:textId="7C57B103"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1</w:t>
                            </w:r>
                          </w:p>
                        </w:tc>
                        <w:tc>
                          <w:tcPr>
                            <w:tcW w:w="854" w:type="dxa"/>
                            <w:noWrap/>
                            <w:vAlign w:val="center"/>
                          </w:tcPr>
                          <w:p w14:paraId="5A17100C" w14:textId="4B2EC829"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7</w:t>
                            </w:r>
                          </w:p>
                        </w:tc>
                        <w:tc>
                          <w:tcPr>
                            <w:tcW w:w="1322" w:type="dxa"/>
                            <w:noWrap/>
                            <w:vAlign w:val="center"/>
                          </w:tcPr>
                          <w:p w14:paraId="41CF814A" w14:textId="5CC1A156"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2</w:t>
                            </w:r>
                          </w:p>
                        </w:tc>
                      </w:tr>
                      <w:tr w:rsidR="00795E63" w:rsidRPr="00901A66" w14:paraId="5D9FF9F4" w14:textId="77777777" w:rsidTr="00E70792">
                        <w:trPr>
                          <w:trHeight w:val="306"/>
                        </w:trPr>
                        <w:tc>
                          <w:tcPr>
                            <w:tcW w:w="630" w:type="dxa"/>
                            <w:noWrap/>
                            <w:vAlign w:val="center"/>
                          </w:tcPr>
                          <w:p w14:paraId="1BBE39BD" w14:textId="0B575549" w:rsidR="00795E63" w:rsidRPr="00F930E2" w:rsidRDefault="00795E63" w:rsidP="00DE4DC5">
                            <w:pPr>
                              <w:widowControl/>
                              <w:spacing w:line="240" w:lineRule="exact"/>
                              <w:jc w:val="center"/>
                              <w:rPr>
                                <w:rFonts w:ascii="標楷體" w:eastAsia="標楷體" w:hAnsi="標楷體" w:cs="新細明體"/>
                                <w:kern w:val="0"/>
                                <w:sz w:val="20"/>
                                <w:szCs w:val="20"/>
                              </w:rPr>
                            </w:pPr>
                            <w:r w:rsidRPr="0002431E">
                              <w:rPr>
                                <w:rFonts w:ascii="標楷體" w:eastAsia="標楷體" w:hAnsi="標楷體" w:hint="eastAsia"/>
                                <w:sz w:val="20"/>
                              </w:rPr>
                              <w:t>110</w:t>
                            </w:r>
                          </w:p>
                        </w:tc>
                        <w:tc>
                          <w:tcPr>
                            <w:tcW w:w="840" w:type="dxa"/>
                            <w:vAlign w:val="center"/>
                          </w:tcPr>
                          <w:p w14:paraId="18E72D63" w14:textId="306F7A5B"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15</w:t>
                            </w:r>
                          </w:p>
                        </w:tc>
                        <w:tc>
                          <w:tcPr>
                            <w:tcW w:w="1316" w:type="dxa"/>
                            <w:noWrap/>
                            <w:vAlign w:val="center"/>
                          </w:tcPr>
                          <w:p w14:paraId="6BB9C09A" w14:textId="3FB5CEAC"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8</w:t>
                            </w:r>
                          </w:p>
                        </w:tc>
                        <w:tc>
                          <w:tcPr>
                            <w:tcW w:w="854" w:type="dxa"/>
                            <w:noWrap/>
                            <w:vAlign w:val="center"/>
                          </w:tcPr>
                          <w:p w14:paraId="501ED5F2" w14:textId="3CC67F9D"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5</w:t>
                            </w:r>
                          </w:p>
                        </w:tc>
                        <w:tc>
                          <w:tcPr>
                            <w:tcW w:w="1322" w:type="dxa"/>
                            <w:noWrap/>
                            <w:vAlign w:val="center"/>
                          </w:tcPr>
                          <w:p w14:paraId="4A028473" w14:textId="261A8FCA"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1</w:t>
                            </w:r>
                          </w:p>
                        </w:tc>
                      </w:tr>
                      <w:tr w:rsidR="00795E63" w:rsidRPr="00901A66" w14:paraId="1D7C44D6" w14:textId="77777777" w:rsidTr="00E70792">
                        <w:trPr>
                          <w:trHeight w:val="306"/>
                        </w:trPr>
                        <w:tc>
                          <w:tcPr>
                            <w:tcW w:w="630" w:type="dxa"/>
                            <w:noWrap/>
                            <w:vAlign w:val="center"/>
                          </w:tcPr>
                          <w:p w14:paraId="5D44FF19" w14:textId="640B057B" w:rsidR="00795E63" w:rsidRPr="00F930E2" w:rsidRDefault="00795E63" w:rsidP="00DE4DC5">
                            <w:pPr>
                              <w:widowControl/>
                              <w:spacing w:line="240" w:lineRule="exact"/>
                              <w:jc w:val="center"/>
                              <w:rPr>
                                <w:rFonts w:ascii="標楷體" w:eastAsia="標楷體" w:hAnsi="標楷體" w:cs="新細明體"/>
                                <w:kern w:val="0"/>
                                <w:sz w:val="20"/>
                                <w:szCs w:val="20"/>
                              </w:rPr>
                            </w:pPr>
                            <w:r w:rsidRPr="0002431E">
                              <w:rPr>
                                <w:rFonts w:ascii="標楷體" w:eastAsia="標楷體" w:hAnsi="標楷體" w:hint="eastAsia"/>
                                <w:sz w:val="20"/>
                              </w:rPr>
                              <w:t>111</w:t>
                            </w:r>
                          </w:p>
                        </w:tc>
                        <w:tc>
                          <w:tcPr>
                            <w:tcW w:w="840" w:type="dxa"/>
                            <w:vAlign w:val="center"/>
                          </w:tcPr>
                          <w:p w14:paraId="2C00A69D" w14:textId="15DE3C5E"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20</w:t>
                            </w:r>
                          </w:p>
                        </w:tc>
                        <w:tc>
                          <w:tcPr>
                            <w:tcW w:w="1316" w:type="dxa"/>
                            <w:noWrap/>
                            <w:vAlign w:val="center"/>
                          </w:tcPr>
                          <w:p w14:paraId="3AFB4CC8" w14:textId="09BE9F38"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13</w:t>
                            </w:r>
                          </w:p>
                        </w:tc>
                        <w:tc>
                          <w:tcPr>
                            <w:tcW w:w="854" w:type="dxa"/>
                            <w:noWrap/>
                            <w:vAlign w:val="center"/>
                          </w:tcPr>
                          <w:p w14:paraId="55BD614F" w14:textId="70EEDC3E"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7</w:t>
                            </w:r>
                          </w:p>
                        </w:tc>
                        <w:tc>
                          <w:tcPr>
                            <w:tcW w:w="1322" w:type="dxa"/>
                            <w:noWrap/>
                            <w:vAlign w:val="center"/>
                          </w:tcPr>
                          <w:p w14:paraId="5D4AE692" w14:textId="16841982" w:rsidR="00795E63" w:rsidRPr="00F930E2" w:rsidRDefault="00795E63" w:rsidP="00DE4DC5">
                            <w:pPr>
                              <w:widowControl/>
                              <w:spacing w:line="240" w:lineRule="exact"/>
                              <w:jc w:val="right"/>
                              <w:rPr>
                                <w:rFonts w:ascii="標楷體" w:eastAsia="標楷體" w:hAnsi="標楷體" w:cs="新細明體"/>
                                <w:kern w:val="0"/>
                                <w:sz w:val="20"/>
                                <w:szCs w:val="20"/>
                              </w:rPr>
                            </w:pPr>
                            <w:r>
                              <w:rPr>
                                <w:rFonts w:ascii="標楷體" w:eastAsia="標楷體" w:hAnsi="標楷體" w:hint="eastAsia"/>
                                <w:sz w:val="20"/>
                              </w:rPr>
                              <w:t>－</w:t>
                            </w:r>
                          </w:p>
                        </w:tc>
                      </w:tr>
                      <w:tr w:rsidR="00795E63" w:rsidRPr="00901A66" w14:paraId="534C8C6F" w14:textId="77777777" w:rsidTr="00E70792">
                        <w:trPr>
                          <w:trHeight w:val="306"/>
                        </w:trPr>
                        <w:tc>
                          <w:tcPr>
                            <w:tcW w:w="630" w:type="dxa"/>
                            <w:noWrap/>
                            <w:vAlign w:val="center"/>
                          </w:tcPr>
                          <w:p w14:paraId="43697865" w14:textId="64D341C1" w:rsidR="00795E63" w:rsidRPr="00F930E2" w:rsidRDefault="00795E63" w:rsidP="00DE4DC5">
                            <w:pPr>
                              <w:widowControl/>
                              <w:spacing w:line="240" w:lineRule="exact"/>
                              <w:jc w:val="center"/>
                              <w:rPr>
                                <w:rFonts w:ascii="標楷體" w:eastAsia="標楷體" w:hAnsi="標楷體" w:cs="新細明體"/>
                                <w:kern w:val="0"/>
                                <w:sz w:val="20"/>
                                <w:szCs w:val="20"/>
                              </w:rPr>
                            </w:pPr>
                            <w:r w:rsidRPr="0002431E">
                              <w:rPr>
                                <w:rFonts w:ascii="標楷體" w:eastAsia="標楷體" w:hAnsi="標楷體" w:hint="eastAsia"/>
                                <w:sz w:val="20"/>
                              </w:rPr>
                              <w:t>112</w:t>
                            </w:r>
                          </w:p>
                        </w:tc>
                        <w:tc>
                          <w:tcPr>
                            <w:tcW w:w="840" w:type="dxa"/>
                            <w:vAlign w:val="center"/>
                          </w:tcPr>
                          <w:p w14:paraId="521814FE" w14:textId="178E656D"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17</w:t>
                            </w:r>
                          </w:p>
                        </w:tc>
                        <w:tc>
                          <w:tcPr>
                            <w:tcW w:w="1316" w:type="dxa"/>
                            <w:noWrap/>
                            <w:vAlign w:val="center"/>
                          </w:tcPr>
                          <w:p w14:paraId="403C8C70" w14:textId="4CD5D80B"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10</w:t>
                            </w:r>
                          </w:p>
                        </w:tc>
                        <w:tc>
                          <w:tcPr>
                            <w:tcW w:w="854" w:type="dxa"/>
                            <w:tcBorders>
                              <w:bottom w:val="single" w:sz="4" w:space="0" w:color="auto"/>
                            </w:tcBorders>
                            <w:noWrap/>
                            <w:vAlign w:val="center"/>
                          </w:tcPr>
                          <w:p w14:paraId="6DE4850B" w14:textId="42CE08D8"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8</w:t>
                            </w:r>
                          </w:p>
                        </w:tc>
                        <w:tc>
                          <w:tcPr>
                            <w:tcW w:w="1322" w:type="dxa"/>
                            <w:tcBorders>
                              <w:bottom w:val="single" w:sz="4" w:space="0" w:color="auto"/>
                            </w:tcBorders>
                            <w:noWrap/>
                            <w:vAlign w:val="center"/>
                          </w:tcPr>
                          <w:p w14:paraId="72D0E776" w14:textId="7536210E" w:rsidR="00795E63" w:rsidRPr="00F930E2" w:rsidRDefault="00795E63" w:rsidP="00DE4DC5">
                            <w:pPr>
                              <w:widowControl/>
                              <w:spacing w:line="240" w:lineRule="exact"/>
                              <w:jc w:val="right"/>
                              <w:rPr>
                                <w:rFonts w:ascii="標楷體" w:eastAsia="標楷體" w:hAnsi="標楷體" w:cs="新細明體"/>
                                <w:kern w:val="0"/>
                                <w:sz w:val="20"/>
                                <w:szCs w:val="20"/>
                              </w:rPr>
                            </w:pPr>
                            <w:r w:rsidRPr="0002431E">
                              <w:rPr>
                                <w:rFonts w:ascii="標楷體" w:eastAsia="標楷體" w:hAnsi="標楷體" w:hint="eastAsia"/>
                                <w:sz w:val="20"/>
                              </w:rPr>
                              <w:t>3</w:t>
                            </w:r>
                          </w:p>
                        </w:tc>
                      </w:tr>
                      <w:tr w:rsidR="00795E63" w:rsidRPr="00901A66" w14:paraId="14951612" w14:textId="77777777" w:rsidTr="00E70792">
                        <w:trPr>
                          <w:trHeight w:val="306"/>
                        </w:trPr>
                        <w:tc>
                          <w:tcPr>
                            <w:tcW w:w="630" w:type="dxa"/>
                            <w:tcBorders>
                              <w:bottom w:val="single" w:sz="4" w:space="0" w:color="auto"/>
                            </w:tcBorders>
                            <w:noWrap/>
                            <w:vAlign w:val="center"/>
                          </w:tcPr>
                          <w:p w14:paraId="3AB44DD3" w14:textId="389F0714" w:rsidR="00795E63" w:rsidRPr="00F930E2" w:rsidRDefault="00795E63" w:rsidP="00DE4DC5">
                            <w:pPr>
                              <w:widowControl/>
                              <w:spacing w:line="240" w:lineRule="exact"/>
                              <w:jc w:val="center"/>
                              <w:rPr>
                                <w:rFonts w:ascii="標楷體" w:eastAsia="標楷體" w:hAnsi="標楷體" w:cs="新細明體"/>
                                <w:kern w:val="0"/>
                                <w:sz w:val="20"/>
                                <w:szCs w:val="20"/>
                              </w:rPr>
                            </w:pPr>
                            <w:r w:rsidRPr="0002431E">
                              <w:rPr>
                                <w:rFonts w:ascii="標楷體" w:eastAsia="標楷體" w:hAnsi="標楷體" w:hint="eastAsia"/>
                                <w:sz w:val="20"/>
                              </w:rPr>
                              <w:t>113</w:t>
                            </w:r>
                          </w:p>
                        </w:tc>
                        <w:tc>
                          <w:tcPr>
                            <w:tcW w:w="840" w:type="dxa"/>
                            <w:tcBorders>
                              <w:bottom w:val="single" w:sz="4" w:space="0" w:color="auto"/>
                            </w:tcBorders>
                            <w:vAlign w:val="center"/>
                          </w:tcPr>
                          <w:p w14:paraId="359F8EDC" w14:textId="47DF60CF" w:rsidR="00795E63" w:rsidRPr="00F930E2" w:rsidRDefault="00795E63" w:rsidP="00DE4DC5">
                            <w:pPr>
                              <w:widowControl/>
                              <w:spacing w:line="240" w:lineRule="exact"/>
                              <w:jc w:val="right"/>
                              <w:rPr>
                                <w:rFonts w:ascii="標楷體" w:eastAsia="標楷體" w:hAnsi="標楷體" w:cs="新細明體"/>
                                <w:kern w:val="0"/>
                                <w:sz w:val="20"/>
                                <w:szCs w:val="20"/>
                              </w:rPr>
                            </w:pPr>
                            <w:r>
                              <w:rPr>
                                <w:rFonts w:ascii="標楷體" w:eastAsia="標楷體" w:hAnsi="標楷體" w:hint="eastAsia"/>
                                <w:sz w:val="20"/>
                              </w:rPr>
                              <w:t>38</w:t>
                            </w:r>
                          </w:p>
                        </w:tc>
                        <w:tc>
                          <w:tcPr>
                            <w:tcW w:w="1316" w:type="dxa"/>
                            <w:tcBorders>
                              <w:bottom w:val="single" w:sz="4" w:space="0" w:color="auto"/>
                            </w:tcBorders>
                            <w:noWrap/>
                            <w:vAlign w:val="center"/>
                          </w:tcPr>
                          <w:p w14:paraId="321A66C7" w14:textId="5F91B72B" w:rsidR="00795E63" w:rsidRPr="00F930E2" w:rsidRDefault="00795E63" w:rsidP="00DE4DC5">
                            <w:pPr>
                              <w:widowControl/>
                              <w:spacing w:line="240" w:lineRule="exact"/>
                              <w:jc w:val="right"/>
                              <w:rPr>
                                <w:rFonts w:ascii="標楷體" w:eastAsia="標楷體" w:hAnsi="標楷體" w:cs="新細明體"/>
                                <w:kern w:val="0"/>
                                <w:sz w:val="20"/>
                                <w:szCs w:val="20"/>
                              </w:rPr>
                            </w:pPr>
                            <w:r>
                              <w:rPr>
                                <w:rFonts w:ascii="標楷體" w:eastAsia="標楷體" w:hAnsi="標楷體"/>
                                <w:sz w:val="20"/>
                              </w:rPr>
                              <w:t>27</w:t>
                            </w:r>
                          </w:p>
                        </w:tc>
                        <w:tc>
                          <w:tcPr>
                            <w:tcW w:w="854" w:type="dxa"/>
                            <w:tcBorders>
                              <w:bottom w:val="single" w:sz="4" w:space="0" w:color="auto"/>
                            </w:tcBorders>
                            <w:noWrap/>
                            <w:vAlign w:val="center"/>
                          </w:tcPr>
                          <w:p w14:paraId="39E5B2F1" w14:textId="742CE1E2" w:rsidR="00795E63" w:rsidRPr="00F930E2" w:rsidRDefault="00795E63" w:rsidP="00DE4DC5">
                            <w:pPr>
                              <w:widowControl/>
                              <w:spacing w:line="240" w:lineRule="exact"/>
                              <w:jc w:val="right"/>
                              <w:rPr>
                                <w:rFonts w:ascii="標楷體" w:eastAsia="標楷體" w:hAnsi="標楷體" w:cs="新細明體"/>
                                <w:kern w:val="0"/>
                                <w:sz w:val="20"/>
                                <w:szCs w:val="20"/>
                              </w:rPr>
                            </w:pPr>
                            <w:r w:rsidRPr="00514015">
                              <w:rPr>
                                <w:rFonts w:ascii="標楷體" w:eastAsia="標楷體" w:hAnsi="標楷體" w:hint="eastAsia"/>
                                <w:sz w:val="20"/>
                              </w:rPr>
                              <w:t>…</w:t>
                            </w:r>
                          </w:p>
                        </w:tc>
                        <w:tc>
                          <w:tcPr>
                            <w:tcW w:w="1322" w:type="dxa"/>
                            <w:tcBorders>
                              <w:bottom w:val="single" w:sz="4" w:space="0" w:color="auto"/>
                            </w:tcBorders>
                            <w:noWrap/>
                            <w:vAlign w:val="center"/>
                          </w:tcPr>
                          <w:p w14:paraId="3C0E8870" w14:textId="78E27F34" w:rsidR="00795E63" w:rsidRPr="00F930E2" w:rsidRDefault="00795E63" w:rsidP="00DE4DC5">
                            <w:pPr>
                              <w:widowControl/>
                              <w:spacing w:line="240" w:lineRule="exact"/>
                              <w:jc w:val="right"/>
                              <w:rPr>
                                <w:rFonts w:ascii="標楷體" w:eastAsia="標楷體" w:hAnsi="標楷體" w:cs="新細明體"/>
                                <w:kern w:val="0"/>
                                <w:sz w:val="20"/>
                                <w:szCs w:val="20"/>
                              </w:rPr>
                            </w:pPr>
                            <w:r w:rsidRPr="00514015">
                              <w:rPr>
                                <w:rFonts w:ascii="標楷體" w:eastAsia="標楷體" w:hAnsi="標楷體" w:hint="eastAsia"/>
                                <w:sz w:val="20"/>
                              </w:rPr>
                              <w:t>…</w:t>
                            </w:r>
                          </w:p>
                        </w:tc>
                      </w:tr>
                      <w:tr w:rsidR="00795E63" w:rsidRPr="00901A66" w14:paraId="5BB42F08" w14:textId="77777777" w:rsidTr="00E70792">
                        <w:trPr>
                          <w:trHeight w:val="340"/>
                        </w:trPr>
                        <w:tc>
                          <w:tcPr>
                            <w:tcW w:w="4962" w:type="dxa"/>
                            <w:gridSpan w:val="5"/>
                            <w:tcBorders>
                              <w:top w:val="single" w:sz="4" w:space="0" w:color="auto"/>
                              <w:left w:val="nil"/>
                              <w:bottom w:val="nil"/>
                              <w:right w:val="nil"/>
                            </w:tcBorders>
                            <w:noWrap/>
                          </w:tcPr>
                          <w:p w14:paraId="367C5ACD" w14:textId="173C69E6" w:rsidR="00795E63" w:rsidRPr="00901A66" w:rsidRDefault="00795E63" w:rsidP="003B4AFF">
                            <w:pPr>
                              <w:widowControl/>
                              <w:spacing w:line="180" w:lineRule="exact"/>
                              <w:ind w:leftChars="-46" w:left="-110"/>
                              <w:rPr>
                                <w:rFonts w:ascii="標楷體" w:eastAsia="標楷體" w:hAnsi="標楷體" w:cs="新細明體"/>
                                <w:kern w:val="0"/>
                              </w:rPr>
                            </w:pPr>
                            <w:r w:rsidRPr="00BC73BE">
                              <w:rPr>
                                <w:rFonts w:ascii="標楷體" w:eastAsia="標楷體" w:hAnsi="標楷體" w:cs="新細明體" w:hint="eastAsia"/>
                                <w:kern w:val="0"/>
                                <w:sz w:val="18"/>
                              </w:rPr>
                              <w:t>資料來</w:t>
                            </w:r>
                            <w:r w:rsidRPr="00CB338B">
                              <w:rPr>
                                <w:rFonts w:ascii="標楷體" w:eastAsia="標楷體" w:hAnsi="標楷體" w:cs="新細明體" w:hint="eastAsia"/>
                                <w:kern w:val="0"/>
                                <w:sz w:val="18"/>
                              </w:rPr>
                              <w:t>源：</w:t>
                            </w:r>
                            <w:r w:rsidRPr="0002431E">
                              <w:rPr>
                                <w:rFonts w:ascii="標楷體" w:eastAsia="標楷體" w:hAnsi="標楷體" w:hint="eastAsia"/>
                                <w:sz w:val="18"/>
                                <w:szCs w:val="20"/>
                              </w:rPr>
                              <w:t>整理自監察院廉政公報及廉政署網站資料。</w:t>
                            </w:r>
                          </w:p>
                        </w:tc>
                      </w:tr>
                    </w:tbl>
                    <w:p w14:paraId="2A7D2777" w14:textId="77777777" w:rsidR="00F3512E" w:rsidRPr="004E00C6" w:rsidRDefault="00F3512E" w:rsidP="00F3512E"/>
                  </w:txbxContent>
                </v:textbox>
                <w10:wrap type="square"/>
              </v:shape>
            </w:pict>
          </mc:Fallback>
        </mc:AlternateContent>
      </w:r>
      <w:r w:rsidR="00F3512E" w:rsidRPr="00683C10">
        <w:rPr>
          <w:rFonts w:ascii="標楷體" w:eastAsia="標楷體" w:hAnsi="標楷體" w:hint="eastAsia"/>
          <w:snapToGrid w:val="0"/>
          <w:kern w:val="32"/>
        </w:rPr>
        <w:t>政府為促進廉能政治、端正政治風氣，於89年7月制定公職人員利益衝突迴避法（下稱利衝法），並於107年6月修正該法時，將補助行為納入規範，規定受利衝法規範之公職人員或其關係人，不得與公職人員服務或受其監督之法人團體為補助或交易行為；另該法條訂有例外允許之情形，關係人應事前主動據實表明其身分關係，機關團體則應於補助或交易行為成立後30日內將身分關係主動公開，供公眾上網查詢。經查執行情形，核有：1.行政院所屬機關多設有利衝法專區，提供事前揭露、事後公開之空白表單或填寫範例，較少使用監察院公開系統及提供監察院查詢平臺連結，不利相互學習仿效，且易忽略關係人涵蓋範圍及案件態樣，有待適時宣導各機關善用或參考前揭監察院系統及平臺之相關資訊，並研議具體可行主動揭露身分關係之有效管控機制或措施，減少因疏忽或不諳利衝法令，而未主動揭露身分關係情形；2.廉政署為強化公職人員對利衝法認知，編製利衝法案例彙編手冊，行政院所屬機關政風單位亦辦理相關宣導說明，然因利衝法令艱澀複雜，致違反利衝法補助或交易案件未能有效降低（表7），有待蒐集完備違反利衝法規定遭裁罰之實際錯誤行為態樣及強化相關函釋，供行政機關、公職人員及其關係人遵循等情事，經函請法務部督促研謀改善。據復：1.已參考監察院查詢平臺，規劃建置法務部公職人員及關係人身分揭露公開系統，及督請行政院所屬機關強化身分揭露表附於補助申請書表中等執行措施，另規劃辦理114年度利衝法交易及補助行為專題研討說明會，以落實利衝法之身分關係揭露；2.將請各機關瞭解常與機關有補助或交易行為之關係人團體，及常見補助或交易行為種類，並對該等關係人團體加強宣導，另規劃成立利衝法第14條函釋輯要研修小組，辦理函釋內容與裁罰案例更新編輯作業。</w:t>
      </w:r>
    </w:p>
    <w:p w14:paraId="65DEDA5D" w14:textId="49D29570" w:rsidR="00F3512E" w:rsidRPr="00683C10" w:rsidRDefault="00F3512E" w:rsidP="00E70792">
      <w:pPr>
        <w:overflowPunct w:val="0"/>
        <w:spacing w:beforeLines="50" w:before="180" w:line="460" w:lineRule="exact"/>
        <w:ind w:firstLineChars="200" w:firstLine="561"/>
        <w:jc w:val="both"/>
        <w:rPr>
          <w:rFonts w:ascii="標楷體" w:eastAsia="標楷體" w:hAnsi="標楷體" w:cs="Times New Roman"/>
          <w:b/>
          <w:bCs/>
          <w:snapToGrid w:val="0"/>
          <w:sz w:val="28"/>
          <w:szCs w:val="28"/>
          <w:lang w:val="x-none"/>
        </w:rPr>
      </w:pPr>
      <w:r w:rsidRPr="00683C10">
        <w:rPr>
          <w:rFonts w:ascii="標楷體" w:eastAsia="標楷體" w:hAnsi="標楷體" w:cs="Times New Roman"/>
          <w:b/>
          <w:bCs/>
          <w:snapToGrid w:val="0"/>
          <w:sz w:val="28"/>
          <w:szCs w:val="28"/>
          <w:lang w:val="x-none"/>
        </w:rPr>
        <w:t>（</w:t>
      </w:r>
      <w:r w:rsidRPr="00683C10">
        <w:rPr>
          <w:rFonts w:ascii="標楷體" w:eastAsia="標楷體" w:hAnsi="標楷體" w:cs="Times New Roman" w:hint="eastAsia"/>
          <w:b/>
          <w:bCs/>
          <w:snapToGrid w:val="0"/>
          <w:sz w:val="28"/>
          <w:szCs w:val="28"/>
          <w:lang w:val="x-none"/>
        </w:rPr>
        <w:t>九</w:t>
      </w:r>
      <w:r w:rsidRPr="00683C10">
        <w:rPr>
          <w:rFonts w:ascii="標楷體" w:eastAsia="標楷體" w:hAnsi="標楷體" w:cs="Times New Roman"/>
          <w:b/>
          <w:bCs/>
          <w:snapToGrid w:val="0"/>
          <w:sz w:val="28"/>
          <w:szCs w:val="28"/>
          <w:lang w:val="x-none"/>
        </w:rPr>
        <w:t>）</w:t>
      </w:r>
      <w:r w:rsidRPr="00683C10">
        <w:rPr>
          <w:rFonts w:ascii="標楷體" w:eastAsia="標楷體" w:hAnsi="標楷體" w:cs="Times New Roman" w:hint="eastAsia"/>
          <w:b/>
          <w:bCs/>
          <w:snapToGrid w:val="0"/>
          <w:sz w:val="28"/>
          <w:szCs w:val="28"/>
          <w:lang w:val="x-none"/>
        </w:rPr>
        <w:t xml:space="preserve">　</w:t>
      </w:r>
      <w:r w:rsidRPr="00DE5BD2">
        <w:rPr>
          <w:rFonts w:ascii="標楷體" w:eastAsia="標楷體" w:hAnsi="標楷體" w:cs="Times New Roman" w:hint="eastAsia"/>
          <w:b/>
          <w:bCs/>
          <w:snapToGrid w:val="0"/>
          <w:spacing w:val="2"/>
          <w:sz w:val="28"/>
          <w:szCs w:val="28"/>
          <w:lang w:val="x-none"/>
        </w:rPr>
        <w:t>廉政署推動偏遠地區採購業務聯繫平臺試辦計畫，有助匡正偏遠地區採購秩序，降低採購風險，惟計畫尚有待明確界定偏遠地區範疇、建立整體運作模式與成效追蹤機制、整合執行機關職能及強化輔導機關專業能力等情事，允宜研謀改善</w:t>
      </w:r>
      <w:r w:rsidRPr="00683C10">
        <w:rPr>
          <w:rFonts w:ascii="標楷體" w:eastAsia="標楷體" w:hAnsi="標楷體" w:cs="Times New Roman" w:hint="eastAsia"/>
          <w:b/>
          <w:bCs/>
          <w:snapToGrid w:val="0"/>
          <w:sz w:val="28"/>
          <w:szCs w:val="28"/>
          <w:lang w:val="x-none"/>
        </w:rPr>
        <w:t>。</w:t>
      </w:r>
    </w:p>
    <w:p w14:paraId="316C0511" w14:textId="3CB6B3AD" w:rsidR="00F3512E" w:rsidRPr="00683C10" w:rsidRDefault="00DE5BD2" w:rsidP="00E70792">
      <w:pPr>
        <w:overflowPunct w:val="0"/>
        <w:spacing w:beforeLines="20" w:before="72" w:afterLines="20" w:after="72" w:line="460" w:lineRule="exact"/>
        <w:ind w:firstLineChars="200" w:firstLine="480"/>
        <w:jc w:val="both"/>
        <w:rPr>
          <w:rFonts w:ascii="標楷體" w:eastAsia="標楷體" w:hAnsi="標楷體" w:cs="Times New Roman"/>
          <w:bCs/>
          <w:snapToGrid w:val="0"/>
          <w:szCs w:val="24"/>
          <w:lang w:val="x-none"/>
        </w:rPr>
      </w:pPr>
      <w:r w:rsidRPr="00683C10">
        <w:rPr>
          <w:rFonts w:ascii="標楷體" w:eastAsia="標楷體" w:hAnsi="標楷體"/>
          <w:noProof/>
        </w:rPr>
        <w:lastRenderedPageBreak/>
        <mc:AlternateContent>
          <mc:Choice Requires="wps">
            <w:drawing>
              <wp:anchor distT="45720" distB="45720" distL="114300" distR="114300" simplePos="0" relativeHeight="251675648" behindDoc="0" locked="0" layoutInCell="1" allowOverlap="1" wp14:anchorId="3FCB56A6" wp14:editId="0B690A58">
                <wp:simplePos x="0" y="0"/>
                <wp:positionH relativeFrom="column">
                  <wp:posOffset>2479675</wp:posOffset>
                </wp:positionH>
                <wp:positionV relativeFrom="paragraph">
                  <wp:posOffset>1576705</wp:posOffset>
                </wp:positionV>
                <wp:extent cx="3843655" cy="2168525"/>
                <wp:effectExtent l="0" t="0" r="0" b="3175"/>
                <wp:wrapSquare wrapText="bothSides"/>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3655" cy="2168525"/>
                        </a:xfrm>
                        <a:prstGeom prst="rect">
                          <a:avLst/>
                        </a:prstGeom>
                        <a:noFill/>
                        <a:ln w="9525">
                          <a:noFill/>
                          <a:miter lim="800000"/>
                          <a:headEnd/>
                          <a:tailEnd/>
                        </a:ln>
                      </wps:spPr>
                      <wps:txbx>
                        <w:txbxContent>
                          <w:tbl>
                            <w:tblPr>
                              <w:tblStyle w:val="10"/>
                              <w:tblW w:w="5812" w:type="dxa"/>
                              <w:tblLook w:val="04A0" w:firstRow="1" w:lastRow="0" w:firstColumn="1" w:lastColumn="0" w:noHBand="0" w:noVBand="1"/>
                            </w:tblPr>
                            <w:tblGrid>
                              <w:gridCol w:w="709"/>
                              <w:gridCol w:w="1418"/>
                              <w:gridCol w:w="3685"/>
                            </w:tblGrid>
                            <w:tr w:rsidR="00795E63" w:rsidRPr="00901A66" w14:paraId="1E8CB4A0" w14:textId="77777777" w:rsidTr="00795E63">
                              <w:trPr>
                                <w:trHeight w:val="340"/>
                              </w:trPr>
                              <w:tc>
                                <w:tcPr>
                                  <w:tcW w:w="5812" w:type="dxa"/>
                                  <w:gridSpan w:val="3"/>
                                  <w:tcBorders>
                                    <w:top w:val="nil"/>
                                    <w:left w:val="nil"/>
                                    <w:bottom w:val="single" w:sz="4" w:space="0" w:color="auto"/>
                                    <w:right w:val="nil"/>
                                  </w:tcBorders>
                                  <w:noWrap/>
                                  <w:vAlign w:val="center"/>
                                </w:tcPr>
                                <w:p w14:paraId="00B44376" w14:textId="13F7E0FB" w:rsidR="00795E63" w:rsidRPr="00901A66" w:rsidRDefault="00795E63" w:rsidP="00795E63">
                                  <w:pPr>
                                    <w:widowControl/>
                                    <w:spacing w:line="300" w:lineRule="exact"/>
                                    <w:jc w:val="center"/>
                                    <w:rPr>
                                      <w:rFonts w:ascii="標楷體" w:eastAsia="標楷體" w:hAnsi="標楷體" w:cs="新細明體"/>
                                      <w:kern w:val="0"/>
                                    </w:rPr>
                                  </w:pPr>
                                  <w:r w:rsidRPr="0002431E">
                                    <w:rPr>
                                      <w:rFonts w:ascii="標楷體" w:eastAsia="標楷體" w:hAnsi="標楷體" w:hint="eastAsia"/>
                                      <w:b/>
                                      <w:szCs w:val="28"/>
                                    </w:rPr>
                                    <w:t>表</w:t>
                                  </w:r>
                                  <w:r w:rsidRPr="00795E63">
                                    <w:rPr>
                                      <w:rFonts w:ascii="標楷體" w:eastAsia="標楷體" w:hAnsi="標楷體"/>
                                      <w:b/>
                                      <w:bCs/>
                                      <w:snapToGrid w:val="0"/>
                                      <w:kern w:val="32"/>
                                    </w:rPr>
                                    <w:t>8</w:t>
                                  </w:r>
                                  <w:r>
                                    <w:rPr>
                                      <w:rFonts w:ascii="標楷體" w:eastAsia="標楷體" w:hAnsi="標楷體" w:hint="eastAsia"/>
                                      <w:b/>
                                      <w:bCs/>
                                      <w:snapToGrid w:val="0"/>
                                      <w:kern w:val="32"/>
                                    </w:rPr>
                                    <w:t xml:space="preserve">　</w:t>
                                  </w:r>
                                  <w:r>
                                    <w:rPr>
                                      <w:rFonts w:ascii="標楷體" w:eastAsia="標楷體" w:hAnsi="標楷體" w:hint="eastAsia"/>
                                      <w:b/>
                                    </w:rPr>
                                    <w:t>偏遠地區採購</w:t>
                                  </w:r>
                                  <w:r w:rsidR="003D46FB">
                                    <w:rPr>
                                      <w:rFonts w:ascii="標楷體" w:eastAsia="標楷體" w:hAnsi="標楷體" w:hint="eastAsia"/>
                                      <w:b/>
                                    </w:rPr>
                                    <w:t>業務</w:t>
                                  </w:r>
                                  <w:r>
                                    <w:rPr>
                                      <w:rFonts w:ascii="標楷體" w:eastAsia="標楷體" w:hAnsi="標楷體" w:hint="eastAsia"/>
                                      <w:b/>
                                    </w:rPr>
                                    <w:t>聯繫</w:t>
                                  </w:r>
                                  <w:r w:rsidRPr="00A104A9">
                                    <w:rPr>
                                      <w:rFonts w:ascii="標楷體" w:eastAsia="標楷體" w:hAnsi="標楷體" w:hint="eastAsia"/>
                                      <w:b/>
                                    </w:rPr>
                                    <w:t>平臺</w:t>
                                  </w:r>
                                  <w:r>
                                    <w:rPr>
                                      <w:rFonts w:ascii="標楷體" w:eastAsia="標楷體" w:hAnsi="標楷體" w:hint="eastAsia"/>
                                      <w:b/>
                                    </w:rPr>
                                    <w:t>具體作法</w:t>
                                  </w:r>
                                </w:p>
                              </w:tc>
                            </w:tr>
                            <w:tr w:rsidR="00795E63" w:rsidRPr="00901A66" w14:paraId="446D8583" w14:textId="23BA3846" w:rsidTr="002313C8">
                              <w:trPr>
                                <w:trHeight w:val="503"/>
                              </w:trPr>
                              <w:tc>
                                <w:tcPr>
                                  <w:tcW w:w="709" w:type="dxa"/>
                                  <w:tcBorders>
                                    <w:top w:val="single" w:sz="4" w:space="0" w:color="auto"/>
                                  </w:tcBorders>
                                  <w:noWrap/>
                                  <w:vAlign w:val="center"/>
                                </w:tcPr>
                                <w:p w14:paraId="16FA1ECB" w14:textId="2FE1D90E" w:rsidR="00795E63" w:rsidRPr="00F930E2" w:rsidRDefault="00795E63" w:rsidP="00795E63">
                                  <w:pPr>
                                    <w:widowControl/>
                                    <w:spacing w:line="300" w:lineRule="exact"/>
                                    <w:jc w:val="center"/>
                                    <w:rPr>
                                      <w:rFonts w:ascii="標楷體" w:eastAsia="標楷體" w:hAnsi="標楷體" w:cs="新細明體"/>
                                      <w:kern w:val="0"/>
                                      <w:sz w:val="20"/>
                                      <w:szCs w:val="20"/>
                                    </w:rPr>
                                  </w:pPr>
                                  <w:r w:rsidRPr="00585953">
                                    <w:rPr>
                                      <w:rFonts w:ascii="標楷體" w:eastAsia="標楷體" w:hAnsi="標楷體" w:hint="eastAsia"/>
                                      <w:sz w:val="20"/>
                                      <w:szCs w:val="20"/>
                                    </w:rPr>
                                    <w:t>項次</w:t>
                                  </w:r>
                                </w:p>
                              </w:tc>
                              <w:tc>
                                <w:tcPr>
                                  <w:tcW w:w="1418" w:type="dxa"/>
                                  <w:tcBorders>
                                    <w:top w:val="single" w:sz="4" w:space="0" w:color="auto"/>
                                    <w:right w:val="single" w:sz="4" w:space="0" w:color="auto"/>
                                  </w:tcBorders>
                                  <w:vAlign w:val="center"/>
                                </w:tcPr>
                                <w:p w14:paraId="3576955C" w14:textId="0650A862" w:rsidR="00795E63" w:rsidRPr="00F930E2" w:rsidRDefault="00795E63" w:rsidP="00795E63">
                                  <w:pPr>
                                    <w:widowControl/>
                                    <w:spacing w:line="300" w:lineRule="exact"/>
                                    <w:jc w:val="center"/>
                                    <w:rPr>
                                      <w:rFonts w:ascii="標楷體" w:eastAsia="標楷體" w:hAnsi="標楷體" w:cs="新細明體"/>
                                      <w:kern w:val="0"/>
                                      <w:sz w:val="20"/>
                                      <w:szCs w:val="20"/>
                                    </w:rPr>
                                  </w:pPr>
                                  <w:r w:rsidRPr="00585953">
                                    <w:rPr>
                                      <w:rFonts w:ascii="標楷體" w:eastAsia="標楷體" w:hAnsi="標楷體" w:hint="eastAsia"/>
                                      <w:sz w:val="20"/>
                                      <w:szCs w:val="20"/>
                                    </w:rPr>
                                    <w:t>推動措施</w:t>
                                  </w:r>
                                </w:p>
                              </w:tc>
                              <w:tc>
                                <w:tcPr>
                                  <w:tcW w:w="3685" w:type="dxa"/>
                                  <w:tcBorders>
                                    <w:top w:val="single" w:sz="4" w:space="0" w:color="auto"/>
                                    <w:left w:val="single" w:sz="4" w:space="0" w:color="auto"/>
                                  </w:tcBorders>
                                  <w:noWrap/>
                                  <w:vAlign w:val="center"/>
                                </w:tcPr>
                                <w:p w14:paraId="3A0D9A24" w14:textId="5F587737" w:rsidR="00795E63" w:rsidRPr="00F930E2" w:rsidRDefault="00795E63" w:rsidP="00795E63">
                                  <w:pPr>
                                    <w:widowControl/>
                                    <w:spacing w:line="300" w:lineRule="exact"/>
                                    <w:jc w:val="center"/>
                                    <w:rPr>
                                      <w:rFonts w:ascii="標楷體" w:eastAsia="標楷體" w:hAnsi="標楷體"/>
                                      <w:kern w:val="0"/>
                                      <w:sz w:val="20"/>
                                      <w:szCs w:val="20"/>
                                    </w:rPr>
                                  </w:pPr>
                                  <w:r w:rsidRPr="00585953">
                                    <w:rPr>
                                      <w:rFonts w:ascii="標楷體" w:eastAsia="標楷體" w:hAnsi="標楷體" w:hint="eastAsia"/>
                                      <w:sz w:val="20"/>
                                      <w:szCs w:val="20"/>
                                    </w:rPr>
                                    <w:t>執行方式</w:t>
                                  </w:r>
                                </w:p>
                              </w:tc>
                            </w:tr>
                            <w:tr w:rsidR="00795E63" w:rsidRPr="00901A66" w14:paraId="5808FD39" w14:textId="77777777" w:rsidTr="00795E63">
                              <w:trPr>
                                <w:trHeight w:val="340"/>
                              </w:trPr>
                              <w:tc>
                                <w:tcPr>
                                  <w:tcW w:w="709" w:type="dxa"/>
                                  <w:noWrap/>
                                  <w:vAlign w:val="center"/>
                                </w:tcPr>
                                <w:p w14:paraId="63F26007" w14:textId="5FE25AFC" w:rsidR="00795E63" w:rsidRPr="00F930E2" w:rsidRDefault="00795E63" w:rsidP="00795E63">
                                  <w:pPr>
                                    <w:widowControl/>
                                    <w:spacing w:line="300" w:lineRule="exact"/>
                                    <w:jc w:val="center"/>
                                    <w:rPr>
                                      <w:rFonts w:ascii="標楷體" w:eastAsia="標楷體" w:hAnsi="標楷體" w:cs="新細明體"/>
                                      <w:b/>
                                      <w:kern w:val="0"/>
                                      <w:sz w:val="20"/>
                                      <w:szCs w:val="20"/>
                                    </w:rPr>
                                  </w:pPr>
                                  <w:r w:rsidRPr="00585953">
                                    <w:rPr>
                                      <w:rFonts w:ascii="標楷體" w:eastAsia="標楷體" w:hAnsi="標楷體" w:hint="eastAsia"/>
                                      <w:sz w:val="20"/>
                                      <w:szCs w:val="20"/>
                                    </w:rPr>
                                    <w:t>1</w:t>
                                  </w:r>
                                </w:p>
                              </w:tc>
                              <w:tc>
                                <w:tcPr>
                                  <w:tcW w:w="1418" w:type="dxa"/>
                                  <w:vAlign w:val="center"/>
                                </w:tcPr>
                                <w:p w14:paraId="0D6A61E2" w14:textId="09C965DE" w:rsidR="00795E63" w:rsidRPr="00F930E2" w:rsidRDefault="00795E63" w:rsidP="00795E63">
                                  <w:pPr>
                                    <w:widowControl/>
                                    <w:spacing w:line="300" w:lineRule="exact"/>
                                    <w:jc w:val="right"/>
                                    <w:rPr>
                                      <w:rFonts w:ascii="標楷體" w:eastAsia="標楷體" w:hAnsi="標楷體" w:cs="新細明體"/>
                                      <w:b/>
                                      <w:kern w:val="0"/>
                                      <w:sz w:val="20"/>
                                      <w:szCs w:val="20"/>
                                    </w:rPr>
                                  </w:pPr>
                                  <w:r w:rsidRPr="00585953">
                                    <w:rPr>
                                      <w:rFonts w:ascii="標楷體" w:eastAsia="標楷體" w:hAnsi="標楷體" w:hint="eastAsia"/>
                                      <w:sz w:val="20"/>
                                      <w:szCs w:val="20"/>
                                    </w:rPr>
                                    <w:t>實地輔導交流</w:t>
                                  </w:r>
                                </w:p>
                              </w:tc>
                              <w:tc>
                                <w:tcPr>
                                  <w:tcW w:w="3685" w:type="dxa"/>
                                  <w:noWrap/>
                                  <w:vAlign w:val="center"/>
                                </w:tcPr>
                                <w:p w14:paraId="5757A2AF" w14:textId="0E55B3D8" w:rsidR="00795E63" w:rsidRPr="00F930E2" w:rsidRDefault="00795E63" w:rsidP="00795E63">
                                  <w:pPr>
                                    <w:widowControl/>
                                    <w:spacing w:line="300" w:lineRule="exact"/>
                                    <w:jc w:val="both"/>
                                    <w:rPr>
                                      <w:rFonts w:ascii="標楷體" w:eastAsia="標楷體" w:hAnsi="標楷體" w:cs="新細明體"/>
                                      <w:b/>
                                      <w:kern w:val="0"/>
                                      <w:sz w:val="20"/>
                                      <w:szCs w:val="20"/>
                                    </w:rPr>
                                  </w:pPr>
                                  <w:r w:rsidRPr="00585953">
                                    <w:rPr>
                                      <w:rFonts w:ascii="標楷體" w:eastAsia="標楷體" w:hAnsi="標楷體" w:hint="eastAsia"/>
                                      <w:sz w:val="20"/>
                                      <w:szCs w:val="20"/>
                                    </w:rPr>
                                    <w:t>組成專案輔導小組進行會勘或訪視。</w:t>
                                  </w:r>
                                </w:p>
                              </w:tc>
                            </w:tr>
                            <w:tr w:rsidR="00795E63" w:rsidRPr="00901A66" w14:paraId="47C4B830" w14:textId="77777777" w:rsidTr="00795E63">
                              <w:trPr>
                                <w:trHeight w:val="340"/>
                              </w:trPr>
                              <w:tc>
                                <w:tcPr>
                                  <w:tcW w:w="709" w:type="dxa"/>
                                  <w:noWrap/>
                                  <w:vAlign w:val="center"/>
                                </w:tcPr>
                                <w:p w14:paraId="6BE751E4" w14:textId="08E10FCF" w:rsidR="00795E63" w:rsidRPr="00F930E2" w:rsidRDefault="00795E63" w:rsidP="00795E63">
                                  <w:pPr>
                                    <w:widowControl/>
                                    <w:spacing w:line="300" w:lineRule="exact"/>
                                    <w:jc w:val="center"/>
                                    <w:rPr>
                                      <w:rFonts w:ascii="標楷體" w:eastAsia="標楷體" w:hAnsi="標楷體" w:cs="新細明體"/>
                                      <w:kern w:val="0"/>
                                      <w:sz w:val="20"/>
                                      <w:szCs w:val="20"/>
                                    </w:rPr>
                                  </w:pPr>
                                  <w:r w:rsidRPr="00585953">
                                    <w:rPr>
                                      <w:rFonts w:ascii="標楷體" w:eastAsia="標楷體" w:hAnsi="標楷體" w:hint="eastAsia"/>
                                      <w:sz w:val="20"/>
                                      <w:szCs w:val="20"/>
                                    </w:rPr>
                                    <w:t>2</w:t>
                                  </w:r>
                                </w:p>
                              </w:tc>
                              <w:tc>
                                <w:tcPr>
                                  <w:tcW w:w="1418" w:type="dxa"/>
                                  <w:vAlign w:val="center"/>
                                </w:tcPr>
                                <w:p w14:paraId="6618C974" w14:textId="3D281D5D" w:rsidR="00795E63" w:rsidRPr="00F930E2" w:rsidRDefault="00795E63" w:rsidP="00795E63">
                                  <w:pPr>
                                    <w:widowControl/>
                                    <w:spacing w:line="300" w:lineRule="exact"/>
                                    <w:jc w:val="right"/>
                                    <w:rPr>
                                      <w:rFonts w:ascii="標楷體" w:eastAsia="標楷體" w:hAnsi="標楷體" w:cs="新細明體"/>
                                      <w:kern w:val="0"/>
                                      <w:sz w:val="20"/>
                                      <w:szCs w:val="20"/>
                                    </w:rPr>
                                  </w:pPr>
                                  <w:r w:rsidRPr="00585953">
                                    <w:rPr>
                                      <w:rFonts w:ascii="標楷體" w:eastAsia="標楷體" w:hAnsi="標楷體" w:hint="eastAsia"/>
                                      <w:sz w:val="20"/>
                                      <w:szCs w:val="20"/>
                                    </w:rPr>
                                    <w:t>強化教育訓練</w:t>
                                  </w:r>
                                </w:p>
                              </w:tc>
                              <w:tc>
                                <w:tcPr>
                                  <w:tcW w:w="3685" w:type="dxa"/>
                                  <w:noWrap/>
                                  <w:vAlign w:val="center"/>
                                </w:tcPr>
                                <w:p w14:paraId="604EBD65" w14:textId="46FB5638" w:rsidR="00795E63" w:rsidRPr="00F930E2" w:rsidRDefault="00795E63" w:rsidP="00795E63">
                                  <w:pPr>
                                    <w:widowControl/>
                                    <w:spacing w:line="300" w:lineRule="exact"/>
                                    <w:jc w:val="both"/>
                                    <w:rPr>
                                      <w:rFonts w:ascii="標楷體" w:eastAsia="標楷體" w:hAnsi="標楷體" w:cs="新細明體"/>
                                      <w:kern w:val="0"/>
                                      <w:sz w:val="20"/>
                                      <w:szCs w:val="20"/>
                                    </w:rPr>
                                  </w:pPr>
                                  <w:r w:rsidRPr="00585953">
                                    <w:rPr>
                                      <w:rFonts w:ascii="標楷體" w:eastAsia="標楷體" w:hAnsi="標楷體" w:hint="eastAsia"/>
                                      <w:sz w:val="20"/>
                                      <w:szCs w:val="20"/>
                                    </w:rPr>
                                    <w:t>辦理採購教育訓練，提升採購專業能力。</w:t>
                                  </w:r>
                                </w:p>
                              </w:tc>
                            </w:tr>
                            <w:tr w:rsidR="00795E63" w:rsidRPr="00901A66" w14:paraId="0B5C9911" w14:textId="77777777" w:rsidTr="00795E63">
                              <w:trPr>
                                <w:trHeight w:val="340"/>
                              </w:trPr>
                              <w:tc>
                                <w:tcPr>
                                  <w:tcW w:w="709" w:type="dxa"/>
                                  <w:noWrap/>
                                  <w:vAlign w:val="center"/>
                                </w:tcPr>
                                <w:p w14:paraId="60DAE3E0" w14:textId="33278F97" w:rsidR="00795E63" w:rsidRPr="00F930E2" w:rsidRDefault="00795E63" w:rsidP="00795E63">
                                  <w:pPr>
                                    <w:widowControl/>
                                    <w:spacing w:line="300" w:lineRule="exact"/>
                                    <w:jc w:val="center"/>
                                    <w:rPr>
                                      <w:rFonts w:ascii="標楷體" w:eastAsia="標楷體" w:hAnsi="標楷體" w:cs="新細明體"/>
                                      <w:kern w:val="0"/>
                                      <w:sz w:val="20"/>
                                      <w:szCs w:val="20"/>
                                    </w:rPr>
                                  </w:pPr>
                                  <w:r w:rsidRPr="00585953">
                                    <w:rPr>
                                      <w:rFonts w:ascii="標楷體" w:eastAsia="標楷體" w:hAnsi="標楷體" w:hint="eastAsia"/>
                                      <w:sz w:val="20"/>
                                      <w:szCs w:val="20"/>
                                    </w:rPr>
                                    <w:t>3</w:t>
                                  </w:r>
                                </w:p>
                              </w:tc>
                              <w:tc>
                                <w:tcPr>
                                  <w:tcW w:w="1418" w:type="dxa"/>
                                  <w:vAlign w:val="center"/>
                                </w:tcPr>
                                <w:p w14:paraId="62A8B9BE" w14:textId="0FBC6741" w:rsidR="00795E63" w:rsidRPr="00F930E2" w:rsidRDefault="00795E63" w:rsidP="00795E63">
                                  <w:pPr>
                                    <w:widowControl/>
                                    <w:spacing w:line="300" w:lineRule="exact"/>
                                    <w:jc w:val="right"/>
                                    <w:rPr>
                                      <w:rFonts w:ascii="標楷體" w:eastAsia="標楷體" w:hAnsi="標楷體" w:cs="新細明體"/>
                                      <w:kern w:val="0"/>
                                      <w:sz w:val="20"/>
                                      <w:szCs w:val="20"/>
                                    </w:rPr>
                                  </w:pPr>
                                  <w:r w:rsidRPr="00585953">
                                    <w:rPr>
                                      <w:rFonts w:ascii="標楷體" w:eastAsia="標楷體" w:hAnsi="標楷體" w:hint="eastAsia"/>
                                      <w:sz w:val="20"/>
                                      <w:szCs w:val="20"/>
                                    </w:rPr>
                                    <w:t>召開聯繫會議</w:t>
                                  </w:r>
                                </w:p>
                              </w:tc>
                              <w:tc>
                                <w:tcPr>
                                  <w:tcW w:w="3685" w:type="dxa"/>
                                  <w:noWrap/>
                                  <w:vAlign w:val="center"/>
                                </w:tcPr>
                                <w:p w14:paraId="2DE0279E" w14:textId="49D1E275" w:rsidR="00795E63" w:rsidRPr="00F930E2" w:rsidRDefault="00795E63" w:rsidP="00795E63">
                                  <w:pPr>
                                    <w:widowControl/>
                                    <w:spacing w:line="300" w:lineRule="exact"/>
                                    <w:jc w:val="both"/>
                                    <w:rPr>
                                      <w:rFonts w:ascii="標楷體" w:eastAsia="標楷體" w:hAnsi="標楷體" w:cs="新細明體"/>
                                      <w:kern w:val="0"/>
                                      <w:sz w:val="20"/>
                                      <w:szCs w:val="20"/>
                                    </w:rPr>
                                  </w:pPr>
                                  <w:r w:rsidRPr="00585953">
                                    <w:rPr>
                                      <w:rFonts w:ascii="標楷體" w:eastAsia="標楷體" w:hAnsi="標楷體" w:hint="eastAsia"/>
                                      <w:sz w:val="20"/>
                                      <w:szCs w:val="20"/>
                                    </w:rPr>
                                    <w:t>定期召開聯繫會議，協調待解決事項。</w:t>
                                  </w:r>
                                </w:p>
                              </w:tc>
                            </w:tr>
                            <w:tr w:rsidR="00795E63" w:rsidRPr="00901A66" w14:paraId="46731C82" w14:textId="77777777" w:rsidTr="00795E63">
                              <w:trPr>
                                <w:trHeight w:val="340"/>
                              </w:trPr>
                              <w:tc>
                                <w:tcPr>
                                  <w:tcW w:w="709" w:type="dxa"/>
                                  <w:noWrap/>
                                  <w:vAlign w:val="center"/>
                                </w:tcPr>
                                <w:p w14:paraId="7A68CB48" w14:textId="13E9850A" w:rsidR="00795E63" w:rsidRPr="00F930E2" w:rsidRDefault="00795E63" w:rsidP="00795E63">
                                  <w:pPr>
                                    <w:widowControl/>
                                    <w:spacing w:line="300" w:lineRule="exact"/>
                                    <w:jc w:val="center"/>
                                    <w:rPr>
                                      <w:rFonts w:ascii="標楷體" w:eastAsia="標楷體" w:hAnsi="標楷體" w:cs="新細明體"/>
                                      <w:kern w:val="0"/>
                                      <w:sz w:val="20"/>
                                      <w:szCs w:val="20"/>
                                    </w:rPr>
                                  </w:pPr>
                                  <w:r w:rsidRPr="00585953">
                                    <w:rPr>
                                      <w:rFonts w:ascii="標楷體" w:eastAsia="標楷體" w:hAnsi="標楷體" w:hint="eastAsia"/>
                                      <w:sz w:val="20"/>
                                      <w:szCs w:val="20"/>
                                    </w:rPr>
                                    <w:t>4</w:t>
                                  </w:r>
                                </w:p>
                              </w:tc>
                              <w:tc>
                                <w:tcPr>
                                  <w:tcW w:w="1418" w:type="dxa"/>
                                  <w:vAlign w:val="center"/>
                                </w:tcPr>
                                <w:p w14:paraId="6A5A1ABC" w14:textId="00A17EA5" w:rsidR="00795E63" w:rsidRPr="00F930E2" w:rsidRDefault="00795E63" w:rsidP="00795E63">
                                  <w:pPr>
                                    <w:widowControl/>
                                    <w:spacing w:line="300" w:lineRule="exact"/>
                                    <w:jc w:val="right"/>
                                    <w:rPr>
                                      <w:rFonts w:ascii="標楷體" w:eastAsia="標楷體" w:hAnsi="標楷體" w:cs="新細明體"/>
                                      <w:kern w:val="0"/>
                                      <w:sz w:val="20"/>
                                      <w:szCs w:val="20"/>
                                    </w:rPr>
                                  </w:pPr>
                                  <w:r w:rsidRPr="00585953">
                                    <w:rPr>
                                      <w:rFonts w:ascii="標楷體" w:eastAsia="標楷體" w:hAnsi="標楷體" w:hint="eastAsia"/>
                                      <w:sz w:val="20"/>
                                      <w:szCs w:val="20"/>
                                    </w:rPr>
                                    <w:t>風險處置控管</w:t>
                                  </w:r>
                                </w:p>
                              </w:tc>
                              <w:tc>
                                <w:tcPr>
                                  <w:tcW w:w="3685" w:type="dxa"/>
                                  <w:noWrap/>
                                  <w:vAlign w:val="center"/>
                                </w:tcPr>
                                <w:p w14:paraId="7F965CCD" w14:textId="4E842149" w:rsidR="00795E63" w:rsidRPr="00F930E2" w:rsidRDefault="00795E63" w:rsidP="00795E63">
                                  <w:pPr>
                                    <w:widowControl/>
                                    <w:spacing w:line="300" w:lineRule="exact"/>
                                    <w:jc w:val="both"/>
                                    <w:rPr>
                                      <w:rFonts w:ascii="標楷體" w:eastAsia="標楷體" w:hAnsi="標楷體" w:cs="新細明體"/>
                                      <w:kern w:val="0"/>
                                      <w:sz w:val="20"/>
                                      <w:szCs w:val="20"/>
                                    </w:rPr>
                                  </w:pPr>
                                  <w:r w:rsidRPr="00585953">
                                    <w:rPr>
                                      <w:rFonts w:ascii="標楷體" w:eastAsia="標楷體" w:hAnsi="標楷體" w:hint="eastAsia"/>
                                      <w:sz w:val="20"/>
                                      <w:szCs w:val="20"/>
                                    </w:rPr>
                                    <w:t>發現異常情事，及時妥處因應。</w:t>
                                  </w:r>
                                </w:p>
                              </w:tc>
                            </w:tr>
                            <w:tr w:rsidR="00795E63" w:rsidRPr="00901A66" w14:paraId="1BFF2BE2" w14:textId="77777777" w:rsidTr="00795E63">
                              <w:trPr>
                                <w:trHeight w:val="340"/>
                              </w:trPr>
                              <w:tc>
                                <w:tcPr>
                                  <w:tcW w:w="709" w:type="dxa"/>
                                  <w:noWrap/>
                                  <w:vAlign w:val="center"/>
                                </w:tcPr>
                                <w:p w14:paraId="491980C4" w14:textId="3DFDC0D7" w:rsidR="00795E63" w:rsidRPr="00F930E2" w:rsidRDefault="00795E63" w:rsidP="00795E63">
                                  <w:pPr>
                                    <w:widowControl/>
                                    <w:spacing w:line="300" w:lineRule="exact"/>
                                    <w:jc w:val="center"/>
                                    <w:rPr>
                                      <w:rFonts w:ascii="標楷體" w:eastAsia="標楷體" w:hAnsi="標楷體" w:cs="新細明體"/>
                                      <w:kern w:val="0"/>
                                      <w:sz w:val="20"/>
                                      <w:szCs w:val="20"/>
                                    </w:rPr>
                                  </w:pPr>
                                  <w:r w:rsidRPr="00585953">
                                    <w:rPr>
                                      <w:rFonts w:ascii="標楷體" w:eastAsia="標楷體" w:hAnsi="標楷體" w:hint="eastAsia"/>
                                      <w:sz w:val="20"/>
                                      <w:szCs w:val="20"/>
                                    </w:rPr>
                                    <w:t>5</w:t>
                                  </w:r>
                                </w:p>
                              </w:tc>
                              <w:tc>
                                <w:tcPr>
                                  <w:tcW w:w="1418" w:type="dxa"/>
                                  <w:vAlign w:val="center"/>
                                </w:tcPr>
                                <w:p w14:paraId="76B9C8A8" w14:textId="4ADBDCCF" w:rsidR="00795E63" w:rsidRPr="00F930E2" w:rsidRDefault="00795E63" w:rsidP="00795E63">
                                  <w:pPr>
                                    <w:widowControl/>
                                    <w:spacing w:line="300" w:lineRule="exact"/>
                                    <w:jc w:val="right"/>
                                    <w:rPr>
                                      <w:rFonts w:ascii="標楷體" w:eastAsia="標楷體" w:hAnsi="標楷體" w:cs="新細明體"/>
                                      <w:kern w:val="0"/>
                                      <w:sz w:val="20"/>
                                      <w:szCs w:val="20"/>
                                    </w:rPr>
                                  </w:pPr>
                                  <w:r w:rsidRPr="00585953">
                                    <w:rPr>
                                      <w:rFonts w:ascii="標楷體" w:eastAsia="標楷體" w:hAnsi="標楷體" w:hint="eastAsia"/>
                                      <w:sz w:val="20"/>
                                      <w:szCs w:val="20"/>
                                    </w:rPr>
                                    <w:t>徵詢外部意見</w:t>
                                  </w:r>
                                </w:p>
                              </w:tc>
                              <w:tc>
                                <w:tcPr>
                                  <w:tcW w:w="3685" w:type="dxa"/>
                                  <w:noWrap/>
                                  <w:vAlign w:val="center"/>
                                </w:tcPr>
                                <w:p w14:paraId="3934070C" w14:textId="6FB2CFD5" w:rsidR="00795E63" w:rsidRPr="00F930E2" w:rsidRDefault="00795E63" w:rsidP="00795E63">
                                  <w:pPr>
                                    <w:widowControl/>
                                    <w:spacing w:line="300" w:lineRule="exact"/>
                                    <w:jc w:val="both"/>
                                    <w:rPr>
                                      <w:rFonts w:ascii="標楷體" w:eastAsia="標楷體" w:hAnsi="標楷體" w:cs="新細明體"/>
                                      <w:kern w:val="0"/>
                                      <w:sz w:val="20"/>
                                      <w:szCs w:val="20"/>
                                    </w:rPr>
                                  </w:pPr>
                                  <w:r w:rsidRPr="00585953">
                                    <w:rPr>
                                      <w:rFonts w:ascii="標楷體" w:eastAsia="標楷體" w:hAnsi="標楷體" w:hint="eastAsia"/>
                                      <w:sz w:val="20"/>
                                      <w:szCs w:val="20"/>
                                    </w:rPr>
                                    <w:t>徵詢其他機關，或專家學者意見。</w:t>
                                  </w:r>
                                </w:p>
                              </w:tc>
                            </w:tr>
                            <w:tr w:rsidR="00795E63" w:rsidRPr="00901A66" w14:paraId="5075FB42" w14:textId="77777777" w:rsidTr="00795E63">
                              <w:trPr>
                                <w:trHeight w:val="340"/>
                              </w:trPr>
                              <w:tc>
                                <w:tcPr>
                                  <w:tcW w:w="709" w:type="dxa"/>
                                  <w:noWrap/>
                                  <w:vAlign w:val="center"/>
                                </w:tcPr>
                                <w:p w14:paraId="27432C62" w14:textId="39DC0807" w:rsidR="00795E63" w:rsidRPr="00F930E2" w:rsidRDefault="00795E63" w:rsidP="00795E63">
                                  <w:pPr>
                                    <w:widowControl/>
                                    <w:spacing w:line="300" w:lineRule="exact"/>
                                    <w:jc w:val="center"/>
                                    <w:rPr>
                                      <w:rFonts w:ascii="標楷體" w:eastAsia="標楷體" w:hAnsi="標楷體" w:cs="新細明體"/>
                                      <w:kern w:val="0"/>
                                      <w:sz w:val="20"/>
                                      <w:szCs w:val="20"/>
                                    </w:rPr>
                                  </w:pPr>
                                  <w:r w:rsidRPr="00585953">
                                    <w:rPr>
                                      <w:rFonts w:ascii="標楷體" w:eastAsia="標楷體" w:hAnsi="標楷體" w:hint="eastAsia"/>
                                      <w:sz w:val="20"/>
                                      <w:szCs w:val="20"/>
                                    </w:rPr>
                                    <w:t>6</w:t>
                                  </w:r>
                                </w:p>
                              </w:tc>
                              <w:tc>
                                <w:tcPr>
                                  <w:tcW w:w="1418" w:type="dxa"/>
                                  <w:vAlign w:val="center"/>
                                </w:tcPr>
                                <w:p w14:paraId="4777CB33" w14:textId="492CD2E1" w:rsidR="00795E63" w:rsidRPr="00F930E2" w:rsidRDefault="00795E63" w:rsidP="00795E63">
                                  <w:pPr>
                                    <w:widowControl/>
                                    <w:spacing w:line="300" w:lineRule="exact"/>
                                    <w:jc w:val="right"/>
                                    <w:rPr>
                                      <w:rFonts w:ascii="標楷體" w:eastAsia="標楷體" w:hAnsi="標楷體" w:cs="新細明體"/>
                                      <w:kern w:val="0"/>
                                      <w:sz w:val="20"/>
                                      <w:szCs w:val="20"/>
                                    </w:rPr>
                                  </w:pPr>
                                  <w:r w:rsidRPr="00585953">
                                    <w:rPr>
                                      <w:rFonts w:ascii="標楷體" w:eastAsia="標楷體" w:hAnsi="標楷體" w:hint="eastAsia"/>
                                      <w:sz w:val="20"/>
                                      <w:szCs w:val="20"/>
                                    </w:rPr>
                                    <w:t>設置諮詢窗口</w:t>
                                  </w:r>
                                </w:p>
                              </w:tc>
                              <w:tc>
                                <w:tcPr>
                                  <w:tcW w:w="3685" w:type="dxa"/>
                                  <w:tcBorders>
                                    <w:bottom w:val="single" w:sz="4" w:space="0" w:color="auto"/>
                                  </w:tcBorders>
                                  <w:noWrap/>
                                  <w:vAlign w:val="center"/>
                                </w:tcPr>
                                <w:p w14:paraId="000B66DE" w14:textId="4F104334" w:rsidR="00795E63" w:rsidRPr="00F930E2" w:rsidRDefault="00795E63" w:rsidP="00795E63">
                                  <w:pPr>
                                    <w:widowControl/>
                                    <w:spacing w:line="300" w:lineRule="exact"/>
                                    <w:jc w:val="both"/>
                                    <w:rPr>
                                      <w:rFonts w:ascii="標楷體" w:eastAsia="標楷體" w:hAnsi="標楷體" w:cs="新細明體"/>
                                      <w:kern w:val="0"/>
                                      <w:sz w:val="20"/>
                                      <w:szCs w:val="20"/>
                                    </w:rPr>
                                  </w:pPr>
                                  <w:r w:rsidRPr="00585953">
                                    <w:rPr>
                                      <w:rFonts w:ascii="標楷體" w:eastAsia="標楷體" w:hAnsi="標楷體" w:hint="eastAsia"/>
                                      <w:sz w:val="20"/>
                                      <w:szCs w:val="20"/>
                                    </w:rPr>
                                    <w:t>設置諮詢窗口提供遠端服務</w:t>
                                  </w:r>
                                  <w:r w:rsidR="004F39E6">
                                    <w:rPr>
                                      <w:rFonts w:ascii="標楷體" w:eastAsia="標楷體" w:hAnsi="標楷體" w:hint="eastAsia"/>
                                      <w:sz w:val="20"/>
                                      <w:szCs w:val="20"/>
                                    </w:rPr>
                                    <w:t>。</w:t>
                                  </w:r>
                                </w:p>
                              </w:tc>
                            </w:tr>
                            <w:tr w:rsidR="00795E63" w:rsidRPr="00901A66" w14:paraId="52B211F9" w14:textId="77777777" w:rsidTr="00795E63">
                              <w:trPr>
                                <w:trHeight w:val="340"/>
                              </w:trPr>
                              <w:tc>
                                <w:tcPr>
                                  <w:tcW w:w="5812" w:type="dxa"/>
                                  <w:gridSpan w:val="3"/>
                                  <w:tcBorders>
                                    <w:top w:val="single" w:sz="4" w:space="0" w:color="auto"/>
                                    <w:left w:val="nil"/>
                                    <w:bottom w:val="nil"/>
                                    <w:right w:val="nil"/>
                                  </w:tcBorders>
                                  <w:noWrap/>
                                </w:tcPr>
                                <w:p w14:paraId="04552D28" w14:textId="25C6BD47" w:rsidR="00795E63" w:rsidRPr="00901A66" w:rsidRDefault="00795E63" w:rsidP="002313C8">
                                  <w:pPr>
                                    <w:widowControl/>
                                    <w:spacing w:line="260" w:lineRule="exact"/>
                                    <w:ind w:leftChars="-46" w:left="-110"/>
                                    <w:rPr>
                                      <w:rFonts w:ascii="標楷體" w:eastAsia="標楷體" w:hAnsi="標楷體" w:cs="新細明體"/>
                                      <w:kern w:val="0"/>
                                    </w:rPr>
                                  </w:pPr>
                                  <w:r w:rsidRPr="00BC73BE">
                                    <w:rPr>
                                      <w:rFonts w:ascii="標楷體" w:eastAsia="標楷體" w:hAnsi="標楷體" w:cs="新細明體" w:hint="eastAsia"/>
                                      <w:kern w:val="0"/>
                                      <w:sz w:val="18"/>
                                    </w:rPr>
                                    <w:t>資料來</w:t>
                                  </w:r>
                                  <w:r w:rsidRPr="00CB338B">
                                    <w:rPr>
                                      <w:rFonts w:ascii="標楷體" w:eastAsia="標楷體" w:hAnsi="標楷體" w:cs="新細明體" w:hint="eastAsia"/>
                                      <w:kern w:val="0"/>
                                      <w:sz w:val="18"/>
                                    </w:rPr>
                                    <w:t>源：</w:t>
                                  </w:r>
                                  <w:r w:rsidRPr="001C24CE">
                                    <w:rPr>
                                      <w:rFonts w:ascii="標楷體" w:eastAsia="標楷體" w:hAnsi="標楷體" w:hint="eastAsia"/>
                                      <w:sz w:val="18"/>
                                      <w:szCs w:val="18"/>
                                    </w:rPr>
                                    <w:t>整理自偏遠地區採購業務聯繫平臺試辦計畫</w:t>
                                  </w:r>
                                  <w:r w:rsidRPr="0002431E">
                                    <w:rPr>
                                      <w:rFonts w:ascii="標楷體" w:eastAsia="標楷體" w:hAnsi="標楷體" w:hint="eastAsia"/>
                                      <w:sz w:val="18"/>
                                      <w:szCs w:val="20"/>
                                    </w:rPr>
                                    <w:t>。</w:t>
                                  </w:r>
                                </w:p>
                              </w:tc>
                            </w:tr>
                          </w:tbl>
                          <w:p w14:paraId="14687160" w14:textId="77777777" w:rsidR="00795E63" w:rsidRPr="004E00C6" w:rsidRDefault="00795E63" w:rsidP="00795E6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CB56A6" id="文字方塊 5" o:spid="_x0000_s1033" type="#_x0000_t202" style="position:absolute;left:0;text-align:left;margin-left:195.25pt;margin-top:124.15pt;width:302.65pt;height:170.7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" filled="f" stroked="f">
                <v:textbox>
                  <w:txbxContent>
                    <w:tbl>
                      <w:tblPr>
                        <w:tblStyle w:val="10"/>
                        <w:tblW w:w="5812" w:type="dxa"/>
                        <w:tblLook w:val="04A0" w:firstRow="1" w:lastRow="0" w:firstColumn="1" w:lastColumn="0" w:noHBand="0" w:noVBand="1"/>
                      </w:tblPr>
                      <w:tblGrid>
                        <w:gridCol w:w="709"/>
                        <w:gridCol w:w="1418"/>
                        <w:gridCol w:w="3685"/>
                      </w:tblGrid>
                      <w:tr w:rsidR="00795E63" w:rsidRPr="00901A66" w14:paraId="1E8CB4A0" w14:textId="77777777" w:rsidTr="00795E63">
                        <w:trPr>
                          <w:trHeight w:val="340"/>
                        </w:trPr>
                        <w:tc>
                          <w:tcPr>
                            <w:tcW w:w="5812" w:type="dxa"/>
                            <w:gridSpan w:val="3"/>
                            <w:tcBorders>
                              <w:top w:val="nil"/>
                              <w:left w:val="nil"/>
                              <w:bottom w:val="single" w:sz="4" w:space="0" w:color="auto"/>
                              <w:right w:val="nil"/>
                            </w:tcBorders>
                            <w:noWrap/>
                            <w:vAlign w:val="center"/>
                          </w:tcPr>
                          <w:p w14:paraId="00B44376" w14:textId="13F7E0FB" w:rsidR="00795E63" w:rsidRPr="00901A66" w:rsidRDefault="00795E63" w:rsidP="00795E63">
                            <w:pPr>
                              <w:widowControl/>
                              <w:spacing w:line="300" w:lineRule="exact"/>
                              <w:jc w:val="center"/>
                              <w:rPr>
                                <w:rFonts w:ascii="標楷體" w:eastAsia="標楷體" w:hAnsi="標楷體" w:cs="新細明體"/>
                                <w:kern w:val="0"/>
                              </w:rPr>
                            </w:pPr>
                            <w:r w:rsidRPr="0002431E">
                              <w:rPr>
                                <w:rFonts w:ascii="標楷體" w:eastAsia="標楷體" w:hAnsi="標楷體" w:hint="eastAsia"/>
                                <w:b/>
                                <w:szCs w:val="28"/>
                              </w:rPr>
                              <w:t>表</w:t>
                            </w:r>
                            <w:r w:rsidRPr="00795E63">
                              <w:rPr>
                                <w:rFonts w:ascii="標楷體" w:eastAsia="標楷體" w:hAnsi="標楷體"/>
                                <w:b/>
                                <w:bCs/>
                                <w:snapToGrid w:val="0"/>
                                <w:kern w:val="32"/>
                              </w:rPr>
                              <w:t>8</w:t>
                            </w:r>
                            <w:r>
                              <w:rPr>
                                <w:rFonts w:ascii="標楷體" w:eastAsia="標楷體" w:hAnsi="標楷體" w:hint="eastAsia"/>
                                <w:b/>
                                <w:bCs/>
                                <w:snapToGrid w:val="0"/>
                                <w:kern w:val="32"/>
                              </w:rPr>
                              <w:t xml:space="preserve">　</w:t>
                            </w:r>
                            <w:r>
                              <w:rPr>
                                <w:rFonts w:ascii="標楷體" w:eastAsia="標楷體" w:hAnsi="標楷體" w:hint="eastAsia"/>
                                <w:b/>
                              </w:rPr>
                              <w:t>偏遠地區採購</w:t>
                            </w:r>
                            <w:r w:rsidR="003D46FB">
                              <w:rPr>
                                <w:rFonts w:ascii="標楷體" w:eastAsia="標楷體" w:hAnsi="標楷體" w:hint="eastAsia"/>
                                <w:b/>
                              </w:rPr>
                              <w:t>業務</w:t>
                            </w:r>
                            <w:r>
                              <w:rPr>
                                <w:rFonts w:ascii="標楷體" w:eastAsia="標楷體" w:hAnsi="標楷體" w:hint="eastAsia"/>
                                <w:b/>
                              </w:rPr>
                              <w:t>聯繫</w:t>
                            </w:r>
                            <w:r w:rsidRPr="00A104A9">
                              <w:rPr>
                                <w:rFonts w:ascii="標楷體" w:eastAsia="標楷體" w:hAnsi="標楷體" w:hint="eastAsia"/>
                                <w:b/>
                              </w:rPr>
                              <w:t>平臺</w:t>
                            </w:r>
                            <w:r>
                              <w:rPr>
                                <w:rFonts w:ascii="標楷體" w:eastAsia="標楷體" w:hAnsi="標楷體" w:hint="eastAsia"/>
                                <w:b/>
                              </w:rPr>
                              <w:t>具體作法</w:t>
                            </w:r>
                          </w:p>
                        </w:tc>
                      </w:tr>
                      <w:tr w:rsidR="00795E63" w:rsidRPr="00901A66" w14:paraId="446D8583" w14:textId="23BA3846" w:rsidTr="002313C8">
                        <w:trPr>
                          <w:trHeight w:val="503"/>
                        </w:trPr>
                        <w:tc>
                          <w:tcPr>
                            <w:tcW w:w="709" w:type="dxa"/>
                            <w:tcBorders>
                              <w:top w:val="single" w:sz="4" w:space="0" w:color="auto"/>
                            </w:tcBorders>
                            <w:noWrap/>
                            <w:vAlign w:val="center"/>
                          </w:tcPr>
                          <w:p w14:paraId="16FA1ECB" w14:textId="2FE1D90E" w:rsidR="00795E63" w:rsidRPr="00F930E2" w:rsidRDefault="00795E63" w:rsidP="00795E63">
                            <w:pPr>
                              <w:widowControl/>
                              <w:spacing w:line="300" w:lineRule="exact"/>
                              <w:jc w:val="center"/>
                              <w:rPr>
                                <w:rFonts w:ascii="標楷體" w:eastAsia="標楷體" w:hAnsi="標楷體" w:cs="新細明體"/>
                                <w:kern w:val="0"/>
                                <w:sz w:val="20"/>
                                <w:szCs w:val="20"/>
                              </w:rPr>
                            </w:pPr>
                            <w:r w:rsidRPr="00585953">
                              <w:rPr>
                                <w:rFonts w:ascii="標楷體" w:eastAsia="標楷體" w:hAnsi="標楷體" w:hint="eastAsia"/>
                                <w:sz w:val="20"/>
                                <w:szCs w:val="20"/>
                              </w:rPr>
                              <w:t>項次</w:t>
                            </w:r>
                          </w:p>
                        </w:tc>
                        <w:tc>
                          <w:tcPr>
                            <w:tcW w:w="1418" w:type="dxa"/>
                            <w:tcBorders>
                              <w:top w:val="single" w:sz="4" w:space="0" w:color="auto"/>
                              <w:right w:val="single" w:sz="4" w:space="0" w:color="auto"/>
                            </w:tcBorders>
                            <w:vAlign w:val="center"/>
                          </w:tcPr>
                          <w:p w14:paraId="3576955C" w14:textId="0650A862" w:rsidR="00795E63" w:rsidRPr="00F930E2" w:rsidRDefault="00795E63" w:rsidP="00795E63">
                            <w:pPr>
                              <w:widowControl/>
                              <w:spacing w:line="300" w:lineRule="exact"/>
                              <w:jc w:val="center"/>
                              <w:rPr>
                                <w:rFonts w:ascii="標楷體" w:eastAsia="標楷體" w:hAnsi="標楷體" w:cs="新細明體"/>
                                <w:kern w:val="0"/>
                                <w:sz w:val="20"/>
                                <w:szCs w:val="20"/>
                              </w:rPr>
                            </w:pPr>
                            <w:r w:rsidRPr="00585953">
                              <w:rPr>
                                <w:rFonts w:ascii="標楷體" w:eastAsia="標楷體" w:hAnsi="標楷體" w:hint="eastAsia"/>
                                <w:sz w:val="20"/>
                                <w:szCs w:val="20"/>
                              </w:rPr>
                              <w:t>推動措施</w:t>
                            </w:r>
                          </w:p>
                        </w:tc>
                        <w:tc>
                          <w:tcPr>
                            <w:tcW w:w="3685" w:type="dxa"/>
                            <w:tcBorders>
                              <w:top w:val="single" w:sz="4" w:space="0" w:color="auto"/>
                              <w:left w:val="single" w:sz="4" w:space="0" w:color="auto"/>
                            </w:tcBorders>
                            <w:noWrap/>
                            <w:vAlign w:val="center"/>
                          </w:tcPr>
                          <w:p w14:paraId="3A0D9A24" w14:textId="5F587737" w:rsidR="00795E63" w:rsidRPr="00F930E2" w:rsidRDefault="00795E63" w:rsidP="00795E63">
                            <w:pPr>
                              <w:widowControl/>
                              <w:spacing w:line="300" w:lineRule="exact"/>
                              <w:jc w:val="center"/>
                              <w:rPr>
                                <w:rFonts w:ascii="標楷體" w:eastAsia="標楷體" w:hAnsi="標楷體"/>
                                <w:kern w:val="0"/>
                                <w:sz w:val="20"/>
                                <w:szCs w:val="20"/>
                              </w:rPr>
                            </w:pPr>
                            <w:r w:rsidRPr="00585953">
                              <w:rPr>
                                <w:rFonts w:ascii="標楷體" w:eastAsia="標楷體" w:hAnsi="標楷體" w:hint="eastAsia"/>
                                <w:sz w:val="20"/>
                                <w:szCs w:val="20"/>
                              </w:rPr>
                              <w:t>執行方式</w:t>
                            </w:r>
                          </w:p>
                        </w:tc>
                      </w:tr>
                      <w:tr w:rsidR="00795E63" w:rsidRPr="00901A66" w14:paraId="5808FD39" w14:textId="77777777" w:rsidTr="00795E63">
                        <w:trPr>
                          <w:trHeight w:val="340"/>
                        </w:trPr>
                        <w:tc>
                          <w:tcPr>
                            <w:tcW w:w="709" w:type="dxa"/>
                            <w:noWrap/>
                            <w:vAlign w:val="center"/>
                          </w:tcPr>
                          <w:p w14:paraId="63F26007" w14:textId="5FE25AFC" w:rsidR="00795E63" w:rsidRPr="00F930E2" w:rsidRDefault="00795E63" w:rsidP="00795E63">
                            <w:pPr>
                              <w:widowControl/>
                              <w:spacing w:line="300" w:lineRule="exact"/>
                              <w:jc w:val="center"/>
                              <w:rPr>
                                <w:rFonts w:ascii="標楷體" w:eastAsia="標楷體" w:hAnsi="標楷體" w:cs="新細明體"/>
                                <w:b/>
                                <w:kern w:val="0"/>
                                <w:sz w:val="20"/>
                                <w:szCs w:val="20"/>
                              </w:rPr>
                            </w:pPr>
                            <w:r w:rsidRPr="00585953">
                              <w:rPr>
                                <w:rFonts w:ascii="標楷體" w:eastAsia="標楷體" w:hAnsi="標楷體" w:hint="eastAsia"/>
                                <w:sz w:val="20"/>
                                <w:szCs w:val="20"/>
                              </w:rPr>
                              <w:t>1</w:t>
                            </w:r>
                          </w:p>
                        </w:tc>
                        <w:tc>
                          <w:tcPr>
                            <w:tcW w:w="1418" w:type="dxa"/>
                            <w:vAlign w:val="center"/>
                          </w:tcPr>
                          <w:p w14:paraId="0D6A61E2" w14:textId="09C965DE" w:rsidR="00795E63" w:rsidRPr="00F930E2" w:rsidRDefault="00795E63" w:rsidP="00795E63">
                            <w:pPr>
                              <w:widowControl/>
                              <w:spacing w:line="300" w:lineRule="exact"/>
                              <w:jc w:val="right"/>
                              <w:rPr>
                                <w:rFonts w:ascii="標楷體" w:eastAsia="標楷體" w:hAnsi="標楷體" w:cs="新細明體"/>
                                <w:b/>
                                <w:kern w:val="0"/>
                                <w:sz w:val="20"/>
                                <w:szCs w:val="20"/>
                              </w:rPr>
                            </w:pPr>
                            <w:r w:rsidRPr="00585953">
                              <w:rPr>
                                <w:rFonts w:ascii="標楷體" w:eastAsia="標楷體" w:hAnsi="標楷體" w:hint="eastAsia"/>
                                <w:sz w:val="20"/>
                                <w:szCs w:val="20"/>
                              </w:rPr>
                              <w:t>實地輔導交流</w:t>
                            </w:r>
                          </w:p>
                        </w:tc>
                        <w:tc>
                          <w:tcPr>
                            <w:tcW w:w="3685" w:type="dxa"/>
                            <w:noWrap/>
                            <w:vAlign w:val="center"/>
                          </w:tcPr>
                          <w:p w14:paraId="5757A2AF" w14:textId="0E55B3D8" w:rsidR="00795E63" w:rsidRPr="00F930E2" w:rsidRDefault="00795E63" w:rsidP="00795E63">
                            <w:pPr>
                              <w:widowControl/>
                              <w:spacing w:line="300" w:lineRule="exact"/>
                              <w:jc w:val="both"/>
                              <w:rPr>
                                <w:rFonts w:ascii="標楷體" w:eastAsia="標楷體" w:hAnsi="標楷體" w:cs="新細明體"/>
                                <w:b/>
                                <w:kern w:val="0"/>
                                <w:sz w:val="20"/>
                                <w:szCs w:val="20"/>
                              </w:rPr>
                            </w:pPr>
                            <w:r w:rsidRPr="00585953">
                              <w:rPr>
                                <w:rFonts w:ascii="標楷體" w:eastAsia="標楷體" w:hAnsi="標楷體" w:hint="eastAsia"/>
                                <w:sz w:val="20"/>
                                <w:szCs w:val="20"/>
                              </w:rPr>
                              <w:t>組成專案輔導小組進行會勘或訪視。</w:t>
                            </w:r>
                          </w:p>
                        </w:tc>
                      </w:tr>
                      <w:tr w:rsidR="00795E63" w:rsidRPr="00901A66" w14:paraId="47C4B830" w14:textId="77777777" w:rsidTr="00795E63">
                        <w:trPr>
                          <w:trHeight w:val="340"/>
                        </w:trPr>
                        <w:tc>
                          <w:tcPr>
                            <w:tcW w:w="709" w:type="dxa"/>
                            <w:noWrap/>
                            <w:vAlign w:val="center"/>
                          </w:tcPr>
                          <w:p w14:paraId="6BE751E4" w14:textId="08E10FCF" w:rsidR="00795E63" w:rsidRPr="00F930E2" w:rsidRDefault="00795E63" w:rsidP="00795E63">
                            <w:pPr>
                              <w:widowControl/>
                              <w:spacing w:line="300" w:lineRule="exact"/>
                              <w:jc w:val="center"/>
                              <w:rPr>
                                <w:rFonts w:ascii="標楷體" w:eastAsia="標楷體" w:hAnsi="標楷體" w:cs="新細明體"/>
                                <w:kern w:val="0"/>
                                <w:sz w:val="20"/>
                                <w:szCs w:val="20"/>
                              </w:rPr>
                            </w:pPr>
                            <w:r w:rsidRPr="00585953">
                              <w:rPr>
                                <w:rFonts w:ascii="標楷體" w:eastAsia="標楷體" w:hAnsi="標楷體" w:hint="eastAsia"/>
                                <w:sz w:val="20"/>
                                <w:szCs w:val="20"/>
                              </w:rPr>
                              <w:t>2</w:t>
                            </w:r>
                          </w:p>
                        </w:tc>
                        <w:tc>
                          <w:tcPr>
                            <w:tcW w:w="1418" w:type="dxa"/>
                            <w:vAlign w:val="center"/>
                          </w:tcPr>
                          <w:p w14:paraId="6618C974" w14:textId="3D281D5D" w:rsidR="00795E63" w:rsidRPr="00F930E2" w:rsidRDefault="00795E63" w:rsidP="00795E63">
                            <w:pPr>
                              <w:widowControl/>
                              <w:spacing w:line="300" w:lineRule="exact"/>
                              <w:jc w:val="right"/>
                              <w:rPr>
                                <w:rFonts w:ascii="標楷體" w:eastAsia="標楷體" w:hAnsi="標楷體" w:cs="新細明體"/>
                                <w:kern w:val="0"/>
                                <w:sz w:val="20"/>
                                <w:szCs w:val="20"/>
                              </w:rPr>
                            </w:pPr>
                            <w:r w:rsidRPr="00585953">
                              <w:rPr>
                                <w:rFonts w:ascii="標楷體" w:eastAsia="標楷體" w:hAnsi="標楷體" w:hint="eastAsia"/>
                                <w:sz w:val="20"/>
                                <w:szCs w:val="20"/>
                              </w:rPr>
                              <w:t>強化教育訓練</w:t>
                            </w:r>
                          </w:p>
                        </w:tc>
                        <w:tc>
                          <w:tcPr>
                            <w:tcW w:w="3685" w:type="dxa"/>
                            <w:noWrap/>
                            <w:vAlign w:val="center"/>
                          </w:tcPr>
                          <w:p w14:paraId="604EBD65" w14:textId="46FB5638" w:rsidR="00795E63" w:rsidRPr="00F930E2" w:rsidRDefault="00795E63" w:rsidP="00795E63">
                            <w:pPr>
                              <w:widowControl/>
                              <w:spacing w:line="300" w:lineRule="exact"/>
                              <w:jc w:val="both"/>
                              <w:rPr>
                                <w:rFonts w:ascii="標楷體" w:eastAsia="標楷體" w:hAnsi="標楷體" w:cs="新細明體"/>
                                <w:kern w:val="0"/>
                                <w:sz w:val="20"/>
                                <w:szCs w:val="20"/>
                              </w:rPr>
                            </w:pPr>
                            <w:r w:rsidRPr="00585953">
                              <w:rPr>
                                <w:rFonts w:ascii="標楷體" w:eastAsia="標楷體" w:hAnsi="標楷體" w:hint="eastAsia"/>
                                <w:sz w:val="20"/>
                                <w:szCs w:val="20"/>
                              </w:rPr>
                              <w:t>辦理採購教育訓練，提升採購專業能力。</w:t>
                            </w:r>
                          </w:p>
                        </w:tc>
                      </w:tr>
                      <w:tr w:rsidR="00795E63" w:rsidRPr="00901A66" w14:paraId="0B5C9911" w14:textId="77777777" w:rsidTr="00795E63">
                        <w:trPr>
                          <w:trHeight w:val="340"/>
                        </w:trPr>
                        <w:tc>
                          <w:tcPr>
                            <w:tcW w:w="709" w:type="dxa"/>
                            <w:noWrap/>
                            <w:vAlign w:val="center"/>
                          </w:tcPr>
                          <w:p w14:paraId="60DAE3E0" w14:textId="33278F97" w:rsidR="00795E63" w:rsidRPr="00F930E2" w:rsidRDefault="00795E63" w:rsidP="00795E63">
                            <w:pPr>
                              <w:widowControl/>
                              <w:spacing w:line="300" w:lineRule="exact"/>
                              <w:jc w:val="center"/>
                              <w:rPr>
                                <w:rFonts w:ascii="標楷體" w:eastAsia="標楷體" w:hAnsi="標楷體" w:cs="新細明體"/>
                                <w:kern w:val="0"/>
                                <w:sz w:val="20"/>
                                <w:szCs w:val="20"/>
                              </w:rPr>
                            </w:pPr>
                            <w:r w:rsidRPr="00585953">
                              <w:rPr>
                                <w:rFonts w:ascii="標楷體" w:eastAsia="標楷體" w:hAnsi="標楷體" w:hint="eastAsia"/>
                                <w:sz w:val="20"/>
                                <w:szCs w:val="20"/>
                              </w:rPr>
                              <w:t>3</w:t>
                            </w:r>
                          </w:p>
                        </w:tc>
                        <w:tc>
                          <w:tcPr>
                            <w:tcW w:w="1418" w:type="dxa"/>
                            <w:vAlign w:val="center"/>
                          </w:tcPr>
                          <w:p w14:paraId="62A8B9BE" w14:textId="0FBC6741" w:rsidR="00795E63" w:rsidRPr="00F930E2" w:rsidRDefault="00795E63" w:rsidP="00795E63">
                            <w:pPr>
                              <w:widowControl/>
                              <w:spacing w:line="300" w:lineRule="exact"/>
                              <w:jc w:val="right"/>
                              <w:rPr>
                                <w:rFonts w:ascii="標楷體" w:eastAsia="標楷體" w:hAnsi="標楷體" w:cs="新細明體"/>
                                <w:kern w:val="0"/>
                                <w:sz w:val="20"/>
                                <w:szCs w:val="20"/>
                              </w:rPr>
                            </w:pPr>
                            <w:r w:rsidRPr="00585953">
                              <w:rPr>
                                <w:rFonts w:ascii="標楷體" w:eastAsia="標楷體" w:hAnsi="標楷體" w:hint="eastAsia"/>
                                <w:sz w:val="20"/>
                                <w:szCs w:val="20"/>
                              </w:rPr>
                              <w:t>召開聯繫會議</w:t>
                            </w:r>
                          </w:p>
                        </w:tc>
                        <w:tc>
                          <w:tcPr>
                            <w:tcW w:w="3685" w:type="dxa"/>
                            <w:noWrap/>
                            <w:vAlign w:val="center"/>
                          </w:tcPr>
                          <w:p w14:paraId="2DE0279E" w14:textId="49D1E275" w:rsidR="00795E63" w:rsidRPr="00F930E2" w:rsidRDefault="00795E63" w:rsidP="00795E63">
                            <w:pPr>
                              <w:widowControl/>
                              <w:spacing w:line="300" w:lineRule="exact"/>
                              <w:jc w:val="both"/>
                              <w:rPr>
                                <w:rFonts w:ascii="標楷體" w:eastAsia="標楷體" w:hAnsi="標楷體" w:cs="新細明體"/>
                                <w:kern w:val="0"/>
                                <w:sz w:val="20"/>
                                <w:szCs w:val="20"/>
                              </w:rPr>
                            </w:pPr>
                            <w:r w:rsidRPr="00585953">
                              <w:rPr>
                                <w:rFonts w:ascii="標楷體" w:eastAsia="標楷體" w:hAnsi="標楷體" w:hint="eastAsia"/>
                                <w:sz w:val="20"/>
                                <w:szCs w:val="20"/>
                              </w:rPr>
                              <w:t>定期召開聯繫會議，協調待解決事項。</w:t>
                            </w:r>
                          </w:p>
                        </w:tc>
                      </w:tr>
                      <w:tr w:rsidR="00795E63" w:rsidRPr="00901A66" w14:paraId="46731C82" w14:textId="77777777" w:rsidTr="00795E63">
                        <w:trPr>
                          <w:trHeight w:val="340"/>
                        </w:trPr>
                        <w:tc>
                          <w:tcPr>
                            <w:tcW w:w="709" w:type="dxa"/>
                            <w:noWrap/>
                            <w:vAlign w:val="center"/>
                          </w:tcPr>
                          <w:p w14:paraId="7A68CB48" w14:textId="13E9850A" w:rsidR="00795E63" w:rsidRPr="00F930E2" w:rsidRDefault="00795E63" w:rsidP="00795E63">
                            <w:pPr>
                              <w:widowControl/>
                              <w:spacing w:line="300" w:lineRule="exact"/>
                              <w:jc w:val="center"/>
                              <w:rPr>
                                <w:rFonts w:ascii="標楷體" w:eastAsia="標楷體" w:hAnsi="標楷體" w:cs="新細明體"/>
                                <w:kern w:val="0"/>
                                <w:sz w:val="20"/>
                                <w:szCs w:val="20"/>
                              </w:rPr>
                            </w:pPr>
                            <w:r w:rsidRPr="00585953">
                              <w:rPr>
                                <w:rFonts w:ascii="標楷體" w:eastAsia="標楷體" w:hAnsi="標楷體" w:hint="eastAsia"/>
                                <w:sz w:val="20"/>
                                <w:szCs w:val="20"/>
                              </w:rPr>
                              <w:t>4</w:t>
                            </w:r>
                          </w:p>
                        </w:tc>
                        <w:tc>
                          <w:tcPr>
                            <w:tcW w:w="1418" w:type="dxa"/>
                            <w:vAlign w:val="center"/>
                          </w:tcPr>
                          <w:p w14:paraId="6A5A1ABC" w14:textId="00A17EA5" w:rsidR="00795E63" w:rsidRPr="00F930E2" w:rsidRDefault="00795E63" w:rsidP="00795E63">
                            <w:pPr>
                              <w:widowControl/>
                              <w:spacing w:line="300" w:lineRule="exact"/>
                              <w:jc w:val="right"/>
                              <w:rPr>
                                <w:rFonts w:ascii="標楷體" w:eastAsia="標楷體" w:hAnsi="標楷體" w:cs="新細明體"/>
                                <w:kern w:val="0"/>
                                <w:sz w:val="20"/>
                                <w:szCs w:val="20"/>
                              </w:rPr>
                            </w:pPr>
                            <w:r w:rsidRPr="00585953">
                              <w:rPr>
                                <w:rFonts w:ascii="標楷體" w:eastAsia="標楷體" w:hAnsi="標楷體" w:hint="eastAsia"/>
                                <w:sz w:val="20"/>
                                <w:szCs w:val="20"/>
                              </w:rPr>
                              <w:t>風險處置控管</w:t>
                            </w:r>
                          </w:p>
                        </w:tc>
                        <w:tc>
                          <w:tcPr>
                            <w:tcW w:w="3685" w:type="dxa"/>
                            <w:noWrap/>
                            <w:vAlign w:val="center"/>
                          </w:tcPr>
                          <w:p w14:paraId="7F965CCD" w14:textId="4E842149" w:rsidR="00795E63" w:rsidRPr="00F930E2" w:rsidRDefault="00795E63" w:rsidP="00795E63">
                            <w:pPr>
                              <w:widowControl/>
                              <w:spacing w:line="300" w:lineRule="exact"/>
                              <w:jc w:val="both"/>
                              <w:rPr>
                                <w:rFonts w:ascii="標楷體" w:eastAsia="標楷體" w:hAnsi="標楷體" w:cs="新細明體"/>
                                <w:kern w:val="0"/>
                                <w:sz w:val="20"/>
                                <w:szCs w:val="20"/>
                              </w:rPr>
                            </w:pPr>
                            <w:r w:rsidRPr="00585953">
                              <w:rPr>
                                <w:rFonts w:ascii="標楷體" w:eastAsia="標楷體" w:hAnsi="標楷體" w:hint="eastAsia"/>
                                <w:sz w:val="20"/>
                                <w:szCs w:val="20"/>
                              </w:rPr>
                              <w:t>發現異常情事，及時妥處因應。</w:t>
                            </w:r>
                          </w:p>
                        </w:tc>
                      </w:tr>
                      <w:tr w:rsidR="00795E63" w:rsidRPr="00901A66" w14:paraId="1BFF2BE2" w14:textId="77777777" w:rsidTr="00795E63">
                        <w:trPr>
                          <w:trHeight w:val="340"/>
                        </w:trPr>
                        <w:tc>
                          <w:tcPr>
                            <w:tcW w:w="709" w:type="dxa"/>
                            <w:noWrap/>
                            <w:vAlign w:val="center"/>
                          </w:tcPr>
                          <w:p w14:paraId="491980C4" w14:textId="3DFDC0D7" w:rsidR="00795E63" w:rsidRPr="00F930E2" w:rsidRDefault="00795E63" w:rsidP="00795E63">
                            <w:pPr>
                              <w:widowControl/>
                              <w:spacing w:line="300" w:lineRule="exact"/>
                              <w:jc w:val="center"/>
                              <w:rPr>
                                <w:rFonts w:ascii="標楷體" w:eastAsia="標楷體" w:hAnsi="標楷體" w:cs="新細明體"/>
                                <w:kern w:val="0"/>
                                <w:sz w:val="20"/>
                                <w:szCs w:val="20"/>
                              </w:rPr>
                            </w:pPr>
                            <w:r w:rsidRPr="00585953">
                              <w:rPr>
                                <w:rFonts w:ascii="標楷體" w:eastAsia="標楷體" w:hAnsi="標楷體" w:hint="eastAsia"/>
                                <w:sz w:val="20"/>
                                <w:szCs w:val="20"/>
                              </w:rPr>
                              <w:t>5</w:t>
                            </w:r>
                          </w:p>
                        </w:tc>
                        <w:tc>
                          <w:tcPr>
                            <w:tcW w:w="1418" w:type="dxa"/>
                            <w:vAlign w:val="center"/>
                          </w:tcPr>
                          <w:p w14:paraId="76B9C8A8" w14:textId="4ADBDCCF" w:rsidR="00795E63" w:rsidRPr="00F930E2" w:rsidRDefault="00795E63" w:rsidP="00795E63">
                            <w:pPr>
                              <w:widowControl/>
                              <w:spacing w:line="300" w:lineRule="exact"/>
                              <w:jc w:val="right"/>
                              <w:rPr>
                                <w:rFonts w:ascii="標楷體" w:eastAsia="標楷體" w:hAnsi="標楷體" w:cs="新細明體"/>
                                <w:kern w:val="0"/>
                                <w:sz w:val="20"/>
                                <w:szCs w:val="20"/>
                              </w:rPr>
                            </w:pPr>
                            <w:r w:rsidRPr="00585953">
                              <w:rPr>
                                <w:rFonts w:ascii="標楷體" w:eastAsia="標楷體" w:hAnsi="標楷體" w:hint="eastAsia"/>
                                <w:sz w:val="20"/>
                                <w:szCs w:val="20"/>
                              </w:rPr>
                              <w:t>徵詢外部意見</w:t>
                            </w:r>
                          </w:p>
                        </w:tc>
                        <w:tc>
                          <w:tcPr>
                            <w:tcW w:w="3685" w:type="dxa"/>
                            <w:noWrap/>
                            <w:vAlign w:val="center"/>
                          </w:tcPr>
                          <w:p w14:paraId="3934070C" w14:textId="6FB2CFD5" w:rsidR="00795E63" w:rsidRPr="00F930E2" w:rsidRDefault="00795E63" w:rsidP="00795E63">
                            <w:pPr>
                              <w:widowControl/>
                              <w:spacing w:line="300" w:lineRule="exact"/>
                              <w:jc w:val="both"/>
                              <w:rPr>
                                <w:rFonts w:ascii="標楷體" w:eastAsia="標楷體" w:hAnsi="標楷體" w:cs="新細明體"/>
                                <w:kern w:val="0"/>
                                <w:sz w:val="20"/>
                                <w:szCs w:val="20"/>
                              </w:rPr>
                            </w:pPr>
                            <w:r w:rsidRPr="00585953">
                              <w:rPr>
                                <w:rFonts w:ascii="標楷體" w:eastAsia="標楷體" w:hAnsi="標楷體" w:hint="eastAsia"/>
                                <w:sz w:val="20"/>
                                <w:szCs w:val="20"/>
                              </w:rPr>
                              <w:t>徵詢其他機關，或專家學者意見。</w:t>
                            </w:r>
                          </w:p>
                        </w:tc>
                      </w:tr>
                      <w:tr w:rsidR="00795E63" w:rsidRPr="00901A66" w14:paraId="5075FB42" w14:textId="77777777" w:rsidTr="00795E63">
                        <w:trPr>
                          <w:trHeight w:val="340"/>
                        </w:trPr>
                        <w:tc>
                          <w:tcPr>
                            <w:tcW w:w="709" w:type="dxa"/>
                            <w:noWrap/>
                            <w:vAlign w:val="center"/>
                          </w:tcPr>
                          <w:p w14:paraId="27432C62" w14:textId="39DC0807" w:rsidR="00795E63" w:rsidRPr="00F930E2" w:rsidRDefault="00795E63" w:rsidP="00795E63">
                            <w:pPr>
                              <w:widowControl/>
                              <w:spacing w:line="300" w:lineRule="exact"/>
                              <w:jc w:val="center"/>
                              <w:rPr>
                                <w:rFonts w:ascii="標楷體" w:eastAsia="標楷體" w:hAnsi="標楷體" w:cs="新細明體"/>
                                <w:kern w:val="0"/>
                                <w:sz w:val="20"/>
                                <w:szCs w:val="20"/>
                              </w:rPr>
                            </w:pPr>
                            <w:r w:rsidRPr="00585953">
                              <w:rPr>
                                <w:rFonts w:ascii="標楷體" w:eastAsia="標楷體" w:hAnsi="標楷體" w:hint="eastAsia"/>
                                <w:sz w:val="20"/>
                                <w:szCs w:val="20"/>
                              </w:rPr>
                              <w:t>6</w:t>
                            </w:r>
                          </w:p>
                        </w:tc>
                        <w:tc>
                          <w:tcPr>
                            <w:tcW w:w="1418" w:type="dxa"/>
                            <w:vAlign w:val="center"/>
                          </w:tcPr>
                          <w:p w14:paraId="4777CB33" w14:textId="492CD2E1" w:rsidR="00795E63" w:rsidRPr="00F930E2" w:rsidRDefault="00795E63" w:rsidP="00795E63">
                            <w:pPr>
                              <w:widowControl/>
                              <w:spacing w:line="300" w:lineRule="exact"/>
                              <w:jc w:val="right"/>
                              <w:rPr>
                                <w:rFonts w:ascii="標楷體" w:eastAsia="標楷體" w:hAnsi="標楷體" w:cs="新細明體"/>
                                <w:kern w:val="0"/>
                                <w:sz w:val="20"/>
                                <w:szCs w:val="20"/>
                              </w:rPr>
                            </w:pPr>
                            <w:r w:rsidRPr="00585953">
                              <w:rPr>
                                <w:rFonts w:ascii="標楷體" w:eastAsia="標楷體" w:hAnsi="標楷體" w:hint="eastAsia"/>
                                <w:sz w:val="20"/>
                                <w:szCs w:val="20"/>
                              </w:rPr>
                              <w:t>設置諮詢窗口</w:t>
                            </w:r>
                          </w:p>
                        </w:tc>
                        <w:tc>
                          <w:tcPr>
                            <w:tcW w:w="3685" w:type="dxa"/>
                            <w:tcBorders>
                              <w:bottom w:val="single" w:sz="4" w:space="0" w:color="auto"/>
                            </w:tcBorders>
                            <w:noWrap/>
                            <w:vAlign w:val="center"/>
                          </w:tcPr>
                          <w:p w14:paraId="000B66DE" w14:textId="4F104334" w:rsidR="00795E63" w:rsidRPr="00F930E2" w:rsidRDefault="00795E63" w:rsidP="00795E63">
                            <w:pPr>
                              <w:widowControl/>
                              <w:spacing w:line="300" w:lineRule="exact"/>
                              <w:jc w:val="both"/>
                              <w:rPr>
                                <w:rFonts w:ascii="標楷體" w:eastAsia="標楷體" w:hAnsi="標楷體" w:cs="新細明體"/>
                                <w:kern w:val="0"/>
                                <w:sz w:val="20"/>
                                <w:szCs w:val="20"/>
                              </w:rPr>
                            </w:pPr>
                            <w:r w:rsidRPr="00585953">
                              <w:rPr>
                                <w:rFonts w:ascii="標楷體" w:eastAsia="標楷體" w:hAnsi="標楷體" w:hint="eastAsia"/>
                                <w:sz w:val="20"/>
                                <w:szCs w:val="20"/>
                              </w:rPr>
                              <w:t>設置諮詢窗口提供遠端服務</w:t>
                            </w:r>
                            <w:r w:rsidR="004F39E6">
                              <w:rPr>
                                <w:rFonts w:ascii="標楷體" w:eastAsia="標楷體" w:hAnsi="標楷體" w:hint="eastAsia"/>
                                <w:sz w:val="20"/>
                                <w:szCs w:val="20"/>
                              </w:rPr>
                              <w:t>。</w:t>
                            </w:r>
                          </w:p>
                        </w:tc>
                      </w:tr>
                      <w:tr w:rsidR="00795E63" w:rsidRPr="00901A66" w14:paraId="52B211F9" w14:textId="77777777" w:rsidTr="00795E63">
                        <w:trPr>
                          <w:trHeight w:val="340"/>
                        </w:trPr>
                        <w:tc>
                          <w:tcPr>
                            <w:tcW w:w="5812" w:type="dxa"/>
                            <w:gridSpan w:val="3"/>
                            <w:tcBorders>
                              <w:top w:val="single" w:sz="4" w:space="0" w:color="auto"/>
                              <w:left w:val="nil"/>
                              <w:bottom w:val="nil"/>
                              <w:right w:val="nil"/>
                            </w:tcBorders>
                            <w:noWrap/>
                          </w:tcPr>
                          <w:p w14:paraId="04552D28" w14:textId="25C6BD47" w:rsidR="00795E63" w:rsidRPr="00901A66" w:rsidRDefault="00795E63" w:rsidP="002313C8">
                            <w:pPr>
                              <w:widowControl/>
                              <w:spacing w:line="260" w:lineRule="exact"/>
                              <w:ind w:leftChars="-46" w:left="-110"/>
                              <w:rPr>
                                <w:rFonts w:ascii="標楷體" w:eastAsia="標楷體" w:hAnsi="標楷體" w:cs="新細明體"/>
                                <w:kern w:val="0"/>
                              </w:rPr>
                            </w:pPr>
                            <w:r w:rsidRPr="00BC73BE">
                              <w:rPr>
                                <w:rFonts w:ascii="標楷體" w:eastAsia="標楷體" w:hAnsi="標楷體" w:cs="新細明體" w:hint="eastAsia"/>
                                <w:kern w:val="0"/>
                                <w:sz w:val="18"/>
                              </w:rPr>
                              <w:t>資料來</w:t>
                            </w:r>
                            <w:r w:rsidRPr="00CB338B">
                              <w:rPr>
                                <w:rFonts w:ascii="標楷體" w:eastAsia="標楷體" w:hAnsi="標楷體" w:cs="新細明體" w:hint="eastAsia"/>
                                <w:kern w:val="0"/>
                                <w:sz w:val="18"/>
                              </w:rPr>
                              <w:t>源：</w:t>
                            </w:r>
                            <w:r w:rsidRPr="001C24CE">
                              <w:rPr>
                                <w:rFonts w:ascii="標楷體" w:eastAsia="標楷體" w:hAnsi="標楷體" w:hint="eastAsia"/>
                                <w:sz w:val="18"/>
                                <w:szCs w:val="18"/>
                              </w:rPr>
                              <w:t>整理自偏遠地區採購業務聯繫平臺試辦計畫</w:t>
                            </w:r>
                            <w:r w:rsidRPr="0002431E">
                              <w:rPr>
                                <w:rFonts w:ascii="標楷體" w:eastAsia="標楷體" w:hAnsi="標楷體" w:hint="eastAsia"/>
                                <w:sz w:val="18"/>
                                <w:szCs w:val="20"/>
                              </w:rPr>
                              <w:t>。</w:t>
                            </w:r>
                          </w:p>
                        </w:tc>
                      </w:tr>
                    </w:tbl>
                    <w:p w14:paraId="14687160" w14:textId="77777777" w:rsidR="00795E63" w:rsidRPr="004E00C6" w:rsidRDefault="00795E63" w:rsidP="00795E63"/>
                  </w:txbxContent>
                </v:textbox>
                <w10:wrap type="square"/>
              </v:shape>
            </w:pict>
          </mc:Fallback>
        </mc:AlternateContent>
      </w:r>
      <w:r w:rsidR="00F3512E" w:rsidRPr="00683C10">
        <w:rPr>
          <w:rFonts w:ascii="標楷體" w:eastAsia="標楷體" w:hAnsi="標楷體" w:cs="Times New Roman" w:hint="eastAsia"/>
          <w:bCs/>
          <w:snapToGrid w:val="0"/>
          <w:szCs w:val="24"/>
          <w:lang w:val="x-none"/>
        </w:rPr>
        <w:t>廉政署為因應偏遠地區採購案件屢生違失困境，於112年7月25日函頒偏遠地區採購業務聯繫平臺</w:t>
      </w:r>
      <w:r w:rsidR="00D60840" w:rsidRPr="00683C10">
        <w:rPr>
          <w:rFonts w:ascii="標楷體" w:eastAsia="標楷體" w:hAnsi="標楷體" w:cs="Times New Roman" w:hint="eastAsia"/>
          <w:bCs/>
          <w:snapToGrid w:val="0"/>
          <w:szCs w:val="24"/>
          <w:lang w:val="x-none"/>
        </w:rPr>
        <w:t>（</w:t>
      </w:r>
      <w:r w:rsidR="00F3512E" w:rsidRPr="00683C10">
        <w:rPr>
          <w:rFonts w:ascii="標楷體" w:eastAsia="標楷體" w:hAnsi="標楷體" w:cs="Times New Roman" w:hint="eastAsia"/>
          <w:bCs/>
          <w:snapToGrid w:val="0"/>
          <w:szCs w:val="24"/>
          <w:lang w:val="x-none"/>
        </w:rPr>
        <w:t>下稱偏遠地區聯繫平臺</w:t>
      </w:r>
      <w:r w:rsidR="00D60840" w:rsidRPr="00683C10">
        <w:rPr>
          <w:rFonts w:ascii="標楷體" w:eastAsia="標楷體" w:hAnsi="標楷體" w:cs="Times New Roman" w:hint="eastAsia"/>
          <w:bCs/>
          <w:snapToGrid w:val="0"/>
          <w:szCs w:val="24"/>
          <w:lang w:val="x-none"/>
        </w:rPr>
        <w:t>）</w:t>
      </w:r>
      <w:r w:rsidR="00F3512E" w:rsidRPr="00683C10">
        <w:rPr>
          <w:rFonts w:ascii="標楷體" w:eastAsia="標楷體" w:hAnsi="標楷體" w:cs="Times New Roman" w:hint="eastAsia"/>
          <w:bCs/>
          <w:snapToGrid w:val="0"/>
          <w:szCs w:val="24"/>
          <w:lang w:val="x-none"/>
        </w:rPr>
        <w:t>試辦計畫，責成新竹縣、南投縣、屏東縣及花蓮縣等4個地方政府作為試辦機關，試辦期間自函頒日起至113年12月31日止。該等地方政府依上述計畫另自行訂定個別偏遠地區聯繫平臺試辦計畫，由所屬主計、政風及辦理工程、採購、原住民事項等單位成立執行機關，透過任務編組方式組成專案輔導小組，辦理實地輔導交流等具體作法</w:t>
      </w:r>
      <w:r w:rsidR="00D60840" w:rsidRPr="00683C10">
        <w:rPr>
          <w:rFonts w:ascii="標楷體" w:eastAsia="標楷體" w:hAnsi="標楷體" w:cs="Times New Roman" w:hint="eastAsia"/>
          <w:bCs/>
          <w:snapToGrid w:val="0"/>
          <w:szCs w:val="24"/>
          <w:lang w:val="x-none"/>
        </w:rPr>
        <w:t>（</w:t>
      </w:r>
      <w:r w:rsidR="00F3512E" w:rsidRPr="00683C10">
        <w:rPr>
          <w:rFonts w:ascii="標楷體" w:eastAsia="標楷體" w:hAnsi="標楷體" w:cs="Times New Roman" w:hint="eastAsia"/>
          <w:bCs/>
          <w:snapToGrid w:val="0"/>
          <w:szCs w:val="24"/>
          <w:lang w:val="x-none"/>
        </w:rPr>
        <w:t>表</w:t>
      </w:r>
      <w:r w:rsidR="00795E63" w:rsidRPr="00683C10">
        <w:rPr>
          <w:rFonts w:ascii="標楷體" w:eastAsia="標楷體" w:hAnsi="標楷體" w:cs="Times New Roman" w:hint="eastAsia"/>
          <w:bCs/>
          <w:snapToGrid w:val="0"/>
          <w:szCs w:val="24"/>
          <w:lang w:val="x-none"/>
        </w:rPr>
        <w:t>8</w:t>
      </w:r>
      <w:r w:rsidR="00D60840" w:rsidRPr="00683C10">
        <w:rPr>
          <w:rFonts w:ascii="標楷體" w:eastAsia="標楷體" w:hAnsi="標楷體" w:cs="Times New Roman" w:hint="eastAsia"/>
          <w:bCs/>
          <w:snapToGrid w:val="0"/>
          <w:szCs w:val="24"/>
          <w:lang w:val="x-none"/>
        </w:rPr>
        <w:t>）</w:t>
      </w:r>
      <w:r w:rsidR="00F3512E" w:rsidRPr="00683C10">
        <w:rPr>
          <w:rFonts w:ascii="標楷體" w:eastAsia="標楷體" w:hAnsi="標楷體" w:cs="Times New Roman" w:hint="eastAsia"/>
          <w:bCs/>
          <w:snapToGrid w:val="0"/>
          <w:szCs w:val="24"/>
          <w:lang w:val="x-none"/>
        </w:rPr>
        <w:t>，協助所轄偏遠地區鄉鎮公所落實採購內控作為，健全採購秩序。經查執行情形，核有：1.各試辦機關均協助及輔導所轄偏遠地區鄉鎮公所採購作業，惟對於所規範偏遠地區範疇未盡相同，另對推動情形之管理或追蹤機制亦有差異，有待通盤檢討各試辦機關作法，明確界定偏遠地區範疇，並建立整體運作模式與執行成效追蹤機制，供嗣後賡續推動之執行機關遵循，以提升執行成效；2.部分試辦機關辦理實地輔導交流任務未對應計畫目標，及未充分整合執行機關既有職能，致有執行機關因人力無法負擔而無法配合輔導任務，有待督促嗣後賡續推動之執行機關充分整合所屬有關單位職能，強化執行單位角色功能，並共同研謀實現推動目標之執行任務與分工機制，以完善平臺協作模式，極大化行政資源效益；3.部分試辦機關未將採購專責單位納為執行機關，結合其採購專業職能，且有部分輔導機關取得採購證照人員偏低，有待督促嗣後賡續推動之政風機構研議將採購專責單位納為執行機關，加強運用其專業職能，並研謀提升輔導機關人員取得採購證照比率機制，以增進輔導機關採購品質及專業能力等情事，經函請廉政署研謀改善。據復：該署已於</w:t>
      </w:r>
      <w:r w:rsidR="00F3512E" w:rsidRPr="00683C10">
        <w:rPr>
          <w:rFonts w:ascii="標楷體" w:eastAsia="標楷體" w:hAnsi="標楷體" w:cs="Times New Roman"/>
          <w:bCs/>
          <w:snapToGrid w:val="0"/>
          <w:szCs w:val="24"/>
          <w:lang w:val="x-none"/>
        </w:rPr>
        <w:t>114</w:t>
      </w:r>
      <w:r w:rsidR="00F3512E" w:rsidRPr="00683C10">
        <w:rPr>
          <w:rFonts w:ascii="標楷體" w:eastAsia="標楷體" w:hAnsi="標楷體" w:cs="Times New Roman" w:hint="eastAsia"/>
          <w:bCs/>
          <w:snapToGrid w:val="0"/>
          <w:szCs w:val="24"/>
          <w:lang w:val="x-none"/>
        </w:rPr>
        <w:t>年</w:t>
      </w:r>
      <w:r w:rsidR="00F3512E" w:rsidRPr="00683C10">
        <w:rPr>
          <w:rFonts w:ascii="標楷體" w:eastAsia="標楷體" w:hAnsi="標楷體" w:cs="Times New Roman"/>
          <w:bCs/>
          <w:snapToGrid w:val="0"/>
          <w:szCs w:val="24"/>
          <w:lang w:val="x-none"/>
        </w:rPr>
        <w:t>2</w:t>
      </w:r>
      <w:r w:rsidR="00F3512E" w:rsidRPr="00683C10">
        <w:rPr>
          <w:rFonts w:ascii="標楷體" w:eastAsia="標楷體" w:hAnsi="標楷體" w:cs="Times New Roman" w:hint="eastAsia"/>
          <w:bCs/>
          <w:snapToGrid w:val="0"/>
          <w:szCs w:val="24"/>
          <w:lang w:val="x-none"/>
        </w:rPr>
        <w:t>月</w:t>
      </w:r>
      <w:r w:rsidR="00F3512E" w:rsidRPr="00683C10">
        <w:rPr>
          <w:rFonts w:ascii="標楷體" w:eastAsia="標楷體" w:hAnsi="標楷體" w:cs="Times New Roman"/>
          <w:bCs/>
          <w:snapToGrid w:val="0"/>
          <w:szCs w:val="24"/>
          <w:lang w:val="x-none"/>
        </w:rPr>
        <w:t>26</w:t>
      </w:r>
      <w:r w:rsidR="00F3512E" w:rsidRPr="00683C10">
        <w:rPr>
          <w:rFonts w:ascii="標楷體" w:eastAsia="標楷體" w:hAnsi="標楷體" w:cs="Times New Roman" w:hint="eastAsia"/>
          <w:bCs/>
          <w:snapToGrid w:val="0"/>
          <w:szCs w:val="24"/>
          <w:lang w:val="x-none"/>
        </w:rPr>
        <w:t>日函請各試辦機關就本部建議事項回復評估意見，並於同年4月30日召開偏遠地區聯繫平臺試辦計畫業務交流會議，進行意見交流與經驗分享，將進行綜整評估，研擬調整執行方式及成效追蹤機制等。</w:t>
      </w:r>
    </w:p>
    <w:p w14:paraId="51D1FD9F" w14:textId="422CF809" w:rsidR="00795E63" w:rsidRPr="00683C10" w:rsidRDefault="00795E63" w:rsidP="00E70792">
      <w:pPr>
        <w:overflowPunct w:val="0"/>
        <w:spacing w:line="480" w:lineRule="exact"/>
        <w:ind w:firstLineChars="200" w:firstLine="561"/>
        <w:jc w:val="both"/>
        <w:rPr>
          <w:rFonts w:ascii="標楷體" w:eastAsia="標楷體" w:hAnsi="標楷體"/>
          <w:b/>
          <w:bCs/>
          <w:noProof/>
          <w:kern w:val="0"/>
          <w:sz w:val="28"/>
          <w:szCs w:val="28"/>
        </w:rPr>
      </w:pPr>
      <w:r w:rsidRPr="00683C10">
        <w:rPr>
          <w:rFonts w:ascii="標楷體" w:eastAsia="標楷體" w:hAnsi="標楷體" w:hint="eastAsia"/>
          <w:b/>
          <w:bCs/>
          <w:noProof/>
          <w:kern w:val="0"/>
          <w:sz w:val="28"/>
          <w:szCs w:val="28"/>
        </w:rPr>
        <w:t>（十）　行政執行署及所屬辦理公法上金錢給付義務逾期不履行者之強制執行，</w:t>
      </w:r>
      <w:r w:rsidR="006F0A5C" w:rsidRPr="00683C10">
        <w:rPr>
          <w:rFonts w:ascii="標楷體" w:eastAsia="標楷體" w:hAnsi="標楷體" w:hint="eastAsia"/>
          <w:b/>
          <w:bCs/>
          <w:noProof/>
          <w:kern w:val="0"/>
          <w:sz w:val="28"/>
          <w:szCs w:val="28"/>
        </w:rPr>
        <w:t>已獲致具體成效，</w:t>
      </w:r>
      <w:r w:rsidRPr="00683C10">
        <w:rPr>
          <w:rFonts w:ascii="標楷體" w:eastAsia="標楷體" w:hAnsi="標楷體" w:hint="eastAsia"/>
          <w:b/>
          <w:bCs/>
          <w:noProof/>
          <w:kern w:val="0"/>
          <w:sz w:val="28"/>
          <w:szCs w:val="28"/>
        </w:rPr>
        <w:t>惟</w:t>
      </w:r>
      <w:r w:rsidR="003B4AFF" w:rsidRPr="00683C10">
        <w:rPr>
          <w:rFonts w:ascii="標楷體" w:eastAsia="標楷體" w:hAnsi="標楷體" w:hint="eastAsia"/>
          <w:b/>
          <w:bCs/>
          <w:noProof/>
          <w:kern w:val="0"/>
          <w:sz w:val="28"/>
          <w:szCs w:val="28"/>
        </w:rPr>
        <w:t>於</w:t>
      </w:r>
      <w:r w:rsidR="006F0A5C" w:rsidRPr="00683C10">
        <w:rPr>
          <w:rFonts w:ascii="標楷體" w:eastAsia="標楷體" w:hAnsi="標楷體" w:hint="eastAsia"/>
          <w:b/>
          <w:bCs/>
          <w:noProof/>
          <w:kern w:val="0"/>
          <w:sz w:val="28"/>
          <w:szCs w:val="28"/>
        </w:rPr>
        <w:t>義務人帳戶存款餘額查詢</w:t>
      </w:r>
      <w:r w:rsidRPr="00683C10">
        <w:rPr>
          <w:rFonts w:ascii="標楷體" w:eastAsia="標楷體" w:hAnsi="標楷體" w:hint="eastAsia"/>
          <w:b/>
          <w:bCs/>
          <w:noProof/>
          <w:kern w:val="0"/>
          <w:sz w:val="28"/>
          <w:szCs w:val="28"/>
        </w:rPr>
        <w:t>、</w:t>
      </w:r>
      <w:r w:rsidR="006F0A5C" w:rsidRPr="00683C10">
        <w:rPr>
          <w:rFonts w:ascii="標楷體" w:eastAsia="標楷體" w:hAnsi="標楷體" w:hint="eastAsia"/>
          <w:b/>
          <w:bCs/>
          <w:noProof/>
          <w:kern w:val="0"/>
          <w:sz w:val="28"/>
          <w:szCs w:val="28"/>
        </w:rPr>
        <w:t>義務人車輛</w:t>
      </w:r>
      <w:r w:rsidRPr="00683C10">
        <w:rPr>
          <w:rFonts w:ascii="標楷體" w:eastAsia="標楷體" w:hAnsi="標楷體" w:hint="eastAsia"/>
          <w:b/>
          <w:bCs/>
          <w:noProof/>
          <w:kern w:val="0"/>
          <w:sz w:val="28"/>
          <w:szCs w:val="28"/>
        </w:rPr>
        <w:t>追查</w:t>
      </w:r>
      <w:r w:rsidR="006F0A5C" w:rsidRPr="00683C10">
        <w:rPr>
          <w:rFonts w:ascii="標楷體" w:eastAsia="標楷體" w:hAnsi="標楷體" w:hint="eastAsia"/>
          <w:b/>
          <w:bCs/>
          <w:noProof/>
          <w:kern w:val="0"/>
          <w:sz w:val="28"/>
          <w:szCs w:val="28"/>
        </w:rPr>
        <w:t>，及數位轉型創新與AI科技實務應用等面向，尚</w:t>
      </w:r>
      <w:r w:rsidRPr="00683C10">
        <w:rPr>
          <w:rFonts w:ascii="標楷體" w:eastAsia="標楷體" w:hAnsi="標楷體" w:hint="eastAsia"/>
          <w:b/>
          <w:bCs/>
          <w:noProof/>
          <w:kern w:val="0"/>
          <w:sz w:val="28"/>
          <w:szCs w:val="28"/>
        </w:rPr>
        <w:t>待</w:t>
      </w:r>
      <w:r w:rsidR="006F0A5C" w:rsidRPr="00683C10">
        <w:rPr>
          <w:rFonts w:ascii="標楷體" w:eastAsia="標楷體" w:hAnsi="標楷體" w:hint="eastAsia"/>
          <w:b/>
          <w:bCs/>
          <w:noProof/>
          <w:kern w:val="0"/>
          <w:sz w:val="28"/>
          <w:szCs w:val="28"/>
        </w:rPr>
        <w:t>研議</w:t>
      </w:r>
      <w:r w:rsidRPr="00683C10">
        <w:rPr>
          <w:rFonts w:ascii="標楷體" w:eastAsia="標楷體" w:hAnsi="標楷體" w:hint="eastAsia"/>
          <w:b/>
          <w:bCs/>
          <w:noProof/>
          <w:kern w:val="0"/>
          <w:sz w:val="28"/>
          <w:szCs w:val="28"/>
        </w:rPr>
        <w:t>精進</w:t>
      </w:r>
      <w:r w:rsidR="00DA754F" w:rsidRPr="00683C10">
        <w:rPr>
          <w:rFonts w:ascii="標楷體" w:eastAsia="標楷體" w:hAnsi="標楷體" w:hint="eastAsia"/>
          <w:b/>
          <w:bCs/>
          <w:noProof/>
          <w:kern w:val="0"/>
          <w:sz w:val="28"/>
          <w:szCs w:val="28"/>
        </w:rPr>
        <w:t>作為</w:t>
      </w:r>
      <w:r w:rsidRPr="00683C10">
        <w:rPr>
          <w:rFonts w:ascii="標楷體" w:eastAsia="標楷體" w:hAnsi="標楷體" w:hint="eastAsia"/>
          <w:b/>
          <w:bCs/>
          <w:noProof/>
          <w:kern w:val="0"/>
          <w:sz w:val="28"/>
          <w:szCs w:val="28"/>
        </w:rPr>
        <w:t>，以</w:t>
      </w:r>
      <w:r w:rsidR="006F0A5C" w:rsidRPr="00683C10">
        <w:rPr>
          <w:rFonts w:ascii="標楷體" w:eastAsia="標楷體" w:hAnsi="標楷體" w:hint="eastAsia"/>
          <w:b/>
          <w:bCs/>
          <w:noProof/>
          <w:kern w:val="0"/>
          <w:sz w:val="28"/>
          <w:szCs w:val="28"/>
        </w:rPr>
        <w:t>利</w:t>
      </w:r>
      <w:r w:rsidRPr="00683C10">
        <w:rPr>
          <w:rFonts w:ascii="標楷體" w:eastAsia="標楷體" w:hAnsi="標楷體" w:hint="eastAsia"/>
          <w:b/>
          <w:bCs/>
          <w:noProof/>
          <w:kern w:val="0"/>
          <w:sz w:val="28"/>
          <w:szCs w:val="28"/>
        </w:rPr>
        <w:t>提升行政執行效率及徵起金額。</w:t>
      </w:r>
    </w:p>
    <w:p w14:paraId="7FFB8FEE" w14:textId="782F1E98" w:rsidR="00795E63" w:rsidRPr="00683C10" w:rsidRDefault="00795E63" w:rsidP="00E70792">
      <w:pPr>
        <w:overflowPunct w:val="0"/>
        <w:spacing w:line="460" w:lineRule="exact"/>
        <w:ind w:firstLineChars="200" w:firstLine="480"/>
        <w:jc w:val="both"/>
        <w:rPr>
          <w:rFonts w:ascii="標楷體" w:eastAsia="標楷體" w:hAnsi="標楷體"/>
          <w:noProof/>
          <w:kern w:val="0"/>
        </w:rPr>
      </w:pPr>
      <w:bookmarkStart w:id="8" w:name="_Hlk201241170"/>
      <w:r w:rsidRPr="00683C10">
        <w:rPr>
          <w:rFonts w:ascii="標楷體" w:eastAsia="標楷體" w:hAnsi="標楷體" w:hint="eastAsia"/>
        </w:rPr>
        <w:t>行政執行署及所屬</w:t>
      </w:r>
      <w:bookmarkEnd w:id="8"/>
      <w:r w:rsidRPr="00683C10">
        <w:rPr>
          <w:rFonts w:ascii="標楷體" w:eastAsia="標楷體" w:hAnsi="標楷體" w:hint="eastAsia"/>
        </w:rPr>
        <w:t>為確保國家公法上金錢債權之實現，自</w:t>
      </w:r>
      <w:r w:rsidRPr="00683C10">
        <w:rPr>
          <w:rFonts w:ascii="標楷體" w:eastAsia="標楷體" w:hAnsi="標楷體"/>
        </w:rPr>
        <w:t>90</w:t>
      </w:r>
      <w:r w:rsidRPr="00683C10">
        <w:rPr>
          <w:rFonts w:ascii="標楷體" w:eastAsia="標楷體" w:hAnsi="標楷體" w:hint="eastAsia"/>
        </w:rPr>
        <w:t>年成立起依行政執行法等相關規定，辦理公法上金錢給付義務逾期不履行者之強制執行，包含財稅、健保、罰鍰及費用等各類</w:t>
      </w:r>
      <w:r w:rsidRPr="00683C10">
        <w:rPr>
          <w:rFonts w:ascii="標楷體" w:eastAsia="標楷體" w:hAnsi="標楷體" w:hint="eastAsia"/>
        </w:rPr>
        <w:lastRenderedPageBreak/>
        <w:t>執行案件，截至</w:t>
      </w:r>
      <w:r w:rsidRPr="00683C10">
        <w:rPr>
          <w:rFonts w:ascii="標楷體" w:eastAsia="標楷體" w:hAnsi="標楷體"/>
        </w:rPr>
        <w:t>113</w:t>
      </w:r>
      <w:r w:rsidRPr="00683C10">
        <w:rPr>
          <w:rFonts w:ascii="標楷體" w:eastAsia="標楷體" w:hAnsi="標楷體" w:hint="eastAsia"/>
        </w:rPr>
        <w:t>年底止，累計徵起金額</w:t>
      </w:r>
      <w:r w:rsidRPr="00683C10">
        <w:rPr>
          <w:rFonts w:ascii="標楷體" w:eastAsia="標楷體" w:hAnsi="標楷體"/>
        </w:rPr>
        <w:t>6,695</w:t>
      </w:r>
      <w:r w:rsidRPr="00683C10">
        <w:rPr>
          <w:rFonts w:ascii="標楷體" w:eastAsia="標楷體" w:hAnsi="標楷體" w:hint="eastAsia"/>
        </w:rPr>
        <w:t>億餘元，徵起率</w:t>
      </w:r>
      <w:r w:rsidRPr="00683C10">
        <w:rPr>
          <w:rFonts w:ascii="標楷體" w:eastAsia="標楷體" w:hAnsi="標楷體"/>
        </w:rPr>
        <w:t>38.80</w:t>
      </w:r>
      <w:r w:rsidRPr="00683C10">
        <w:rPr>
          <w:rFonts w:ascii="標楷體" w:eastAsia="標楷體" w:hAnsi="標楷體" w:hint="eastAsia"/>
        </w:rPr>
        <w:t>％，未結件數</w:t>
      </w:r>
      <w:r w:rsidRPr="00683C10">
        <w:rPr>
          <w:rFonts w:ascii="標楷體" w:eastAsia="標楷體" w:hAnsi="標楷體"/>
        </w:rPr>
        <w:t>774</w:t>
      </w:r>
      <w:r w:rsidRPr="00683C10">
        <w:rPr>
          <w:rFonts w:ascii="標楷體" w:eastAsia="標楷體" w:hAnsi="標楷體" w:hint="eastAsia"/>
        </w:rPr>
        <w:t>萬</w:t>
      </w:r>
      <w:r w:rsidRPr="00683C10">
        <w:rPr>
          <w:rFonts w:ascii="標楷體" w:eastAsia="標楷體" w:hAnsi="標楷體"/>
        </w:rPr>
        <w:t>9,285</w:t>
      </w:r>
      <w:r w:rsidRPr="00683C10">
        <w:rPr>
          <w:rFonts w:ascii="標楷體" w:eastAsia="標楷體" w:hAnsi="標楷體" w:hint="eastAsia"/>
        </w:rPr>
        <w:t>件，待執行金額</w:t>
      </w:r>
      <w:r w:rsidRPr="00683C10">
        <w:rPr>
          <w:rFonts w:ascii="標楷體" w:eastAsia="標楷體" w:hAnsi="標楷體"/>
        </w:rPr>
        <w:t>1,238</w:t>
      </w:r>
      <w:r w:rsidRPr="00683C10">
        <w:rPr>
          <w:rFonts w:ascii="標楷體" w:eastAsia="標楷體" w:hAnsi="標楷體" w:hint="eastAsia"/>
        </w:rPr>
        <w:t>億餘元。經查相關業務執行情形，核有下列事項：</w:t>
      </w:r>
    </w:p>
    <w:p w14:paraId="70CD8F20" w14:textId="22223AD7" w:rsidR="00795E63" w:rsidRPr="00683C10" w:rsidRDefault="00795E63" w:rsidP="004A27B6">
      <w:pPr>
        <w:overflowPunct w:val="0"/>
        <w:spacing w:line="440" w:lineRule="exact"/>
        <w:ind w:firstLineChars="450" w:firstLine="1081"/>
        <w:jc w:val="both"/>
        <w:rPr>
          <w:rFonts w:ascii="標楷體" w:eastAsia="標楷體" w:hAnsi="標楷體"/>
        </w:rPr>
      </w:pPr>
      <w:r w:rsidRPr="00683C10">
        <w:rPr>
          <w:rFonts w:ascii="標楷體" w:eastAsia="標楷體" w:hAnsi="標楷體" w:hint="eastAsia"/>
          <w:b/>
        </w:rPr>
        <w:t>1.　各執行分署以分組批次方式</w:t>
      </w:r>
      <w:bookmarkStart w:id="9" w:name="_Hlk201241222"/>
      <w:r w:rsidRPr="00683C10">
        <w:rPr>
          <w:rFonts w:ascii="標楷體" w:eastAsia="標楷體" w:hAnsi="標楷體" w:hint="eastAsia"/>
          <w:b/>
        </w:rPr>
        <w:t>向</w:t>
      </w:r>
      <w:bookmarkEnd w:id="9"/>
      <w:r w:rsidRPr="00683C10">
        <w:rPr>
          <w:rFonts w:ascii="標楷體" w:eastAsia="標楷體" w:hAnsi="標楷體" w:hint="eastAsia"/>
          <w:b/>
        </w:rPr>
        <w:t>金融機構查詢義務人帳戶存款餘額，惟各分組查詢金融機構對象多有重疊，實際查詢家數僅占全國金融機構總數之26.63％，恐有覆蓋查核率不足，漏未追徵等情事：</w:t>
      </w:r>
      <w:r w:rsidRPr="00683C10">
        <w:rPr>
          <w:rFonts w:ascii="標楷體" w:eastAsia="標楷體" w:hAnsi="標楷體" w:hint="eastAsia"/>
        </w:rPr>
        <w:t>行政執行署為提高查詢義務人金融帳戶餘額之效率及即時性，以期提升執行績效並節省公帑，於106年11月2日函請13個執行分署依移送機關重疊情形及案件數量多寡，分為6個群組辦理合併批次查詢義務人存款餘額，嗣於111年1月13日函請各群組別</w:t>
      </w:r>
      <w:r w:rsidR="00470982" w:rsidRPr="00683C10">
        <w:rPr>
          <w:rFonts w:ascii="標楷體" w:eastAsia="標楷體" w:hAnsi="標楷體" w:hint="eastAsia"/>
        </w:rPr>
        <w:t>以每年查詢4次為原則，向排名前30大金融機構查詢，並</w:t>
      </w:r>
      <w:r w:rsidRPr="00683C10">
        <w:rPr>
          <w:rFonts w:ascii="標楷體" w:eastAsia="標楷體" w:hAnsi="標楷體" w:hint="eastAsia"/>
        </w:rPr>
        <w:t>得視實際需要酌予增加查詢對象及增減查詢次數</w:t>
      </w:r>
      <w:r w:rsidR="00470982" w:rsidRPr="00683C10">
        <w:rPr>
          <w:rFonts w:ascii="標楷體" w:eastAsia="標楷體" w:hAnsi="標楷體" w:hint="eastAsia"/>
        </w:rPr>
        <w:t>，以提升查詢成效</w:t>
      </w:r>
      <w:r w:rsidRPr="00683C10">
        <w:rPr>
          <w:rFonts w:ascii="標楷體" w:eastAsia="標楷體" w:hAnsi="標楷體" w:hint="eastAsia"/>
        </w:rPr>
        <w:t>。經查</w:t>
      </w:r>
      <w:r w:rsidR="002C1540">
        <w:rPr>
          <w:rFonts w:ascii="標楷體" w:eastAsia="標楷體" w:hAnsi="標楷體" w:hint="eastAsia"/>
        </w:rPr>
        <w:t>，</w:t>
      </w:r>
      <w:r w:rsidRPr="00683C10">
        <w:rPr>
          <w:rFonts w:ascii="標楷體" w:eastAsia="標楷體" w:hAnsi="標楷體" w:hint="eastAsia"/>
        </w:rPr>
        <w:t>113年度各群組於擬定首次查詢金融機構名單即持續延用，未予更動，且各群組間互有重疊查詢之金融機構計35家，其中28家金融機構計有4個以上之群組查詢，又各群組批次查詢金融機構存款戶數多已逾1</w:t>
      </w:r>
      <w:r w:rsidR="004F39E6">
        <w:rPr>
          <w:rFonts w:ascii="標楷體" w:eastAsia="標楷體" w:hAnsi="標楷體" w:hint="eastAsia"/>
        </w:rPr>
        <w:t>萬</w:t>
      </w:r>
      <w:r w:rsidRPr="00683C10">
        <w:rPr>
          <w:rFonts w:ascii="標楷體" w:eastAsia="標楷體" w:hAnsi="標楷體" w:hint="eastAsia"/>
        </w:rPr>
        <w:t>戶，依規定均須繳納最高收費標準1,700元，倘合併查詢，</w:t>
      </w:r>
      <w:r w:rsidRPr="002C1540">
        <w:rPr>
          <w:rFonts w:ascii="標楷體" w:eastAsia="標楷體" w:hAnsi="標楷體" w:hint="eastAsia"/>
          <w:spacing w:val="2"/>
        </w:rPr>
        <w:t>有助</w:t>
      </w:r>
      <w:r w:rsidRPr="003D46FB">
        <w:rPr>
          <w:rFonts w:ascii="標楷體" w:eastAsia="標楷體" w:hAnsi="標楷體" w:hint="eastAsia"/>
        </w:rPr>
        <w:t>節省公帑。另全臺本國銀行、外國及大陸地區銀行在臺代表行、郵局等金融機構（總行）計398家</w:t>
      </w:r>
      <w:r w:rsidRPr="00683C10">
        <w:rPr>
          <w:rFonts w:ascii="標楷體" w:eastAsia="標楷體" w:hAnsi="標楷體" w:hint="eastAsia"/>
        </w:rPr>
        <w:t>，惟各執行分署113年度僅查詢其中106家（26.63％），可能存有義務人其他金融存款資料漏未查核風險，又金融科技發展迅速，義務人得以透過虛擬貨幣、電子支付、數位銀行及境外帳戶等方式隱匿財產</w:t>
      </w:r>
      <w:r w:rsidR="0041040D" w:rsidRPr="00683C10">
        <w:rPr>
          <w:rFonts w:ascii="標楷體" w:eastAsia="標楷體" w:hAnsi="標楷體" w:hint="eastAsia"/>
        </w:rPr>
        <w:t>，鑑於臺</w:t>
      </w:r>
      <w:r w:rsidR="00DA754F" w:rsidRPr="00683C10">
        <w:rPr>
          <w:rFonts w:ascii="標楷體" w:eastAsia="標楷體" w:hAnsi="標楷體" w:hint="eastAsia"/>
        </w:rPr>
        <w:t>灣</w:t>
      </w:r>
      <w:r w:rsidR="0041040D" w:rsidRPr="00683C10">
        <w:rPr>
          <w:rFonts w:ascii="標楷體" w:eastAsia="標楷體" w:hAnsi="標楷體" w:hint="eastAsia"/>
        </w:rPr>
        <w:t>高</w:t>
      </w:r>
      <w:r w:rsidR="00DA754F" w:rsidRPr="00683C10">
        <w:rPr>
          <w:rFonts w:ascii="標楷體" w:eastAsia="標楷體" w:hAnsi="標楷體" w:hint="eastAsia"/>
        </w:rPr>
        <w:t>等</w:t>
      </w:r>
      <w:r w:rsidR="0041040D" w:rsidRPr="00683C10">
        <w:rPr>
          <w:rFonts w:ascii="標楷體" w:eastAsia="標楷體" w:hAnsi="標楷體" w:hint="eastAsia"/>
        </w:rPr>
        <w:t>檢</w:t>
      </w:r>
      <w:r w:rsidR="00DA754F" w:rsidRPr="00683C10">
        <w:rPr>
          <w:rFonts w:ascii="標楷體" w:eastAsia="標楷體" w:hAnsi="標楷體" w:hint="eastAsia"/>
        </w:rPr>
        <w:t>察署</w:t>
      </w:r>
      <w:r w:rsidR="0041040D" w:rsidRPr="00683C10">
        <w:rPr>
          <w:rFonts w:ascii="標楷體" w:eastAsia="標楷體" w:hAnsi="標楷體" w:hint="eastAsia"/>
        </w:rPr>
        <w:t>為提升檢察機關追緝金流效能，減省調閱金融資料公文來往時間，建置「金融資料調閱電子化平臺」，規劃於114年9月開放各執行分署上線使用該平臺辦理批次查詢事宜</w:t>
      </w:r>
      <w:r w:rsidRPr="00683C10">
        <w:rPr>
          <w:rFonts w:ascii="標楷體" w:eastAsia="標楷體" w:hAnsi="標楷體" w:hint="eastAsia"/>
        </w:rPr>
        <w:t>。經函請行政執行署配合平</w:t>
      </w:r>
      <w:r w:rsidR="0041040D" w:rsidRPr="00683C10">
        <w:rPr>
          <w:rFonts w:ascii="標楷體" w:eastAsia="標楷體" w:hAnsi="標楷體" w:hint="eastAsia"/>
        </w:rPr>
        <w:t>臺</w:t>
      </w:r>
      <w:r w:rsidRPr="00683C10">
        <w:rPr>
          <w:rFonts w:ascii="標楷體" w:eastAsia="標楷體" w:hAnsi="標楷體" w:hint="eastAsia"/>
        </w:rPr>
        <w:t>上線時程研謀整併及擴大金融機構查詢範圍之可行性，並針對數位資產及金流研議策進查緝技術方法，以提升徵起成效。據復：將待「金融資料調閱電子化平臺」正式使用後，朝整併及擴大查詢之方向研議辦理</w:t>
      </w:r>
      <w:r w:rsidR="00AF24DE" w:rsidRPr="00683C10">
        <w:rPr>
          <w:rFonts w:ascii="標楷體" w:eastAsia="標楷體" w:hAnsi="標楷體" w:hint="eastAsia"/>
        </w:rPr>
        <w:t>，</w:t>
      </w:r>
      <w:r w:rsidR="00E13494" w:rsidRPr="00683C10">
        <w:rPr>
          <w:rFonts w:ascii="標楷體" w:eastAsia="標楷體" w:hAnsi="標楷體" w:hint="eastAsia"/>
        </w:rPr>
        <w:t>由各</w:t>
      </w:r>
      <w:r w:rsidR="00DA754F" w:rsidRPr="00683C10">
        <w:rPr>
          <w:rFonts w:ascii="標楷體" w:eastAsia="標楷體" w:hAnsi="標楷體" w:hint="eastAsia"/>
        </w:rPr>
        <w:t>執行</w:t>
      </w:r>
      <w:r w:rsidR="00E13494" w:rsidRPr="00683C10">
        <w:rPr>
          <w:rFonts w:ascii="標楷體" w:eastAsia="標楷體" w:hAnsi="標楷體" w:hint="eastAsia"/>
        </w:rPr>
        <w:t>分署就滯欠大戶或其他重大案件查調義務人</w:t>
      </w:r>
      <w:r w:rsidR="00AF24DE" w:rsidRPr="00683C10">
        <w:rPr>
          <w:rFonts w:ascii="標楷體" w:eastAsia="標楷體" w:hAnsi="標楷體" w:hint="eastAsia"/>
        </w:rPr>
        <w:t>電子支付、第三方支付、虛擬資產等開戶及餘額情形</w:t>
      </w:r>
      <w:r w:rsidRPr="00683C10">
        <w:rPr>
          <w:rFonts w:ascii="標楷體" w:eastAsia="標楷體" w:hAnsi="標楷體" w:hint="eastAsia"/>
        </w:rPr>
        <w:t>。</w:t>
      </w:r>
    </w:p>
    <w:p w14:paraId="18F8AD99" w14:textId="39170B67" w:rsidR="00795E63" w:rsidRPr="00683C10" w:rsidRDefault="00795E63" w:rsidP="00E70792">
      <w:pPr>
        <w:overflowPunct w:val="0"/>
        <w:spacing w:line="426" w:lineRule="exact"/>
        <w:ind w:firstLineChars="450" w:firstLine="1081"/>
        <w:jc w:val="both"/>
        <w:rPr>
          <w:rFonts w:ascii="標楷體" w:eastAsia="標楷體" w:hAnsi="標楷體"/>
        </w:rPr>
      </w:pPr>
      <w:r w:rsidRPr="00683C10">
        <w:rPr>
          <w:rFonts w:ascii="標楷體" w:eastAsia="標楷體" w:hAnsi="標楷體" w:hint="eastAsia"/>
          <w:b/>
          <w:bCs/>
          <w:noProof/>
          <w:kern w:val="0"/>
        </w:rPr>
        <w:t xml:space="preserve">2.　</w:t>
      </w:r>
      <w:r w:rsidRPr="00683C10">
        <w:rPr>
          <w:rFonts w:ascii="標楷體" w:eastAsia="標楷體" w:hAnsi="標楷體" w:hint="eastAsia"/>
          <w:b/>
        </w:rPr>
        <w:t>為加強追查義務人車輛，進行查封等執行措施，促使義務人儘速繳清欠款，並與地方交通及稅務機關合作運用車辨系統及停管系統比對義務人車牌資料，允宜研議精進追查方法及擴大比對範圍暨跨機關、市縣合作查核機制，以提高車輛查獲率：</w:t>
      </w:r>
      <w:r w:rsidRPr="00683C10">
        <w:rPr>
          <w:rFonts w:ascii="標楷體" w:eastAsia="標楷體" w:hAnsi="標楷體" w:hint="eastAsia"/>
        </w:rPr>
        <w:t>行政執行署各執行分署為加強追查滯欠金錢給付義務人車輛，以進行查封等執行措施，促使義務人儘速繳清欠款，提升滯納案件清理成效，自106年度起陸續進行跨機關合作，包含與地方交通局（處）合作，將義務人車牌資料匯入路邊停車管理資訊系統（下稱停管系統），如發現義務人車輛，隨即通報各執行分署查扣，以提高尋獲車輛機率；同年亦與地方稅</w:t>
      </w:r>
      <w:r w:rsidR="00CF151C">
        <w:rPr>
          <w:rFonts w:ascii="標楷體" w:eastAsia="標楷體" w:hAnsi="標楷體" w:hint="eastAsia"/>
        </w:rPr>
        <w:t>捐稽徵機關</w:t>
      </w:r>
      <w:r w:rsidRPr="00683C10">
        <w:rPr>
          <w:rFonts w:ascii="標楷體" w:eastAsia="標楷體" w:hAnsi="標楷體" w:hint="eastAsia"/>
        </w:rPr>
        <w:t>合作，將義務人車牌資料建入地方</w:t>
      </w:r>
      <w:r w:rsidR="00CF151C" w:rsidRPr="00683C10">
        <w:rPr>
          <w:rFonts w:ascii="標楷體" w:eastAsia="標楷體" w:hAnsi="標楷體" w:hint="eastAsia"/>
        </w:rPr>
        <w:t>稅</w:t>
      </w:r>
      <w:r w:rsidR="00CF151C">
        <w:rPr>
          <w:rFonts w:ascii="標楷體" w:eastAsia="標楷體" w:hAnsi="標楷體" w:hint="eastAsia"/>
        </w:rPr>
        <w:t>捐稽徵機關</w:t>
      </w:r>
      <w:r w:rsidRPr="00683C10">
        <w:rPr>
          <w:rFonts w:ascii="標楷體" w:eastAsia="標楷體" w:hAnsi="標楷體" w:hint="eastAsia"/>
        </w:rPr>
        <w:t>車載式車牌辨識系統（下稱車辨系統），由執行分署人員會同稅務人員以裝載車辨系統之公務車於道路、公有路邊停</w:t>
      </w:r>
      <w:r w:rsidRPr="002C1540">
        <w:rPr>
          <w:rFonts w:ascii="標楷體" w:eastAsia="標楷體" w:hAnsi="標楷體" w:hint="eastAsia"/>
          <w:spacing w:val="2"/>
        </w:rPr>
        <w:t>車格、公有戶外停車場執勤，一旦比對辨識出義務人車輛，即進行車輛評估、查封等作業，截至113年</w:t>
      </w:r>
      <w:r w:rsidRPr="00683C10">
        <w:rPr>
          <w:rFonts w:ascii="標楷體" w:eastAsia="標楷體" w:hAnsi="標楷體" w:hint="eastAsia"/>
        </w:rPr>
        <w:t>底止，計有</w:t>
      </w:r>
      <w:r w:rsidR="00E76EC9" w:rsidRPr="00683C10">
        <w:rPr>
          <w:rFonts w:ascii="標楷體" w:eastAsia="標楷體" w:hAnsi="標楷體" w:hint="eastAsia"/>
        </w:rPr>
        <w:t>行政執行署</w:t>
      </w:r>
      <w:r w:rsidRPr="00683C10">
        <w:rPr>
          <w:rFonts w:ascii="標楷體" w:eastAsia="標楷體" w:hAnsi="標楷體" w:hint="eastAsia"/>
        </w:rPr>
        <w:t>臺北等9分署及臺中等7分署，分別與交通及稅務機關合作（表</w:t>
      </w:r>
      <w:r w:rsidR="001248E7" w:rsidRPr="00683C10">
        <w:rPr>
          <w:rFonts w:ascii="標楷體" w:eastAsia="標楷體" w:hAnsi="標楷體" w:hint="eastAsia"/>
        </w:rPr>
        <w:t>9</w:t>
      </w:r>
      <w:r w:rsidRPr="00683C10">
        <w:rPr>
          <w:rFonts w:ascii="標楷體" w:eastAsia="標楷體" w:hAnsi="標楷體" w:hint="eastAsia"/>
        </w:rPr>
        <w:t>），109至113年度總計查封車輛1,131臺，徵起金額9,980萬</w:t>
      </w:r>
      <w:r w:rsidR="00BF04C8" w:rsidRPr="00683C10">
        <w:rPr>
          <w:rFonts w:ascii="標楷體" w:hAnsi="標楷體" w:hint="eastAsia"/>
          <w:noProof/>
          <w:szCs w:val="32"/>
        </w:rPr>
        <w:lastRenderedPageBreak/>
        <mc:AlternateContent>
          <mc:Choice Requires="wps">
            <w:drawing>
              <wp:anchor distT="0" distB="0" distL="114300" distR="114300" simplePos="0" relativeHeight="251678720" behindDoc="0" locked="0" layoutInCell="1" allowOverlap="1" wp14:anchorId="4B7A371C" wp14:editId="6E664677">
                <wp:simplePos x="0" y="0"/>
                <wp:positionH relativeFrom="column">
                  <wp:posOffset>2157095</wp:posOffset>
                </wp:positionH>
                <wp:positionV relativeFrom="paragraph">
                  <wp:posOffset>57</wp:posOffset>
                </wp:positionV>
                <wp:extent cx="4249420" cy="1600200"/>
                <wp:effectExtent l="0" t="0" r="0" b="0"/>
                <wp:wrapSquare wrapText="bothSides"/>
                <wp:docPr id="11" name="文字方塊 11"/>
                <wp:cNvGraphicFramePr/>
                <a:graphic xmlns:a="http://schemas.openxmlformats.org/drawingml/2006/main">
                  <a:graphicData uri="http://schemas.microsoft.com/office/word/2010/wordprocessingShape">
                    <wps:wsp>
                      <wps:cNvSpPr txBox="1"/>
                      <wps:spPr>
                        <a:xfrm>
                          <a:off x="0" y="0"/>
                          <a:ext cx="4249420" cy="1600200"/>
                        </a:xfrm>
                        <a:prstGeom prst="rect">
                          <a:avLst/>
                        </a:prstGeom>
                        <a:solidFill>
                          <a:schemeClr val="lt1"/>
                        </a:solidFill>
                        <a:ln w="6350">
                          <a:noFill/>
                        </a:ln>
                      </wps:spPr>
                      <wps:txbx>
                        <w:txbxContent>
                          <w:tbl>
                            <w:tblPr>
                              <w:tblW w:w="4966" w:type="pct"/>
                              <w:tblLayout w:type="fixed"/>
                              <w:tblCellMar>
                                <w:left w:w="28" w:type="dxa"/>
                                <w:right w:w="28" w:type="dxa"/>
                              </w:tblCellMar>
                              <w:tblLook w:val="04A0" w:firstRow="1" w:lastRow="0" w:firstColumn="1" w:lastColumn="0" w:noHBand="0" w:noVBand="1"/>
                            </w:tblPr>
                            <w:tblGrid>
                              <w:gridCol w:w="1517"/>
                              <w:gridCol w:w="1730"/>
                              <w:gridCol w:w="3118"/>
                            </w:tblGrid>
                            <w:tr w:rsidR="001248E7" w:rsidRPr="00341455" w14:paraId="445141EB" w14:textId="77777777" w:rsidTr="001248E7">
                              <w:trPr>
                                <w:trHeight w:val="390"/>
                              </w:trPr>
                              <w:tc>
                                <w:tcPr>
                                  <w:tcW w:w="5000" w:type="pct"/>
                                  <w:gridSpan w:val="3"/>
                                  <w:tcBorders>
                                    <w:top w:val="nil"/>
                                    <w:left w:val="nil"/>
                                    <w:bottom w:val="nil"/>
                                    <w:right w:val="nil"/>
                                  </w:tcBorders>
                                  <w:shd w:val="clear" w:color="auto" w:fill="auto"/>
                                  <w:noWrap/>
                                  <w:vAlign w:val="center"/>
                                  <w:hideMark/>
                                </w:tcPr>
                                <w:p w14:paraId="26812ABC" w14:textId="557CBD21" w:rsidR="00795E63" w:rsidRPr="00341455" w:rsidRDefault="00795E63" w:rsidP="004F39E6">
                                  <w:pPr>
                                    <w:widowControl/>
                                    <w:spacing w:line="300" w:lineRule="exact"/>
                                    <w:ind w:left="723" w:hangingChars="301" w:hanging="723"/>
                                    <w:jc w:val="center"/>
                                    <w:rPr>
                                      <w:rFonts w:ascii="標楷體" w:eastAsia="標楷體" w:hAnsi="標楷體" w:cs="新細明體"/>
                                      <w:b/>
                                      <w:color w:val="000000"/>
                                      <w:kern w:val="0"/>
                                    </w:rPr>
                                  </w:pPr>
                                  <w:r w:rsidRPr="00FE642E">
                                    <w:rPr>
                                      <w:rFonts w:ascii="標楷體" w:eastAsia="標楷體" w:hAnsi="標楷體" w:cs="新細明體" w:hint="eastAsia"/>
                                      <w:b/>
                                      <w:color w:val="000000"/>
                                      <w:kern w:val="0"/>
                                    </w:rPr>
                                    <w:t>表</w:t>
                                  </w:r>
                                  <w:r w:rsidR="001248E7">
                                    <w:rPr>
                                      <w:rFonts w:ascii="標楷體" w:eastAsia="標楷體" w:hAnsi="標楷體" w:cs="新細明體" w:hint="eastAsia"/>
                                      <w:b/>
                                      <w:color w:val="000000"/>
                                      <w:kern w:val="0"/>
                                    </w:rPr>
                                    <w:t>9</w:t>
                                  </w:r>
                                  <w:r w:rsidRPr="00341455">
                                    <w:rPr>
                                      <w:rFonts w:ascii="標楷體" w:eastAsia="標楷體" w:hAnsi="標楷體" w:cs="新細明體" w:hint="eastAsia"/>
                                      <w:b/>
                                      <w:color w:val="000000"/>
                                      <w:kern w:val="0"/>
                                    </w:rPr>
                                    <w:t xml:space="preserve">　</w:t>
                                  </w:r>
                                  <w:r w:rsidRPr="00E76EC9">
                                    <w:rPr>
                                      <w:rFonts w:ascii="標楷體" w:eastAsia="標楷體" w:hAnsi="標楷體" w:cs="新細明體" w:hint="eastAsia"/>
                                      <w:b/>
                                      <w:color w:val="000000"/>
                                      <w:spacing w:val="-6"/>
                                      <w:kern w:val="0"/>
                                    </w:rPr>
                                    <w:t>行政執行署各</w:t>
                                  </w:r>
                                  <w:r w:rsidR="00E76EC9" w:rsidRPr="00E76EC9">
                                    <w:rPr>
                                      <w:rFonts w:ascii="標楷體" w:eastAsia="標楷體" w:hAnsi="標楷體" w:cs="新細明體" w:hint="eastAsia"/>
                                      <w:b/>
                                      <w:color w:val="000000"/>
                                      <w:spacing w:val="-6"/>
                                      <w:kern w:val="0"/>
                                    </w:rPr>
                                    <w:t>執行</w:t>
                                  </w:r>
                                  <w:r w:rsidRPr="00E76EC9">
                                    <w:rPr>
                                      <w:rFonts w:ascii="標楷體" w:eastAsia="標楷體" w:hAnsi="標楷體" w:cs="新細明體" w:hint="eastAsia"/>
                                      <w:b/>
                                      <w:color w:val="000000"/>
                                      <w:spacing w:val="-6"/>
                                      <w:kern w:val="0"/>
                                    </w:rPr>
                                    <w:t>分署跨機關合作追查義務人車輛情形</w:t>
                                  </w:r>
                                </w:p>
                              </w:tc>
                            </w:tr>
                            <w:tr w:rsidR="001248E7" w:rsidRPr="00341455" w14:paraId="1BC493F5" w14:textId="77777777" w:rsidTr="001248E7">
                              <w:trPr>
                                <w:trHeight w:val="330"/>
                              </w:trPr>
                              <w:tc>
                                <w:tcPr>
                                  <w:tcW w:w="11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AA31E" w14:textId="77777777" w:rsidR="001248E7" w:rsidRPr="00341455" w:rsidRDefault="001248E7" w:rsidP="001248E7">
                                  <w:pPr>
                                    <w:widowControl/>
                                    <w:spacing w:line="260" w:lineRule="exact"/>
                                    <w:jc w:val="center"/>
                                    <w:rPr>
                                      <w:rFonts w:ascii="標楷體" w:eastAsia="標楷體" w:hAnsi="標楷體" w:cs="新細明體"/>
                                      <w:color w:val="000000"/>
                                      <w:kern w:val="0"/>
                                      <w:sz w:val="20"/>
                                      <w:szCs w:val="20"/>
                                    </w:rPr>
                                  </w:pPr>
                                  <w:r w:rsidRPr="00341455">
                                    <w:rPr>
                                      <w:rFonts w:ascii="標楷體" w:eastAsia="標楷體" w:hAnsi="標楷體" w:cs="新細明體" w:hint="eastAsia"/>
                                      <w:color w:val="000000"/>
                                      <w:kern w:val="0"/>
                                      <w:sz w:val="20"/>
                                      <w:szCs w:val="20"/>
                                    </w:rPr>
                                    <w:t>強化追查義務人車輛方式</w:t>
                                  </w:r>
                                </w:p>
                              </w:tc>
                              <w:tc>
                                <w:tcPr>
                                  <w:tcW w:w="1359" w:type="pct"/>
                                  <w:tcBorders>
                                    <w:top w:val="single" w:sz="4" w:space="0" w:color="auto"/>
                                    <w:left w:val="nil"/>
                                    <w:bottom w:val="single" w:sz="4" w:space="0" w:color="auto"/>
                                    <w:right w:val="single" w:sz="4" w:space="0" w:color="auto"/>
                                  </w:tcBorders>
                                  <w:shd w:val="clear" w:color="auto" w:fill="auto"/>
                                  <w:noWrap/>
                                  <w:vAlign w:val="center"/>
                                  <w:hideMark/>
                                </w:tcPr>
                                <w:p w14:paraId="3339FB9B" w14:textId="010D3F6C" w:rsidR="001248E7" w:rsidRPr="00341455" w:rsidRDefault="001248E7" w:rsidP="001248E7">
                                  <w:pPr>
                                    <w:widowControl/>
                                    <w:spacing w:line="260" w:lineRule="exact"/>
                                    <w:jc w:val="center"/>
                                    <w:rPr>
                                      <w:rFonts w:ascii="標楷體" w:eastAsia="標楷體" w:hAnsi="標楷體" w:cs="新細明體"/>
                                      <w:color w:val="000000"/>
                                      <w:kern w:val="0"/>
                                      <w:sz w:val="20"/>
                                      <w:szCs w:val="20"/>
                                    </w:rPr>
                                  </w:pPr>
                                  <w:r w:rsidRPr="00341455">
                                    <w:rPr>
                                      <w:rFonts w:ascii="標楷體" w:eastAsia="標楷體" w:hAnsi="標楷體" w:cs="新細明體" w:hint="eastAsia"/>
                                      <w:color w:val="000000"/>
                                      <w:kern w:val="0"/>
                                      <w:sz w:val="20"/>
                                      <w:szCs w:val="20"/>
                                    </w:rPr>
                                    <w:t>合作機關</w:t>
                                  </w:r>
                                </w:p>
                              </w:tc>
                              <w:tc>
                                <w:tcPr>
                                  <w:tcW w:w="2449" w:type="pct"/>
                                  <w:tcBorders>
                                    <w:top w:val="single" w:sz="4" w:space="0" w:color="auto"/>
                                    <w:left w:val="nil"/>
                                    <w:bottom w:val="single" w:sz="4" w:space="0" w:color="auto"/>
                                    <w:right w:val="single" w:sz="4" w:space="0" w:color="auto"/>
                                  </w:tcBorders>
                                  <w:shd w:val="clear" w:color="auto" w:fill="auto"/>
                                  <w:noWrap/>
                                  <w:vAlign w:val="center"/>
                                  <w:hideMark/>
                                </w:tcPr>
                                <w:p w14:paraId="52763463" w14:textId="70B6AE27" w:rsidR="001248E7" w:rsidRPr="00341455" w:rsidRDefault="00314B5D" w:rsidP="001248E7">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執行</w:t>
                                  </w:r>
                                  <w:r w:rsidR="001248E7" w:rsidRPr="00341455">
                                    <w:rPr>
                                      <w:rFonts w:ascii="標楷體" w:eastAsia="標楷體" w:hAnsi="標楷體" w:cs="新細明體" w:hint="eastAsia"/>
                                      <w:color w:val="000000"/>
                                      <w:kern w:val="0"/>
                                      <w:sz w:val="20"/>
                                      <w:szCs w:val="20"/>
                                    </w:rPr>
                                    <w:t>分署名稱</w:t>
                                  </w:r>
                                </w:p>
                              </w:tc>
                            </w:tr>
                            <w:tr w:rsidR="001248E7" w:rsidRPr="00341455" w14:paraId="43BA5858" w14:textId="77777777" w:rsidTr="002313C8">
                              <w:trPr>
                                <w:trHeight w:val="626"/>
                              </w:trPr>
                              <w:tc>
                                <w:tcPr>
                                  <w:tcW w:w="1192" w:type="pct"/>
                                  <w:tcBorders>
                                    <w:top w:val="nil"/>
                                    <w:left w:val="single" w:sz="4" w:space="0" w:color="auto"/>
                                    <w:bottom w:val="single" w:sz="4" w:space="0" w:color="auto"/>
                                    <w:right w:val="single" w:sz="4" w:space="0" w:color="auto"/>
                                  </w:tcBorders>
                                  <w:shd w:val="clear" w:color="auto" w:fill="auto"/>
                                  <w:noWrap/>
                                  <w:vAlign w:val="center"/>
                                </w:tcPr>
                                <w:p w14:paraId="5F6CD73F" w14:textId="7928BD58" w:rsidR="001248E7" w:rsidRPr="00341455" w:rsidRDefault="001248E7" w:rsidP="002313C8">
                                  <w:pPr>
                                    <w:widowControl/>
                                    <w:spacing w:line="260" w:lineRule="exact"/>
                                    <w:jc w:val="both"/>
                                    <w:rPr>
                                      <w:rFonts w:ascii="標楷體" w:eastAsia="標楷體" w:hAnsi="標楷體" w:cs="新細明體"/>
                                      <w:color w:val="000000"/>
                                      <w:kern w:val="0"/>
                                      <w:sz w:val="20"/>
                                      <w:szCs w:val="20"/>
                                    </w:rPr>
                                  </w:pPr>
                                  <w:r w:rsidRPr="00341455">
                                    <w:rPr>
                                      <w:rFonts w:ascii="標楷體" w:eastAsia="標楷體" w:hAnsi="標楷體" w:cs="新細明體" w:hint="eastAsia"/>
                                      <w:color w:val="000000"/>
                                      <w:kern w:val="0"/>
                                      <w:sz w:val="20"/>
                                      <w:szCs w:val="20"/>
                                    </w:rPr>
                                    <w:t>公共停車位即時資訊</w:t>
                                  </w:r>
                                  <w:r w:rsidR="00D60840">
                                    <w:rPr>
                                      <w:rFonts w:ascii="標楷體" w:eastAsia="標楷體" w:hAnsi="標楷體" w:cs="新細明體" w:hint="eastAsia"/>
                                      <w:color w:val="000000"/>
                                      <w:kern w:val="0"/>
                                      <w:sz w:val="20"/>
                                      <w:szCs w:val="20"/>
                                    </w:rPr>
                                    <w:t>（</w:t>
                                  </w:r>
                                  <w:r w:rsidRPr="00341455">
                                    <w:rPr>
                                      <w:rFonts w:ascii="標楷體" w:eastAsia="標楷體" w:hAnsi="標楷體" w:cs="新細明體" w:hint="eastAsia"/>
                                      <w:color w:val="000000"/>
                                      <w:kern w:val="0"/>
                                      <w:sz w:val="20"/>
                                      <w:szCs w:val="20"/>
                                    </w:rPr>
                                    <w:t>停管系統</w:t>
                                  </w:r>
                                  <w:r w:rsidR="00D60840">
                                    <w:rPr>
                                      <w:rFonts w:ascii="標楷體" w:eastAsia="標楷體" w:hAnsi="標楷體" w:cs="新細明體" w:hint="eastAsia"/>
                                      <w:color w:val="000000"/>
                                      <w:kern w:val="0"/>
                                      <w:sz w:val="20"/>
                                      <w:szCs w:val="20"/>
                                    </w:rPr>
                                    <w:t>）</w:t>
                                  </w:r>
                                </w:p>
                              </w:tc>
                              <w:tc>
                                <w:tcPr>
                                  <w:tcW w:w="1359" w:type="pct"/>
                                  <w:tcBorders>
                                    <w:top w:val="nil"/>
                                    <w:left w:val="nil"/>
                                    <w:bottom w:val="single" w:sz="4" w:space="0" w:color="auto"/>
                                    <w:right w:val="single" w:sz="4" w:space="0" w:color="auto"/>
                                  </w:tcBorders>
                                  <w:shd w:val="clear" w:color="auto" w:fill="auto"/>
                                  <w:noWrap/>
                                  <w:vAlign w:val="center"/>
                                </w:tcPr>
                                <w:p w14:paraId="75DFAF07" w14:textId="58645B9F" w:rsidR="001248E7" w:rsidRPr="00341455" w:rsidRDefault="001248E7" w:rsidP="002313C8">
                                  <w:pPr>
                                    <w:widowControl/>
                                    <w:spacing w:line="260" w:lineRule="exact"/>
                                    <w:jc w:val="both"/>
                                    <w:rPr>
                                      <w:rFonts w:ascii="標楷體" w:eastAsia="標楷體" w:hAnsi="標楷體" w:cs="新細明體"/>
                                      <w:color w:val="000000"/>
                                      <w:kern w:val="0"/>
                                      <w:sz w:val="20"/>
                                      <w:szCs w:val="20"/>
                                    </w:rPr>
                                  </w:pPr>
                                  <w:r w:rsidRPr="00341455">
                                    <w:rPr>
                                      <w:rFonts w:ascii="標楷體" w:eastAsia="標楷體" w:hAnsi="標楷體" w:cs="新細明體" w:hint="eastAsia"/>
                                      <w:color w:val="000000"/>
                                      <w:kern w:val="0"/>
                                      <w:sz w:val="20"/>
                                      <w:szCs w:val="20"/>
                                    </w:rPr>
                                    <w:t>地方交通局（處）</w:t>
                                  </w:r>
                                </w:p>
                              </w:tc>
                              <w:tc>
                                <w:tcPr>
                                  <w:tcW w:w="2449" w:type="pct"/>
                                  <w:tcBorders>
                                    <w:top w:val="nil"/>
                                    <w:left w:val="nil"/>
                                    <w:bottom w:val="single" w:sz="4" w:space="0" w:color="auto"/>
                                    <w:right w:val="single" w:sz="4" w:space="0" w:color="auto"/>
                                  </w:tcBorders>
                                  <w:shd w:val="clear" w:color="auto" w:fill="auto"/>
                                  <w:vAlign w:val="center"/>
                                </w:tcPr>
                                <w:p w14:paraId="214A8AC4" w14:textId="77777777" w:rsidR="001248E7" w:rsidRPr="00341455" w:rsidRDefault="001248E7" w:rsidP="002313C8">
                                  <w:pPr>
                                    <w:widowControl/>
                                    <w:spacing w:line="260" w:lineRule="exact"/>
                                    <w:jc w:val="both"/>
                                    <w:rPr>
                                      <w:rFonts w:ascii="標楷體" w:eastAsia="標楷體" w:hAnsi="標楷體" w:cs="新細明體"/>
                                      <w:color w:val="000000"/>
                                      <w:kern w:val="0"/>
                                      <w:sz w:val="20"/>
                                      <w:szCs w:val="20"/>
                                    </w:rPr>
                                  </w:pPr>
                                  <w:r w:rsidRPr="00341455">
                                    <w:rPr>
                                      <w:rFonts w:ascii="標楷體" w:eastAsia="標楷體" w:hAnsi="標楷體" w:cs="新細明體" w:hint="eastAsia"/>
                                      <w:color w:val="000000"/>
                                      <w:kern w:val="0"/>
                                      <w:sz w:val="20"/>
                                      <w:szCs w:val="20"/>
                                    </w:rPr>
                                    <w:t>臺北、士林、新北、桃園、新竹、彰化、臺南、高雄及屏東分署</w:t>
                                  </w:r>
                                </w:p>
                              </w:tc>
                            </w:tr>
                            <w:tr w:rsidR="001248E7" w:rsidRPr="00341455" w14:paraId="69D6E98E" w14:textId="77777777" w:rsidTr="002313C8">
                              <w:trPr>
                                <w:trHeight w:val="564"/>
                              </w:trPr>
                              <w:tc>
                                <w:tcPr>
                                  <w:tcW w:w="1192" w:type="pct"/>
                                  <w:tcBorders>
                                    <w:top w:val="nil"/>
                                    <w:left w:val="single" w:sz="4" w:space="0" w:color="auto"/>
                                    <w:bottom w:val="single" w:sz="4" w:space="0" w:color="auto"/>
                                    <w:right w:val="single" w:sz="4" w:space="0" w:color="auto"/>
                                  </w:tcBorders>
                                  <w:shd w:val="clear" w:color="auto" w:fill="auto"/>
                                  <w:noWrap/>
                                  <w:vAlign w:val="center"/>
                                </w:tcPr>
                                <w:p w14:paraId="5EDC0B52" w14:textId="77777777" w:rsidR="001248E7" w:rsidRPr="00341455" w:rsidRDefault="001248E7" w:rsidP="002313C8">
                                  <w:pPr>
                                    <w:widowControl/>
                                    <w:spacing w:line="260" w:lineRule="exact"/>
                                    <w:jc w:val="both"/>
                                    <w:rPr>
                                      <w:rFonts w:ascii="標楷體" w:eastAsia="標楷體" w:hAnsi="標楷體" w:cs="新細明體"/>
                                      <w:color w:val="000000"/>
                                      <w:kern w:val="0"/>
                                      <w:sz w:val="20"/>
                                      <w:szCs w:val="20"/>
                                    </w:rPr>
                                  </w:pPr>
                                  <w:r w:rsidRPr="00341455">
                                    <w:rPr>
                                      <w:rFonts w:ascii="標楷體" w:eastAsia="標楷體" w:hAnsi="標楷體" w:cs="新細明體" w:hint="eastAsia"/>
                                      <w:color w:val="000000"/>
                                      <w:kern w:val="0"/>
                                      <w:sz w:val="20"/>
                                      <w:szCs w:val="20"/>
                                    </w:rPr>
                                    <w:t>車載式車牌辨識系統</w:t>
                                  </w:r>
                                </w:p>
                              </w:tc>
                              <w:tc>
                                <w:tcPr>
                                  <w:tcW w:w="1359" w:type="pct"/>
                                  <w:tcBorders>
                                    <w:top w:val="nil"/>
                                    <w:left w:val="nil"/>
                                    <w:bottom w:val="single" w:sz="4" w:space="0" w:color="auto"/>
                                    <w:right w:val="single" w:sz="4" w:space="0" w:color="auto"/>
                                  </w:tcBorders>
                                  <w:shd w:val="clear" w:color="auto" w:fill="auto"/>
                                  <w:noWrap/>
                                  <w:vAlign w:val="center"/>
                                </w:tcPr>
                                <w:p w14:paraId="57475384" w14:textId="49BE8FF9" w:rsidR="001248E7" w:rsidRPr="00341455" w:rsidRDefault="001248E7" w:rsidP="002313C8">
                                  <w:pPr>
                                    <w:widowControl/>
                                    <w:spacing w:line="260" w:lineRule="exact"/>
                                    <w:jc w:val="both"/>
                                    <w:rPr>
                                      <w:rFonts w:ascii="標楷體" w:eastAsia="標楷體" w:hAnsi="標楷體" w:cs="新細明體"/>
                                      <w:color w:val="000000"/>
                                      <w:kern w:val="0"/>
                                      <w:sz w:val="20"/>
                                      <w:szCs w:val="20"/>
                                    </w:rPr>
                                  </w:pPr>
                                  <w:r w:rsidRPr="00341455">
                                    <w:rPr>
                                      <w:rFonts w:ascii="標楷體" w:eastAsia="標楷體" w:hAnsi="標楷體" w:cs="新細明體" w:hint="eastAsia"/>
                                      <w:color w:val="000000"/>
                                      <w:kern w:val="0"/>
                                      <w:sz w:val="20"/>
                                      <w:szCs w:val="20"/>
                                    </w:rPr>
                                    <w:t>地方稅</w:t>
                                  </w:r>
                                  <w:r w:rsidR="00CF151C">
                                    <w:rPr>
                                      <w:rFonts w:ascii="標楷體" w:eastAsia="標楷體" w:hAnsi="標楷體" w:cs="新細明體" w:hint="eastAsia"/>
                                      <w:color w:val="000000"/>
                                      <w:kern w:val="0"/>
                                      <w:sz w:val="20"/>
                                      <w:szCs w:val="20"/>
                                    </w:rPr>
                                    <w:t>捐稽徵機關</w:t>
                                  </w:r>
                                </w:p>
                              </w:tc>
                              <w:tc>
                                <w:tcPr>
                                  <w:tcW w:w="2449" w:type="pct"/>
                                  <w:tcBorders>
                                    <w:top w:val="nil"/>
                                    <w:left w:val="nil"/>
                                    <w:bottom w:val="single" w:sz="4" w:space="0" w:color="auto"/>
                                    <w:right w:val="single" w:sz="4" w:space="0" w:color="auto"/>
                                  </w:tcBorders>
                                  <w:shd w:val="clear" w:color="auto" w:fill="auto"/>
                                  <w:vAlign w:val="center"/>
                                </w:tcPr>
                                <w:p w14:paraId="665BC664" w14:textId="77777777" w:rsidR="001248E7" w:rsidRPr="00341455" w:rsidRDefault="001248E7" w:rsidP="002313C8">
                                  <w:pPr>
                                    <w:widowControl/>
                                    <w:spacing w:line="260" w:lineRule="exact"/>
                                    <w:jc w:val="both"/>
                                    <w:rPr>
                                      <w:rFonts w:ascii="標楷體" w:eastAsia="標楷體" w:hAnsi="標楷體" w:cs="新細明體"/>
                                      <w:color w:val="000000"/>
                                      <w:kern w:val="0"/>
                                      <w:sz w:val="20"/>
                                      <w:szCs w:val="20"/>
                                    </w:rPr>
                                  </w:pPr>
                                  <w:r w:rsidRPr="00341455">
                                    <w:rPr>
                                      <w:rFonts w:ascii="標楷體" w:eastAsia="標楷體" w:hAnsi="標楷體" w:cs="新細明體" w:hint="eastAsia"/>
                                      <w:color w:val="000000"/>
                                      <w:kern w:val="0"/>
                                      <w:sz w:val="20"/>
                                      <w:szCs w:val="20"/>
                                    </w:rPr>
                                    <w:t>臺中、彰化、嘉義、高雄、屏東、花蓮及宜蘭分署</w:t>
                                  </w:r>
                                </w:p>
                              </w:tc>
                            </w:tr>
                          </w:tbl>
                          <w:p w14:paraId="74CAD6C2" w14:textId="58BE1EBE" w:rsidR="00795E63" w:rsidRPr="002528E0" w:rsidRDefault="00795E63" w:rsidP="00795E63">
                            <w:pPr>
                              <w:spacing w:line="240" w:lineRule="exact"/>
                              <w:rPr>
                                <w:rFonts w:ascii="標楷體" w:eastAsia="標楷體" w:hAnsi="標楷體"/>
                                <w:sz w:val="18"/>
                                <w:szCs w:val="18"/>
                              </w:rPr>
                            </w:pPr>
                            <w:r w:rsidRPr="002528E0">
                              <w:rPr>
                                <w:rFonts w:ascii="標楷體" w:eastAsia="標楷體" w:hAnsi="標楷體" w:cs="新細明體" w:hint="eastAsia"/>
                                <w:color w:val="000000"/>
                                <w:kern w:val="0"/>
                                <w:sz w:val="18"/>
                                <w:szCs w:val="18"/>
                              </w:rPr>
                              <w:t>資料來源：整理自行政執行署提供資料。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7A371C" id="文字方塊 11" o:spid="_x0000_s1034" type="#_x0000_t202" style="position:absolute;left:0;text-align:left;margin-left:169.85pt;margin-top:0;width:334.6pt;height:12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" fillcolor="white [3201]" stroked="f" strokeweight=".5pt">
                <v:textbox>
                  <w:txbxContent>
                    <w:tbl>
                      <w:tblPr>
                        <w:tblW w:w="4966" w:type="pct"/>
                        <w:tblLayout w:type="fixed"/>
                        <w:tblCellMar>
                          <w:left w:w="28" w:type="dxa"/>
                          <w:right w:w="28" w:type="dxa"/>
                        </w:tblCellMar>
                        <w:tblLook w:val="04A0" w:firstRow="1" w:lastRow="0" w:firstColumn="1" w:lastColumn="0" w:noHBand="0" w:noVBand="1"/>
                      </w:tblPr>
                      <w:tblGrid>
                        <w:gridCol w:w="1517"/>
                        <w:gridCol w:w="1730"/>
                        <w:gridCol w:w="3118"/>
                      </w:tblGrid>
                      <w:tr w:rsidR="001248E7" w:rsidRPr="00341455" w14:paraId="445141EB" w14:textId="77777777" w:rsidTr="001248E7">
                        <w:trPr>
                          <w:trHeight w:val="390"/>
                        </w:trPr>
                        <w:tc>
                          <w:tcPr>
                            <w:tcW w:w="5000" w:type="pct"/>
                            <w:gridSpan w:val="3"/>
                            <w:tcBorders>
                              <w:top w:val="nil"/>
                              <w:left w:val="nil"/>
                              <w:bottom w:val="nil"/>
                              <w:right w:val="nil"/>
                            </w:tcBorders>
                            <w:shd w:val="clear" w:color="auto" w:fill="auto"/>
                            <w:noWrap/>
                            <w:vAlign w:val="center"/>
                            <w:hideMark/>
                          </w:tcPr>
                          <w:p w14:paraId="26812ABC" w14:textId="557CBD21" w:rsidR="00795E63" w:rsidRPr="00341455" w:rsidRDefault="00795E63" w:rsidP="004F39E6">
                            <w:pPr>
                              <w:widowControl/>
                              <w:spacing w:line="300" w:lineRule="exact"/>
                              <w:ind w:left="723" w:hangingChars="301" w:hanging="723"/>
                              <w:jc w:val="center"/>
                              <w:rPr>
                                <w:rFonts w:ascii="標楷體" w:eastAsia="標楷體" w:hAnsi="標楷體" w:cs="新細明體"/>
                                <w:b/>
                                <w:color w:val="000000"/>
                                <w:kern w:val="0"/>
                              </w:rPr>
                            </w:pPr>
                            <w:r w:rsidRPr="00FE642E">
                              <w:rPr>
                                <w:rFonts w:ascii="標楷體" w:eastAsia="標楷體" w:hAnsi="標楷體" w:cs="新細明體" w:hint="eastAsia"/>
                                <w:b/>
                                <w:color w:val="000000"/>
                                <w:kern w:val="0"/>
                              </w:rPr>
                              <w:t>表</w:t>
                            </w:r>
                            <w:r w:rsidR="001248E7">
                              <w:rPr>
                                <w:rFonts w:ascii="標楷體" w:eastAsia="標楷體" w:hAnsi="標楷體" w:cs="新細明體" w:hint="eastAsia"/>
                                <w:b/>
                                <w:color w:val="000000"/>
                                <w:kern w:val="0"/>
                              </w:rPr>
                              <w:t>9</w:t>
                            </w:r>
                            <w:r w:rsidRPr="00341455">
                              <w:rPr>
                                <w:rFonts w:ascii="標楷體" w:eastAsia="標楷體" w:hAnsi="標楷體" w:cs="新細明體" w:hint="eastAsia"/>
                                <w:b/>
                                <w:color w:val="000000"/>
                                <w:kern w:val="0"/>
                              </w:rPr>
                              <w:t xml:space="preserve">　</w:t>
                            </w:r>
                            <w:r w:rsidRPr="00E76EC9">
                              <w:rPr>
                                <w:rFonts w:ascii="標楷體" w:eastAsia="標楷體" w:hAnsi="標楷體" w:cs="新細明體" w:hint="eastAsia"/>
                                <w:b/>
                                <w:color w:val="000000"/>
                                <w:spacing w:val="-6"/>
                                <w:kern w:val="0"/>
                              </w:rPr>
                              <w:t>行政執行署各</w:t>
                            </w:r>
                            <w:r w:rsidR="00E76EC9" w:rsidRPr="00E76EC9">
                              <w:rPr>
                                <w:rFonts w:ascii="標楷體" w:eastAsia="標楷體" w:hAnsi="標楷體" w:cs="新細明體" w:hint="eastAsia"/>
                                <w:b/>
                                <w:color w:val="000000"/>
                                <w:spacing w:val="-6"/>
                                <w:kern w:val="0"/>
                              </w:rPr>
                              <w:t>執行</w:t>
                            </w:r>
                            <w:r w:rsidRPr="00E76EC9">
                              <w:rPr>
                                <w:rFonts w:ascii="標楷體" w:eastAsia="標楷體" w:hAnsi="標楷體" w:cs="新細明體" w:hint="eastAsia"/>
                                <w:b/>
                                <w:color w:val="000000"/>
                                <w:spacing w:val="-6"/>
                                <w:kern w:val="0"/>
                              </w:rPr>
                              <w:t>分署跨機關合作追查義務人車輛情形</w:t>
                            </w:r>
                          </w:p>
                        </w:tc>
                      </w:tr>
                      <w:tr w:rsidR="001248E7" w:rsidRPr="00341455" w14:paraId="1BC493F5" w14:textId="77777777" w:rsidTr="001248E7">
                        <w:trPr>
                          <w:trHeight w:val="330"/>
                        </w:trPr>
                        <w:tc>
                          <w:tcPr>
                            <w:tcW w:w="11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AA31E" w14:textId="77777777" w:rsidR="001248E7" w:rsidRPr="00341455" w:rsidRDefault="001248E7" w:rsidP="001248E7">
                            <w:pPr>
                              <w:widowControl/>
                              <w:spacing w:line="260" w:lineRule="exact"/>
                              <w:jc w:val="center"/>
                              <w:rPr>
                                <w:rFonts w:ascii="標楷體" w:eastAsia="標楷體" w:hAnsi="標楷體" w:cs="新細明體"/>
                                <w:color w:val="000000"/>
                                <w:kern w:val="0"/>
                                <w:sz w:val="20"/>
                                <w:szCs w:val="20"/>
                              </w:rPr>
                            </w:pPr>
                            <w:r w:rsidRPr="00341455">
                              <w:rPr>
                                <w:rFonts w:ascii="標楷體" w:eastAsia="標楷體" w:hAnsi="標楷體" w:cs="新細明體" w:hint="eastAsia"/>
                                <w:color w:val="000000"/>
                                <w:kern w:val="0"/>
                                <w:sz w:val="20"/>
                                <w:szCs w:val="20"/>
                              </w:rPr>
                              <w:t>強化追查義務人車輛方式</w:t>
                            </w:r>
                          </w:p>
                        </w:tc>
                        <w:tc>
                          <w:tcPr>
                            <w:tcW w:w="1359" w:type="pct"/>
                            <w:tcBorders>
                              <w:top w:val="single" w:sz="4" w:space="0" w:color="auto"/>
                              <w:left w:val="nil"/>
                              <w:bottom w:val="single" w:sz="4" w:space="0" w:color="auto"/>
                              <w:right w:val="single" w:sz="4" w:space="0" w:color="auto"/>
                            </w:tcBorders>
                            <w:shd w:val="clear" w:color="auto" w:fill="auto"/>
                            <w:noWrap/>
                            <w:vAlign w:val="center"/>
                            <w:hideMark/>
                          </w:tcPr>
                          <w:p w14:paraId="3339FB9B" w14:textId="010D3F6C" w:rsidR="001248E7" w:rsidRPr="00341455" w:rsidRDefault="001248E7" w:rsidP="001248E7">
                            <w:pPr>
                              <w:widowControl/>
                              <w:spacing w:line="260" w:lineRule="exact"/>
                              <w:jc w:val="center"/>
                              <w:rPr>
                                <w:rFonts w:ascii="標楷體" w:eastAsia="標楷體" w:hAnsi="標楷體" w:cs="新細明體"/>
                                <w:color w:val="000000"/>
                                <w:kern w:val="0"/>
                                <w:sz w:val="20"/>
                                <w:szCs w:val="20"/>
                              </w:rPr>
                            </w:pPr>
                            <w:r w:rsidRPr="00341455">
                              <w:rPr>
                                <w:rFonts w:ascii="標楷體" w:eastAsia="標楷體" w:hAnsi="標楷體" w:cs="新細明體" w:hint="eastAsia"/>
                                <w:color w:val="000000"/>
                                <w:kern w:val="0"/>
                                <w:sz w:val="20"/>
                                <w:szCs w:val="20"/>
                              </w:rPr>
                              <w:t>合作機關</w:t>
                            </w:r>
                          </w:p>
                        </w:tc>
                        <w:tc>
                          <w:tcPr>
                            <w:tcW w:w="2449" w:type="pct"/>
                            <w:tcBorders>
                              <w:top w:val="single" w:sz="4" w:space="0" w:color="auto"/>
                              <w:left w:val="nil"/>
                              <w:bottom w:val="single" w:sz="4" w:space="0" w:color="auto"/>
                              <w:right w:val="single" w:sz="4" w:space="0" w:color="auto"/>
                            </w:tcBorders>
                            <w:shd w:val="clear" w:color="auto" w:fill="auto"/>
                            <w:noWrap/>
                            <w:vAlign w:val="center"/>
                            <w:hideMark/>
                          </w:tcPr>
                          <w:p w14:paraId="52763463" w14:textId="70B6AE27" w:rsidR="001248E7" w:rsidRPr="00341455" w:rsidRDefault="00314B5D" w:rsidP="001248E7">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執行</w:t>
                            </w:r>
                            <w:r w:rsidR="001248E7" w:rsidRPr="00341455">
                              <w:rPr>
                                <w:rFonts w:ascii="標楷體" w:eastAsia="標楷體" w:hAnsi="標楷體" w:cs="新細明體" w:hint="eastAsia"/>
                                <w:color w:val="000000"/>
                                <w:kern w:val="0"/>
                                <w:sz w:val="20"/>
                                <w:szCs w:val="20"/>
                              </w:rPr>
                              <w:t>分署名稱</w:t>
                            </w:r>
                          </w:p>
                        </w:tc>
                      </w:tr>
                      <w:tr w:rsidR="001248E7" w:rsidRPr="00341455" w14:paraId="43BA5858" w14:textId="77777777" w:rsidTr="002313C8">
                        <w:trPr>
                          <w:trHeight w:val="626"/>
                        </w:trPr>
                        <w:tc>
                          <w:tcPr>
                            <w:tcW w:w="1192" w:type="pct"/>
                            <w:tcBorders>
                              <w:top w:val="nil"/>
                              <w:left w:val="single" w:sz="4" w:space="0" w:color="auto"/>
                              <w:bottom w:val="single" w:sz="4" w:space="0" w:color="auto"/>
                              <w:right w:val="single" w:sz="4" w:space="0" w:color="auto"/>
                            </w:tcBorders>
                            <w:shd w:val="clear" w:color="auto" w:fill="auto"/>
                            <w:noWrap/>
                            <w:vAlign w:val="center"/>
                          </w:tcPr>
                          <w:p w14:paraId="5F6CD73F" w14:textId="7928BD58" w:rsidR="001248E7" w:rsidRPr="00341455" w:rsidRDefault="001248E7" w:rsidP="002313C8">
                            <w:pPr>
                              <w:widowControl/>
                              <w:spacing w:line="260" w:lineRule="exact"/>
                              <w:jc w:val="both"/>
                              <w:rPr>
                                <w:rFonts w:ascii="標楷體" w:eastAsia="標楷體" w:hAnsi="標楷體" w:cs="新細明體"/>
                                <w:color w:val="000000"/>
                                <w:kern w:val="0"/>
                                <w:sz w:val="20"/>
                                <w:szCs w:val="20"/>
                              </w:rPr>
                            </w:pPr>
                            <w:r w:rsidRPr="00341455">
                              <w:rPr>
                                <w:rFonts w:ascii="標楷體" w:eastAsia="標楷體" w:hAnsi="標楷體" w:cs="新細明體" w:hint="eastAsia"/>
                                <w:color w:val="000000"/>
                                <w:kern w:val="0"/>
                                <w:sz w:val="20"/>
                                <w:szCs w:val="20"/>
                              </w:rPr>
                              <w:t>公共停車位即時資訊</w:t>
                            </w:r>
                            <w:r w:rsidR="00D60840">
                              <w:rPr>
                                <w:rFonts w:ascii="標楷體" w:eastAsia="標楷體" w:hAnsi="標楷體" w:cs="新細明體" w:hint="eastAsia"/>
                                <w:color w:val="000000"/>
                                <w:kern w:val="0"/>
                                <w:sz w:val="20"/>
                                <w:szCs w:val="20"/>
                              </w:rPr>
                              <w:t>（</w:t>
                            </w:r>
                            <w:r w:rsidRPr="00341455">
                              <w:rPr>
                                <w:rFonts w:ascii="標楷體" w:eastAsia="標楷體" w:hAnsi="標楷體" w:cs="新細明體" w:hint="eastAsia"/>
                                <w:color w:val="000000"/>
                                <w:kern w:val="0"/>
                                <w:sz w:val="20"/>
                                <w:szCs w:val="20"/>
                              </w:rPr>
                              <w:t>停管系統</w:t>
                            </w:r>
                            <w:r w:rsidR="00D60840">
                              <w:rPr>
                                <w:rFonts w:ascii="標楷體" w:eastAsia="標楷體" w:hAnsi="標楷體" w:cs="新細明體" w:hint="eastAsia"/>
                                <w:color w:val="000000"/>
                                <w:kern w:val="0"/>
                                <w:sz w:val="20"/>
                                <w:szCs w:val="20"/>
                              </w:rPr>
                              <w:t>）</w:t>
                            </w:r>
                          </w:p>
                        </w:tc>
                        <w:tc>
                          <w:tcPr>
                            <w:tcW w:w="1359" w:type="pct"/>
                            <w:tcBorders>
                              <w:top w:val="nil"/>
                              <w:left w:val="nil"/>
                              <w:bottom w:val="single" w:sz="4" w:space="0" w:color="auto"/>
                              <w:right w:val="single" w:sz="4" w:space="0" w:color="auto"/>
                            </w:tcBorders>
                            <w:shd w:val="clear" w:color="auto" w:fill="auto"/>
                            <w:noWrap/>
                            <w:vAlign w:val="center"/>
                          </w:tcPr>
                          <w:p w14:paraId="75DFAF07" w14:textId="58645B9F" w:rsidR="001248E7" w:rsidRPr="00341455" w:rsidRDefault="001248E7" w:rsidP="002313C8">
                            <w:pPr>
                              <w:widowControl/>
                              <w:spacing w:line="260" w:lineRule="exact"/>
                              <w:jc w:val="both"/>
                              <w:rPr>
                                <w:rFonts w:ascii="標楷體" w:eastAsia="標楷體" w:hAnsi="標楷體" w:cs="新細明體"/>
                                <w:color w:val="000000"/>
                                <w:kern w:val="0"/>
                                <w:sz w:val="20"/>
                                <w:szCs w:val="20"/>
                              </w:rPr>
                            </w:pPr>
                            <w:r w:rsidRPr="00341455">
                              <w:rPr>
                                <w:rFonts w:ascii="標楷體" w:eastAsia="標楷體" w:hAnsi="標楷體" w:cs="新細明體" w:hint="eastAsia"/>
                                <w:color w:val="000000"/>
                                <w:kern w:val="0"/>
                                <w:sz w:val="20"/>
                                <w:szCs w:val="20"/>
                              </w:rPr>
                              <w:t>地方交通局（處）</w:t>
                            </w:r>
                          </w:p>
                        </w:tc>
                        <w:tc>
                          <w:tcPr>
                            <w:tcW w:w="2449" w:type="pct"/>
                            <w:tcBorders>
                              <w:top w:val="nil"/>
                              <w:left w:val="nil"/>
                              <w:bottom w:val="single" w:sz="4" w:space="0" w:color="auto"/>
                              <w:right w:val="single" w:sz="4" w:space="0" w:color="auto"/>
                            </w:tcBorders>
                            <w:shd w:val="clear" w:color="auto" w:fill="auto"/>
                            <w:vAlign w:val="center"/>
                          </w:tcPr>
                          <w:p w14:paraId="214A8AC4" w14:textId="77777777" w:rsidR="001248E7" w:rsidRPr="00341455" w:rsidRDefault="001248E7" w:rsidP="002313C8">
                            <w:pPr>
                              <w:widowControl/>
                              <w:spacing w:line="260" w:lineRule="exact"/>
                              <w:jc w:val="both"/>
                              <w:rPr>
                                <w:rFonts w:ascii="標楷體" w:eastAsia="標楷體" w:hAnsi="標楷體" w:cs="新細明體"/>
                                <w:color w:val="000000"/>
                                <w:kern w:val="0"/>
                                <w:sz w:val="20"/>
                                <w:szCs w:val="20"/>
                              </w:rPr>
                            </w:pPr>
                            <w:r w:rsidRPr="00341455">
                              <w:rPr>
                                <w:rFonts w:ascii="標楷體" w:eastAsia="標楷體" w:hAnsi="標楷體" w:cs="新細明體" w:hint="eastAsia"/>
                                <w:color w:val="000000"/>
                                <w:kern w:val="0"/>
                                <w:sz w:val="20"/>
                                <w:szCs w:val="20"/>
                              </w:rPr>
                              <w:t>臺北、士林、新北、桃園、新竹、彰化、臺南、高雄及屏東分署</w:t>
                            </w:r>
                          </w:p>
                        </w:tc>
                      </w:tr>
                      <w:tr w:rsidR="001248E7" w:rsidRPr="00341455" w14:paraId="69D6E98E" w14:textId="77777777" w:rsidTr="002313C8">
                        <w:trPr>
                          <w:trHeight w:val="564"/>
                        </w:trPr>
                        <w:tc>
                          <w:tcPr>
                            <w:tcW w:w="1192" w:type="pct"/>
                            <w:tcBorders>
                              <w:top w:val="nil"/>
                              <w:left w:val="single" w:sz="4" w:space="0" w:color="auto"/>
                              <w:bottom w:val="single" w:sz="4" w:space="0" w:color="auto"/>
                              <w:right w:val="single" w:sz="4" w:space="0" w:color="auto"/>
                            </w:tcBorders>
                            <w:shd w:val="clear" w:color="auto" w:fill="auto"/>
                            <w:noWrap/>
                            <w:vAlign w:val="center"/>
                          </w:tcPr>
                          <w:p w14:paraId="5EDC0B52" w14:textId="77777777" w:rsidR="001248E7" w:rsidRPr="00341455" w:rsidRDefault="001248E7" w:rsidP="002313C8">
                            <w:pPr>
                              <w:widowControl/>
                              <w:spacing w:line="260" w:lineRule="exact"/>
                              <w:jc w:val="both"/>
                              <w:rPr>
                                <w:rFonts w:ascii="標楷體" w:eastAsia="標楷體" w:hAnsi="標楷體" w:cs="新細明體"/>
                                <w:color w:val="000000"/>
                                <w:kern w:val="0"/>
                                <w:sz w:val="20"/>
                                <w:szCs w:val="20"/>
                              </w:rPr>
                            </w:pPr>
                            <w:r w:rsidRPr="00341455">
                              <w:rPr>
                                <w:rFonts w:ascii="標楷體" w:eastAsia="標楷體" w:hAnsi="標楷體" w:cs="新細明體" w:hint="eastAsia"/>
                                <w:color w:val="000000"/>
                                <w:kern w:val="0"/>
                                <w:sz w:val="20"/>
                                <w:szCs w:val="20"/>
                              </w:rPr>
                              <w:t>車載式車牌辨識系統</w:t>
                            </w:r>
                          </w:p>
                        </w:tc>
                        <w:tc>
                          <w:tcPr>
                            <w:tcW w:w="1359" w:type="pct"/>
                            <w:tcBorders>
                              <w:top w:val="nil"/>
                              <w:left w:val="nil"/>
                              <w:bottom w:val="single" w:sz="4" w:space="0" w:color="auto"/>
                              <w:right w:val="single" w:sz="4" w:space="0" w:color="auto"/>
                            </w:tcBorders>
                            <w:shd w:val="clear" w:color="auto" w:fill="auto"/>
                            <w:noWrap/>
                            <w:vAlign w:val="center"/>
                          </w:tcPr>
                          <w:p w14:paraId="57475384" w14:textId="49BE8FF9" w:rsidR="001248E7" w:rsidRPr="00341455" w:rsidRDefault="001248E7" w:rsidP="002313C8">
                            <w:pPr>
                              <w:widowControl/>
                              <w:spacing w:line="260" w:lineRule="exact"/>
                              <w:jc w:val="both"/>
                              <w:rPr>
                                <w:rFonts w:ascii="標楷體" w:eastAsia="標楷體" w:hAnsi="標楷體" w:cs="新細明體"/>
                                <w:color w:val="000000"/>
                                <w:kern w:val="0"/>
                                <w:sz w:val="20"/>
                                <w:szCs w:val="20"/>
                              </w:rPr>
                            </w:pPr>
                            <w:r w:rsidRPr="00341455">
                              <w:rPr>
                                <w:rFonts w:ascii="標楷體" w:eastAsia="標楷體" w:hAnsi="標楷體" w:cs="新細明體" w:hint="eastAsia"/>
                                <w:color w:val="000000"/>
                                <w:kern w:val="0"/>
                                <w:sz w:val="20"/>
                                <w:szCs w:val="20"/>
                              </w:rPr>
                              <w:t>地方稅</w:t>
                            </w:r>
                            <w:r w:rsidR="00CF151C">
                              <w:rPr>
                                <w:rFonts w:ascii="標楷體" w:eastAsia="標楷體" w:hAnsi="標楷體" w:cs="新細明體" w:hint="eastAsia"/>
                                <w:color w:val="000000"/>
                                <w:kern w:val="0"/>
                                <w:sz w:val="20"/>
                                <w:szCs w:val="20"/>
                              </w:rPr>
                              <w:t>捐稽徵機關</w:t>
                            </w:r>
                          </w:p>
                        </w:tc>
                        <w:tc>
                          <w:tcPr>
                            <w:tcW w:w="2449" w:type="pct"/>
                            <w:tcBorders>
                              <w:top w:val="nil"/>
                              <w:left w:val="nil"/>
                              <w:bottom w:val="single" w:sz="4" w:space="0" w:color="auto"/>
                              <w:right w:val="single" w:sz="4" w:space="0" w:color="auto"/>
                            </w:tcBorders>
                            <w:shd w:val="clear" w:color="auto" w:fill="auto"/>
                            <w:vAlign w:val="center"/>
                          </w:tcPr>
                          <w:p w14:paraId="665BC664" w14:textId="77777777" w:rsidR="001248E7" w:rsidRPr="00341455" w:rsidRDefault="001248E7" w:rsidP="002313C8">
                            <w:pPr>
                              <w:widowControl/>
                              <w:spacing w:line="260" w:lineRule="exact"/>
                              <w:jc w:val="both"/>
                              <w:rPr>
                                <w:rFonts w:ascii="標楷體" w:eastAsia="標楷體" w:hAnsi="標楷體" w:cs="新細明體"/>
                                <w:color w:val="000000"/>
                                <w:kern w:val="0"/>
                                <w:sz w:val="20"/>
                                <w:szCs w:val="20"/>
                              </w:rPr>
                            </w:pPr>
                            <w:r w:rsidRPr="00341455">
                              <w:rPr>
                                <w:rFonts w:ascii="標楷體" w:eastAsia="標楷體" w:hAnsi="標楷體" w:cs="新細明體" w:hint="eastAsia"/>
                                <w:color w:val="000000"/>
                                <w:kern w:val="0"/>
                                <w:sz w:val="20"/>
                                <w:szCs w:val="20"/>
                              </w:rPr>
                              <w:t>臺中、彰化、嘉義、高雄、屏東、花蓮及宜蘭分署</w:t>
                            </w:r>
                          </w:p>
                        </w:tc>
                      </w:tr>
                    </w:tbl>
                    <w:p w14:paraId="74CAD6C2" w14:textId="58BE1EBE" w:rsidR="00795E63" w:rsidRPr="002528E0" w:rsidRDefault="00795E63" w:rsidP="00795E63">
                      <w:pPr>
                        <w:spacing w:line="240" w:lineRule="exact"/>
                        <w:rPr>
                          <w:rFonts w:ascii="標楷體" w:eastAsia="標楷體" w:hAnsi="標楷體"/>
                          <w:sz w:val="18"/>
                          <w:szCs w:val="18"/>
                        </w:rPr>
                      </w:pPr>
                      <w:r w:rsidRPr="002528E0">
                        <w:rPr>
                          <w:rFonts w:ascii="標楷體" w:eastAsia="標楷體" w:hAnsi="標楷體" w:cs="新細明體" w:hint="eastAsia"/>
                          <w:color w:val="000000"/>
                          <w:kern w:val="0"/>
                          <w:sz w:val="18"/>
                          <w:szCs w:val="18"/>
                        </w:rPr>
                        <w:t>資料來源：整理自行政執行署提供資料。</w:t>
                      </w:r>
                    </w:p>
                  </w:txbxContent>
                </v:textbox>
                <w10:wrap type="square"/>
              </v:shape>
            </w:pict>
          </mc:Fallback>
        </mc:AlternateContent>
      </w:r>
      <w:r w:rsidRPr="00683C10">
        <w:rPr>
          <w:rFonts w:ascii="標楷體" w:eastAsia="標楷體" w:hAnsi="標楷體" w:hint="eastAsia"/>
        </w:rPr>
        <w:t>餘元，尚具成效，惟</w:t>
      </w:r>
      <w:r w:rsidR="001248E7" w:rsidRPr="00683C10">
        <w:rPr>
          <w:rFonts w:ascii="標楷體" w:eastAsia="標楷體" w:hAnsi="標楷體" w:hint="eastAsia"/>
        </w:rPr>
        <w:t>部分執行分</w:t>
      </w:r>
      <w:r w:rsidR="007B33CF" w:rsidRPr="00683C10">
        <w:rPr>
          <w:rFonts w:ascii="標楷體" w:eastAsia="標楷體" w:hAnsi="標楷體" w:hint="eastAsia"/>
        </w:rPr>
        <w:t>署</w:t>
      </w:r>
      <w:r w:rsidR="001248E7" w:rsidRPr="00683C10">
        <w:rPr>
          <w:rFonts w:ascii="標楷體" w:eastAsia="標楷體" w:hAnsi="標楷體" w:hint="eastAsia"/>
        </w:rPr>
        <w:t>查核範圍未含括全部滯欠金錢給付義務案件</w:t>
      </w:r>
      <w:r w:rsidR="00BF396D" w:rsidRPr="00683C10">
        <w:rPr>
          <w:rFonts w:ascii="標楷體" w:eastAsia="標楷體" w:hAnsi="標楷體" w:hint="eastAsia"/>
        </w:rPr>
        <w:t>；</w:t>
      </w:r>
      <w:r w:rsidR="001248E7" w:rsidRPr="00683C10">
        <w:rPr>
          <w:rFonts w:ascii="標楷體" w:eastAsia="標楷體" w:hAnsi="標楷體" w:hint="eastAsia"/>
        </w:rPr>
        <w:t>尚未建立跨分署、跨市縣追查合作機制等，</w:t>
      </w:r>
      <w:r w:rsidR="007B33CF" w:rsidRPr="00683C10">
        <w:rPr>
          <w:rFonts w:ascii="標楷體" w:eastAsia="標楷體" w:hAnsi="標楷體" w:hint="eastAsia"/>
        </w:rPr>
        <w:t>且</w:t>
      </w:r>
      <w:r w:rsidRPr="00683C10">
        <w:rPr>
          <w:rFonts w:ascii="標楷體" w:eastAsia="標楷體" w:hAnsi="標楷體" w:hint="eastAsia"/>
        </w:rPr>
        <w:t>經本部就地抽查113年度</w:t>
      </w:r>
      <w:r w:rsidR="00314B5D" w:rsidRPr="00683C10">
        <w:rPr>
          <w:rFonts w:ascii="標楷體" w:eastAsia="標楷體" w:hAnsi="標楷體" w:hint="eastAsia"/>
        </w:rPr>
        <w:t>行政執行署</w:t>
      </w:r>
      <w:r w:rsidRPr="00683C10">
        <w:rPr>
          <w:rFonts w:ascii="標楷體" w:eastAsia="標楷體" w:hAnsi="標楷體" w:hint="eastAsia"/>
        </w:rPr>
        <w:t>臺北、新北（使用停管系統）及宜蘭分署（使用車辨系統）</w:t>
      </w:r>
      <w:r w:rsidRPr="00CF151C">
        <w:rPr>
          <w:rFonts w:ascii="標楷體" w:eastAsia="標楷體" w:hAnsi="標楷體" w:hint="eastAsia"/>
          <w:spacing w:val="-4"/>
        </w:rPr>
        <w:t>追查義務人車輛成效，該等執行分署篩選具執行實益之義務人車輛分別計134臺、237臺及6,721臺，</w:t>
      </w:r>
      <w:r w:rsidRPr="00683C10">
        <w:rPr>
          <w:rFonts w:ascii="標楷體" w:eastAsia="標楷體" w:hAnsi="標楷體" w:hint="eastAsia"/>
          <w:spacing w:val="6"/>
        </w:rPr>
        <w:t>追查結果，實際查獲0臺（0％）、1臺（0.42％）</w:t>
      </w:r>
      <w:r w:rsidRPr="00683C10">
        <w:rPr>
          <w:rFonts w:ascii="標楷體" w:eastAsia="標楷體" w:hAnsi="標楷體" w:hint="eastAsia"/>
        </w:rPr>
        <w:t>及12臺（0.18％），有待檢討評估現行做法之成本效益，並研謀精進追查方法。經函請行政執行署就各分署運用車辨系統及停管系統情形，研謀精進追查方法及擴大比對範圍暨增加應用系統，並研議建立跨分署、跨市縣合作查核機制，持續策進多元查找車輛技術及管道，以提高車輛查獲率，擴大滯納案件清理成效。據復：將促請各</w:t>
      </w:r>
      <w:r w:rsidR="00C23D31" w:rsidRPr="00683C10">
        <w:rPr>
          <w:rFonts w:ascii="標楷體" w:eastAsia="標楷體" w:hAnsi="標楷體" w:hint="eastAsia"/>
        </w:rPr>
        <w:t>執行</w:t>
      </w:r>
      <w:r w:rsidRPr="00683C10">
        <w:rPr>
          <w:rFonts w:ascii="標楷體" w:eastAsia="標楷體" w:hAnsi="標楷體" w:hint="eastAsia"/>
        </w:rPr>
        <w:t>分署依據其轄區特性，積極研謀擴大合作追查車輛之案件與移送機關，在有限之時間、人力與物力下，精進追查方法及策進多元查找車輛管道，並不斷進行滾動式檢討改善，以提升追查車輛綜效。</w:t>
      </w:r>
    </w:p>
    <w:p w14:paraId="54EDB8EF" w14:textId="44DEF984" w:rsidR="00F3512E" w:rsidRPr="00683C10" w:rsidRDefault="00795E63" w:rsidP="00BF04C8">
      <w:pPr>
        <w:overflowPunct w:val="0"/>
        <w:spacing w:line="422" w:lineRule="exact"/>
        <w:ind w:firstLineChars="450" w:firstLine="1081"/>
        <w:jc w:val="both"/>
        <w:rPr>
          <w:rFonts w:ascii="標楷體" w:hAnsi="標楷體"/>
          <w:b/>
          <w:bCs/>
          <w:szCs w:val="24"/>
        </w:rPr>
      </w:pPr>
      <w:r w:rsidRPr="00683C10">
        <w:rPr>
          <w:rFonts w:ascii="標楷體" w:eastAsia="標楷體" w:hAnsi="標楷體" w:hint="eastAsia"/>
          <w:b/>
          <w:bCs/>
          <w:noProof/>
          <w:kern w:val="0"/>
        </w:rPr>
        <w:t xml:space="preserve">3.　</w:t>
      </w:r>
      <w:r w:rsidR="00DA754F" w:rsidRPr="00683C10">
        <w:rPr>
          <w:rFonts w:ascii="標楷體" w:eastAsia="標楷體" w:hAnsi="標楷體" w:hint="eastAsia"/>
          <w:b/>
        </w:rPr>
        <w:t>為因應行政執行</w:t>
      </w:r>
      <w:r w:rsidRPr="00683C10">
        <w:rPr>
          <w:rFonts w:ascii="標楷體" w:eastAsia="標楷體" w:hAnsi="標楷體" w:hint="eastAsia"/>
          <w:b/>
        </w:rPr>
        <w:t>案件量龐大及</w:t>
      </w:r>
      <w:r w:rsidR="00DA754F" w:rsidRPr="00683C10">
        <w:rPr>
          <w:rFonts w:ascii="標楷體" w:eastAsia="標楷體" w:hAnsi="標楷體" w:hint="eastAsia"/>
          <w:b/>
        </w:rPr>
        <w:t>多元</w:t>
      </w:r>
      <w:r w:rsidRPr="00683C10">
        <w:rPr>
          <w:rFonts w:ascii="標楷體" w:eastAsia="標楷體" w:hAnsi="標楷體" w:hint="eastAsia"/>
          <w:b/>
        </w:rPr>
        <w:t>類型，已逐步</w:t>
      </w:r>
      <w:r w:rsidR="00DA754F" w:rsidRPr="00683C10">
        <w:rPr>
          <w:rFonts w:ascii="標楷體" w:eastAsia="標楷體" w:hAnsi="標楷體" w:hint="eastAsia"/>
          <w:b/>
        </w:rPr>
        <w:t>導入數位科技</w:t>
      </w:r>
      <w:r w:rsidRPr="00683C10">
        <w:rPr>
          <w:rFonts w:ascii="標楷體" w:eastAsia="標楷體" w:hAnsi="標楷體" w:hint="eastAsia"/>
          <w:b/>
        </w:rPr>
        <w:t>實務應用，允宜持續優化AI預測分析及判讀模型，並拓展至相關執行業務流程及各分署，俾利資源配置效益最大化：</w:t>
      </w:r>
      <w:r w:rsidRPr="00683C10">
        <w:rPr>
          <w:rFonts w:ascii="標楷體" w:eastAsia="標楷體" w:hAnsi="標楷體" w:hint="eastAsia"/>
        </w:rPr>
        <w:t>據行政執行署統計，113年度新收案件計1,354萬6,003件，其中應執行金額屬20萬元以下之一般案件計1,353萬457件，占新收案件之99.89％，行政執行案件量龐大且多以一般案件</w:t>
      </w:r>
      <w:r w:rsidRPr="004A27B6">
        <w:rPr>
          <w:rFonts w:ascii="標楷體" w:eastAsia="標楷體" w:hAnsi="標楷體" w:hint="eastAsia"/>
          <w:spacing w:val="-4"/>
        </w:rPr>
        <w:t>為主；另113年度行政執行案件終結情形，以核發執行憑證結案比率高達68.08％。又截至113年</w:t>
      </w:r>
      <w:r w:rsidRPr="00683C10">
        <w:rPr>
          <w:rFonts w:ascii="標楷體" w:eastAsia="標楷體" w:hAnsi="標楷體" w:hint="eastAsia"/>
        </w:rPr>
        <w:t>底止，</w:t>
      </w:r>
      <w:r w:rsidR="00DA754F" w:rsidRPr="00683C10">
        <w:rPr>
          <w:rFonts w:ascii="標楷體" w:eastAsia="標楷體" w:hAnsi="標楷體" w:hint="eastAsia"/>
        </w:rPr>
        <w:t>累計</w:t>
      </w:r>
      <w:r w:rsidRPr="00683C10">
        <w:rPr>
          <w:rFonts w:ascii="標楷體" w:eastAsia="標楷體" w:hAnsi="標楷體" w:hint="eastAsia"/>
        </w:rPr>
        <w:t>未結件數高達774萬9,285件，待執行金額高達1,238億餘元，顯示待行政執行案件量龐大且多數結案案件未能使國家債權得以清償，爰如何加速辨別並優先處理高清償率案件，對提高徵起率至關重要。經查</w:t>
      </w:r>
      <w:r w:rsidR="000F668C">
        <w:rPr>
          <w:rFonts w:ascii="標楷體" w:eastAsia="標楷體" w:hAnsi="標楷體" w:hint="eastAsia"/>
        </w:rPr>
        <w:t>，</w:t>
      </w:r>
      <w:r w:rsidR="00465828" w:rsidRPr="00683C10">
        <w:rPr>
          <w:rFonts w:ascii="標楷體" w:eastAsia="標楷體" w:hAnsi="標楷體" w:hint="eastAsia"/>
        </w:rPr>
        <w:t>行政執行署</w:t>
      </w:r>
      <w:r w:rsidRPr="00683C10">
        <w:rPr>
          <w:rFonts w:ascii="標楷體" w:eastAsia="標楷體" w:hAnsi="標楷體" w:hint="eastAsia"/>
        </w:rPr>
        <w:t>宜蘭分署為落實法務部科技化政策，並強化公部門積極行動、創新思維理念，運用AI大數據分析支援執行決策，導入模型預測執行案件清償率，並搭配儀表板使統計數據視覺化，將繁瑣數據轉化為清晰易懂之圖表，輔助執行人員快速篩選高清償率案件以優先處理，迅速制定案件執行策略。另</w:t>
      </w:r>
      <w:r w:rsidR="00465828" w:rsidRPr="00683C10">
        <w:rPr>
          <w:rFonts w:ascii="標楷體" w:eastAsia="標楷體" w:hAnsi="標楷體" w:hint="eastAsia"/>
        </w:rPr>
        <w:t>行政執行署</w:t>
      </w:r>
      <w:r w:rsidRPr="00683C10">
        <w:rPr>
          <w:rFonts w:ascii="標楷體" w:eastAsia="標楷體" w:hAnsi="標楷體" w:hint="eastAsia"/>
        </w:rPr>
        <w:t>新北分署為提升行政執行作業流程之數位化與智能化，並降低人力負擔，導入生成式AI技術，開發執行文書AI判讀助手，協助讀取金融機構函復執行分署有關義務人存款扣押情形之電子公文檔案並整理成csv檔案供專人匯入案管系統，減輕執行人員作業負擔，提升案管系統資料正確性及案件處理效率，鑑於各執行分署新收案件及未結案件量均龐大，為提升行政執行作業流程之數位化與智能化，經函請行政執行署借鏡</w:t>
      </w:r>
      <w:r w:rsidR="00E8128E" w:rsidRPr="00683C10">
        <w:rPr>
          <w:rFonts w:ascii="標楷體" w:eastAsia="標楷體" w:hAnsi="標楷體" w:hint="eastAsia"/>
        </w:rPr>
        <w:t>執行</w:t>
      </w:r>
      <w:r w:rsidRPr="00683C10">
        <w:rPr>
          <w:rFonts w:ascii="標楷體" w:eastAsia="標楷體" w:hAnsi="標楷體" w:hint="eastAsia"/>
        </w:rPr>
        <w:t>分署之優良實務案例，持續優化AI預測分析及判讀模型，並將現有AI應用經驗拓展至相關執行業務流程及各執行分署，俾利資源配置效益最大化，以提升行政執行效率及徵起成效。據復：將持續推動「善用AI科技提升執行效能」實施計畫，建置導入AI科技於各項執行業務，並優化及研議推廣現有AI模型，使資源配置效益最大化。</w:t>
      </w:r>
    </w:p>
    <w:p w14:paraId="63C22C52" w14:textId="4C033465" w:rsidR="006B7C27" w:rsidRPr="00683C10" w:rsidRDefault="006B7C27" w:rsidP="004A27B6">
      <w:pPr>
        <w:overflowPunct w:val="0"/>
        <w:spacing w:beforeLines="10" w:before="36" w:line="440" w:lineRule="exact"/>
        <w:ind w:firstLineChars="100" w:firstLine="320"/>
        <w:jc w:val="both"/>
        <w:rPr>
          <w:rFonts w:ascii="標楷體" w:eastAsia="標楷體" w:hAnsi="標楷體"/>
          <w:b/>
          <w:kern w:val="0"/>
          <w:sz w:val="32"/>
          <w:szCs w:val="32"/>
        </w:rPr>
      </w:pPr>
      <w:r w:rsidRPr="00683C10">
        <w:rPr>
          <w:rFonts w:ascii="標楷體" w:eastAsia="標楷體" w:hAnsi="標楷體" w:hint="eastAsia"/>
          <w:b/>
          <w:kern w:val="0"/>
          <w:sz w:val="32"/>
          <w:szCs w:val="32"/>
        </w:rPr>
        <w:lastRenderedPageBreak/>
        <w:t>四、112年度重要審核意見追蹤查核情形</w:t>
      </w:r>
    </w:p>
    <w:p w14:paraId="4D501271" w14:textId="13E058D0" w:rsidR="007532DE" w:rsidRPr="00683C10" w:rsidRDefault="006B7C27" w:rsidP="004A27B6">
      <w:pPr>
        <w:pStyle w:val="a6"/>
        <w:overflowPunct w:val="0"/>
        <w:spacing w:beforeLines="0" w:before="0" w:afterLines="0" w:after="0" w:line="440" w:lineRule="exact"/>
        <w:ind w:firstLine="480"/>
        <w:rPr>
          <w:rFonts w:ascii="標楷體" w:hAnsi="標楷體"/>
          <w:b w:val="0"/>
          <w:sz w:val="24"/>
          <w:szCs w:val="24"/>
        </w:rPr>
      </w:pPr>
      <w:r w:rsidRPr="00683C10">
        <w:rPr>
          <w:rFonts w:ascii="標楷體" w:hAnsi="標楷體" w:hint="eastAsia"/>
          <w:b w:val="0"/>
          <w:sz w:val="24"/>
          <w:szCs w:val="24"/>
        </w:rPr>
        <w:t>本部於112年度審核報告內列普通公務相關重要審核意見</w:t>
      </w:r>
      <w:r w:rsidR="002016A2" w:rsidRPr="00683C10">
        <w:rPr>
          <w:rFonts w:ascii="標楷體" w:hAnsi="標楷體" w:hint="eastAsia"/>
          <w:b w:val="0"/>
          <w:sz w:val="24"/>
          <w:szCs w:val="24"/>
        </w:rPr>
        <w:t>8</w:t>
      </w:r>
      <w:r w:rsidRPr="00683C10">
        <w:rPr>
          <w:rFonts w:ascii="標楷體" w:hAnsi="標楷體" w:hint="eastAsia"/>
          <w:b w:val="0"/>
          <w:sz w:val="24"/>
          <w:szCs w:val="24"/>
        </w:rPr>
        <w:t>項，經賡續追蹤查核實際辦理結果，仍待繼續改善者1項、已研謀改善或依改善措施持續辦理者</w:t>
      </w:r>
      <w:r w:rsidRPr="00683C10">
        <w:rPr>
          <w:rFonts w:ascii="標楷體" w:hAnsi="標楷體"/>
          <w:b w:val="0"/>
          <w:sz w:val="24"/>
          <w:szCs w:val="24"/>
        </w:rPr>
        <w:t>7</w:t>
      </w:r>
      <w:r w:rsidRPr="00683C10">
        <w:rPr>
          <w:rFonts w:ascii="標楷體" w:hAnsi="標楷體" w:hint="eastAsia"/>
          <w:b w:val="0"/>
          <w:sz w:val="24"/>
          <w:szCs w:val="24"/>
        </w:rPr>
        <w:t>項（表1</w:t>
      </w:r>
      <w:r w:rsidR="00D60840" w:rsidRPr="00683C10">
        <w:rPr>
          <w:rFonts w:ascii="標楷體" w:hAnsi="標楷體" w:hint="eastAsia"/>
          <w:b w:val="0"/>
          <w:sz w:val="24"/>
          <w:szCs w:val="24"/>
        </w:rPr>
        <w:t>0</w:t>
      </w:r>
      <w:r w:rsidRPr="00683C10">
        <w:rPr>
          <w:rFonts w:ascii="標楷體" w:hAnsi="標楷體" w:hint="eastAsia"/>
          <w:b w:val="0"/>
          <w:sz w:val="24"/>
          <w:szCs w:val="24"/>
        </w:rPr>
        <w:t>），其中仍待繼續改善者，經再研提審核意見1項通知檢討改善。</w:t>
      </w:r>
    </w:p>
    <w:tbl>
      <w:tblPr>
        <w:tblStyle w:val="3"/>
        <w:tblW w:w="5000" w:type="pct"/>
        <w:tblLook w:val="0000" w:firstRow="0" w:lastRow="0" w:firstColumn="0" w:lastColumn="0" w:noHBand="0" w:noVBand="0"/>
      </w:tblPr>
      <w:tblGrid>
        <w:gridCol w:w="6521"/>
        <w:gridCol w:w="3399"/>
      </w:tblGrid>
      <w:tr w:rsidR="00683C10" w:rsidRPr="00683C10" w14:paraId="6CB59079" w14:textId="77777777" w:rsidTr="00560826">
        <w:trPr>
          <w:trHeight w:val="454"/>
        </w:trPr>
        <w:tc>
          <w:tcPr>
            <w:tcW w:w="5000" w:type="pct"/>
            <w:gridSpan w:val="2"/>
            <w:tcBorders>
              <w:top w:val="nil"/>
              <w:left w:val="nil"/>
              <w:bottom w:val="single" w:sz="4" w:space="0" w:color="auto"/>
              <w:right w:val="nil"/>
            </w:tcBorders>
            <w:vAlign w:val="center"/>
          </w:tcPr>
          <w:p w14:paraId="387E9F64" w14:textId="40A1745F" w:rsidR="006B7C27" w:rsidRPr="00683C10" w:rsidRDefault="006B7C27" w:rsidP="004A27B6">
            <w:pPr>
              <w:widowControl/>
              <w:adjustRightInd w:val="0"/>
              <w:snapToGrid w:val="0"/>
              <w:jc w:val="center"/>
              <w:rPr>
                <w:rFonts w:ascii="標楷體" w:eastAsia="標楷體" w:hAnsi="標楷體"/>
                <w:sz w:val="20"/>
              </w:rPr>
            </w:pPr>
            <w:r w:rsidRPr="00683C10">
              <w:rPr>
                <w:rFonts w:ascii="標楷體" w:eastAsia="標楷體" w:hAnsi="標楷體" w:hint="eastAsia"/>
                <w:b/>
              </w:rPr>
              <w:t>表1</w:t>
            </w:r>
            <w:r w:rsidR="00D60840" w:rsidRPr="00683C10">
              <w:rPr>
                <w:rFonts w:ascii="標楷體" w:eastAsia="標楷體" w:hAnsi="標楷體" w:hint="eastAsia"/>
                <w:b/>
              </w:rPr>
              <w:t>0</w:t>
            </w:r>
            <w:r w:rsidRPr="00683C10">
              <w:rPr>
                <w:rFonts w:ascii="標楷體" w:eastAsia="標楷體" w:hAnsi="標楷體" w:hint="eastAsia"/>
                <w:b/>
              </w:rPr>
              <w:t xml:space="preserve">　112年度審核報告所列法務部主管普通公務相關重要審核意見覆核辦理情形</w:t>
            </w:r>
          </w:p>
        </w:tc>
      </w:tr>
      <w:tr w:rsidR="00683C10" w:rsidRPr="00683C10" w14:paraId="194539AA" w14:textId="77777777" w:rsidTr="00BF04C8">
        <w:trPr>
          <w:trHeight w:val="397"/>
        </w:trPr>
        <w:tc>
          <w:tcPr>
            <w:tcW w:w="3287" w:type="pct"/>
            <w:tcBorders>
              <w:top w:val="single" w:sz="4" w:space="0" w:color="auto"/>
            </w:tcBorders>
            <w:vAlign w:val="center"/>
          </w:tcPr>
          <w:p w14:paraId="0C74674C" w14:textId="77777777" w:rsidR="006B7C27" w:rsidRPr="00683C10" w:rsidRDefault="006B7C27" w:rsidP="00657FE2">
            <w:pPr>
              <w:widowControl/>
              <w:adjustRightInd w:val="0"/>
              <w:snapToGrid w:val="0"/>
              <w:jc w:val="center"/>
              <w:rPr>
                <w:rFonts w:ascii="標楷體" w:eastAsia="標楷體" w:hAnsi="標楷體"/>
                <w:sz w:val="20"/>
              </w:rPr>
            </w:pPr>
            <w:r w:rsidRPr="00683C10">
              <w:rPr>
                <w:rFonts w:ascii="標楷體" w:eastAsia="標楷體" w:hAnsi="標楷體" w:hint="eastAsia"/>
                <w:sz w:val="20"/>
              </w:rPr>
              <w:t>重要審核意見標題</w:t>
            </w:r>
          </w:p>
        </w:tc>
        <w:tc>
          <w:tcPr>
            <w:tcW w:w="1713" w:type="pct"/>
            <w:tcBorders>
              <w:top w:val="single" w:sz="4" w:space="0" w:color="auto"/>
            </w:tcBorders>
            <w:vAlign w:val="center"/>
          </w:tcPr>
          <w:p w14:paraId="68AB9377" w14:textId="77777777" w:rsidR="006B7C27" w:rsidRPr="00683C10" w:rsidRDefault="006B7C27" w:rsidP="00657FE2">
            <w:pPr>
              <w:widowControl/>
              <w:adjustRightInd w:val="0"/>
              <w:snapToGrid w:val="0"/>
              <w:jc w:val="center"/>
              <w:rPr>
                <w:rFonts w:ascii="標楷體" w:eastAsia="標楷體" w:hAnsi="標楷體"/>
                <w:sz w:val="20"/>
              </w:rPr>
            </w:pPr>
            <w:r w:rsidRPr="00683C10">
              <w:rPr>
                <w:rFonts w:ascii="標楷體" w:eastAsia="標楷體" w:hAnsi="標楷體" w:hint="eastAsia"/>
                <w:sz w:val="20"/>
              </w:rPr>
              <w:t>說明</w:t>
            </w:r>
          </w:p>
        </w:tc>
      </w:tr>
      <w:tr w:rsidR="00683C10" w:rsidRPr="00683C10" w14:paraId="1C72A513" w14:textId="77777777" w:rsidTr="002313C8">
        <w:trPr>
          <w:trHeight w:val="381"/>
        </w:trPr>
        <w:tc>
          <w:tcPr>
            <w:tcW w:w="5000" w:type="pct"/>
            <w:gridSpan w:val="2"/>
            <w:vAlign w:val="center"/>
          </w:tcPr>
          <w:p w14:paraId="0FC1E4C9" w14:textId="77777777" w:rsidR="006B7C27" w:rsidRPr="00683C10" w:rsidRDefault="006B7C27" w:rsidP="00657FE2">
            <w:pPr>
              <w:widowControl/>
              <w:adjustRightInd w:val="0"/>
              <w:snapToGrid w:val="0"/>
              <w:ind w:left="295" w:hanging="318"/>
              <w:jc w:val="both"/>
              <w:rPr>
                <w:rFonts w:ascii="標楷體" w:eastAsia="標楷體" w:hAnsi="標楷體"/>
                <w:b/>
                <w:noProof/>
                <w:sz w:val="20"/>
              </w:rPr>
            </w:pPr>
            <w:r w:rsidRPr="00683C10">
              <w:rPr>
                <w:rFonts w:ascii="標楷體" w:eastAsia="標楷體" w:hAnsi="標楷體" w:hint="eastAsia"/>
                <w:b/>
                <w:noProof/>
                <w:sz w:val="20"/>
              </w:rPr>
              <w:t>仍待繼續改善</w:t>
            </w:r>
          </w:p>
        </w:tc>
      </w:tr>
      <w:tr w:rsidR="00683C10" w:rsidRPr="00683C10" w14:paraId="6680C060" w14:textId="77777777" w:rsidTr="00BF04C8">
        <w:trPr>
          <w:trHeight w:val="1126"/>
        </w:trPr>
        <w:tc>
          <w:tcPr>
            <w:tcW w:w="3287" w:type="pct"/>
          </w:tcPr>
          <w:p w14:paraId="75338A43" w14:textId="2A1FE676" w:rsidR="006B7C27" w:rsidRPr="00683C10" w:rsidRDefault="00D60840" w:rsidP="00BF04C8">
            <w:pPr>
              <w:widowControl/>
              <w:adjustRightInd w:val="0"/>
              <w:snapToGrid w:val="0"/>
              <w:spacing w:line="280" w:lineRule="exact"/>
              <w:jc w:val="both"/>
              <w:rPr>
                <w:rFonts w:ascii="標楷體" w:eastAsia="標楷體" w:hAnsi="標楷體"/>
                <w:noProof/>
                <w:sz w:val="20"/>
              </w:rPr>
            </w:pPr>
            <w:r w:rsidRPr="00683C10">
              <w:rPr>
                <w:rFonts w:ascii="標楷體" w:eastAsia="標楷體" w:hAnsi="標楷體" w:hint="eastAsia"/>
                <w:noProof/>
                <w:sz w:val="20"/>
              </w:rPr>
              <w:t>檢察機關為達替代入監服刑之轉向矯正目的，辦理易服社會勞動計畫，近年新收案件持續攀升，惟觀護佐理員離職人數增加，部分社會勞動人簽到退未確實，允宜檢討觀護人力安排及調度，評估導入科技採用電子簽到之可行性，以提升實施成效。</w:t>
            </w:r>
          </w:p>
        </w:tc>
        <w:tc>
          <w:tcPr>
            <w:tcW w:w="1713" w:type="pct"/>
          </w:tcPr>
          <w:p w14:paraId="554C2DAA" w14:textId="26E3792B" w:rsidR="006B7C27" w:rsidRPr="00683C10" w:rsidRDefault="00D60840" w:rsidP="00BF04C8">
            <w:pPr>
              <w:widowControl/>
              <w:adjustRightInd w:val="0"/>
              <w:snapToGrid w:val="0"/>
              <w:spacing w:line="280" w:lineRule="exact"/>
              <w:jc w:val="both"/>
              <w:rPr>
                <w:rFonts w:ascii="標楷體" w:eastAsia="標楷體" w:hAnsi="標楷體"/>
                <w:noProof/>
                <w:sz w:val="20"/>
              </w:rPr>
            </w:pPr>
            <w:r w:rsidRPr="00683C10">
              <w:rPr>
                <w:rFonts w:ascii="標楷體" w:eastAsia="標楷體" w:hAnsi="標楷體" w:hint="eastAsia"/>
                <w:noProof/>
                <w:sz w:val="20"/>
              </w:rPr>
              <w:t>因觀護佐理員</w:t>
            </w:r>
            <w:r w:rsidR="00BF396D" w:rsidRPr="00683C10">
              <w:rPr>
                <w:rFonts w:ascii="標楷體" w:eastAsia="標楷體" w:hAnsi="標楷體" w:hint="eastAsia"/>
                <w:noProof/>
                <w:sz w:val="20"/>
              </w:rPr>
              <w:t>離職人數仍高，</w:t>
            </w:r>
            <w:r w:rsidRPr="00683C10">
              <w:rPr>
                <w:rFonts w:ascii="標楷體" w:eastAsia="標楷體" w:hAnsi="標楷體" w:hint="eastAsia"/>
                <w:noProof/>
                <w:sz w:val="20"/>
              </w:rPr>
              <w:t>且存有資深人員流失之傾向，業再研提審核意見詳「三、重要審核意見（三）2.」。</w:t>
            </w:r>
          </w:p>
        </w:tc>
      </w:tr>
      <w:tr w:rsidR="00683C10" w:rsidRPr="00683C10" w14:paraId="340CB807" w14:textId="77777777" w:rsidTr="00657FE2">
        <w:trPr>
          <w:trHeight w:val="397"/>
        </w:trPr>
        <w:tc>
          <w:tcPr>
            <w:tcW w:w="5000" w:type="pct"/>
            <w:gridSpan w:val="2"/>
            <w:vAlign w:val="center"/>
          </w:tcPr>
          <w:p w14:paraId="42CFAC2B" w14:textId="77777777" w:rsidR="006B7C27" w:rsidRPr="00683C10" w:rsidRDefault="006B7C27" w:rsidP="00657FE2">
            <w:pPr>
              <w:widowControl/>
              <w:adjustRightInd w:val="0"/>
              <w:snapToGrid w:val="0"/>
              <w:ind w:left="295" w:hanging="318"/>
              <w:jc w:val="both"/>
              <w:rPr>
                <w:rFonts w:ascii="標楷體" w:eastAsia="標楷體" w:hAnsi="標楷體"/>
                <w:b/>
                <w:noProof/>
                <w:sz w:val="20"/>
              </w:rPr>
            </w:pPr>
            <w:r w:rsidRPr="00683C10">
              <w:rPr>
                <w:rFonts w:ascii="標楷體" w:eastAsia="標楷體" w:hAnsi="標楷體" w:hint="eastAsia"/>
                <w:b/>
                <w:noProof/>
                <w:sz w:val="20"/>
              </w:rPr>
              <w:t>已研謀改善或依改善措施持續辦理</w:t>
            </w:r>
          </w:p>
        </w:tc>
      </w:tr>
      <w:tr w:rsidR="00683C10" w:rsidRPr="00683C10" w14:paraId="5B8BC391" w14:textId="77777777" w:rsidTr="00BF04C8">
        <w:trPr>
          <w:trHeight w:val="776"/>
        </w:trPr>
        <w:tc>
          <w:tcPr>
            <w:tcW w:w="3287" w:type="pct"/>
          </w:tcPr>
          <w:p w14:paraId="66FCBD2E" w14:textId="39F58116" w:rsidR="008C0EA4" w:rsidRPr="00683C10" w:rsidRDefault="008C0EA4" w:rsidP="00BF04C8">
            <w:pPr>
              <w:widowControl/>
              <w:adjustRightInd w:val="0"/>
              <w:snapToGrid w:val="0"/>
              <w:spacing w:line="280" w:lineRule="exact"/>
              <w:ind w:left="566" w:hangingChars="283" w:hanging="566"/>
              <w:jc w:val="both"/>
              <w:rPr>
                <w:rFonts w:ascii="標楷體" w:eastAsia="標楷體" w:hAnsi="標楷體"/>
                <w:noProof/>
                <w:sz w:val="20"/>
              </w:rPr>
            </w:pPr>
            <w:r w:rsidRPr="00683C10">
              <w:rPr>
                <w:rFonts w:ascii="標楷體" w:eastAsia="標楷體" w:hAnsi="標楷體" w:hint="eastAsia"/>
                <w:noProof/>
                <w:sz w:val="20"/>
              </w:rPr>
              <w:t>（一）</w:t>
            </w:r>
            <w:r w:rsidRPr="004A27B6">
              <w:rPr>
                <w:rFonts w:ascii="標楷體" w:eastAsia="標楷體" w:hAnsi="標楷體" w:hint="eastAsia"/>
                <w:noProof/>
                <w:spacing w:val="-4"/>
                <w:sz w:val="20"/>
              </w:rPr>
              <w:t>法務部已依新世代打擊詐欺策略行動綱領，推動懲詐面向之瓦解電信網路詐欺集團及強化查緝跨境詐欺犯罪能量等策略，惟間有科技偵查法規尚待完備，引渡回臺受審國人境外涉案蒐證不易，進用檢察官助理未盡專責打詐業務或異動頻繁等情，允宜研謀改善，以加強打擊新型態詐欺犯罪。</w:t>
            </w:r>
          </w:p>
        </w:tc>
        <w:tc>
          <w:tcPr>
            <w:tcW w:w="1713" w:type="pct"/>
            <w:vMerge w:val="restart"/>
            <w:tcBorders>
              <w:tl2br w:val="single" w:sz="4" w:space="0" w:color="auto"/>
            </w:tcBorders>
          </w:tcPr>
          <w:p w14:paraId="08F28959" w14:textId="77777777" w:rsidR="008C0EA4" w:rsidRPr="00683C10" w:rsidRDefault="008C0EA4" w:rsidP="00657FE2">
            <w:pPr>
              <w:adjustRightInd w:val="0"/>
              <w:snapToGrid w:val="0"/>
              <w:spacing w:line="360" w:lineRule="exact"/>
              <w:jc w:val="both"/>
              <w:rPr>
                <w:rFonts w:ascii="標楷體" w:eastAsia="標楷體" w:hAnsi="標楷體"/>
                <w:noProof/>
                <w:sz w:val="20"/>
              </w:rPr>
            </w:pPr>
          </w:p>
        </w:tc>
      </w:tr>
      <w:tr w:rsidR="00683C10" w:rsidRPr="00683C10" w14:paraId="51A6A471" w14:textId="77777777" w:rsidTr="00BF04C8">
        <w:trPr>
          <w:trHeight w:val="551"/>
        </w:trPr>
        <w:tc>
          <w:tcPr>
            <w:tcW w:w="3287" w:type="pct"/>
          </w:tcPr>
          <w:p w14:paraId="44242640" w14:textId="3696C323" w:rsidR="008C0EA4" w:rsidRPr="00683C10" w:rsidRDefault="008C0EA4" w:rsidP="00BF04C8">
            <w:pPr>
              <w:widowControl/>
              <w:adjustRightInd w:val="0"/>
              <w:snapToGrid w:val="0"/>
              <w:spacing w:line="280" w:lineRule="exact"/>
              <w:ind w:left="566" w:hangingChars="283" w:hanging="566"/>
              <w:jc w:val="both"/>
              <w:rPr>
                <w:rFonts w:ascii="標楷體" w:eastAsia="標楷體" w:hAnsi="標楷體"/>
                <w:noProof/>
                <w:sz w:val="20"/>
              </w:rPr>
            </w:pPr>
            <w:r w:rsidRPr="00683C10">
              <w:rPr>
                <w:rFonts w:ascii="標楷體" w:eastAsia="標楷體" w:hAnsi="標楷體" w:hint="eastAsia"/>
                <w:noProof/>
                <w:sz w:val="20"/>
              </w:rPr>
              <w:t>（二）</w:t>
            </w:r>
            <w:r w:rsidRPr="004A27B6">
              <w:rPr>
                <w:rFonts w:ascii="標楷體" w:eastAsia="標楷體" w:hAnsi="標楷體" w:hint="eastAsia"/>
                <w:noProof/>
                <w:spacing w:val="-4"/>
                <w:sz w:val="20"/>
              </w:rPr>
              <w:t>法務部為加強查緝涉詐境外漫遊門號及國內不法金流，已強化全國反電信詐騙資料庫功能及建置金融資料調閱電子化平臺，惟尚待擴大合作電信業者取得更多情資，又調閱金融資料範圍未涵蓋農漁會及第三方支付業者，或部分調閱資料久未下載運用，允宜檢討改善，以有效防堵詐騙管道。</w:t>
            </w:r>
          </w:p>
        </w:tc>
        <w:tc>
          <w:tcPr>
            <w:tcW w:w="1713" w:type="pct"/>
            <w:vMerge/>
            <w:tcBorders>
              <w:tl2br w:val="single" w:sz="4" w:space="0" w:color="auto"/>
            </w:tcBorders>
          </w:tcPr>
          <w:p w14:paraId="39DC4097" w14:textId="77777777" w:rsidR="008C0EA4" w:rsidRPr="00683C10" w:rsidRDefault="008C0EA4" w:rsidP="00657FE2">
            <w:pPr>
              <w:adjustRightInd w:val="0"/>
              <w:snapToGrid w:val="0"/>
              <w:spacing w:line="360" w:lineRule="exact"/>
              <w:jc w:val="both"/>
              <w:rPr>
                <w:rFonts w:ascii="標楷體" w:eastAsia="標楷體" w:hAnsi="標楷體"/>
                <w:noProof/>
                <w:sz w:val="20"/>
              </w:rPr>
            </w:pPr>
          </w:p>
        </w:tc>
      </w:tr>
      <w:tr w:rsidR="00683C10" w:rsidRPr="00683C10" w14:paraId="73DB7AE5" w14:textId="77777777" w:rsidTr="00BF04C8">
        <w:trPr>
          <w:trHeight w:val="551"/>
        </w:trPr>
        <w:tc>
          <w:tcPr>
            <w:tcW w:w="3287" w:type="pct"/>
          </w:tcPr>
          <w:p w14:paraId="7EA77A6E" w14:textId="429271E6" w:rsidR="008C0EA4" w:rsidRPr="00683C10" w:rsidRDefault="008C0EA4" w:rsidP="00BF04C8">
            <w:pPr>
              <w:widowControl/>
              <w:adjustRightInd w:val="0"/>
              <w:snapToGrid w:val="0"/>
              <w:spacing w:line="280" w:lineRule="exact"/>
              <w:ind w:left="566" w:hangingChars="283" w:hanging="566"/>
              <w:jc w:val="both"/>
              <w:rPr>
                <w:rFonts w:ascii="標楷體" w:eastAsia="標楷體" w:hAnsi="標楷體"/>
                <w:noProof/>
                <w:sz w:val="20"/>
              </w:rPr>
            </w:pPr>
            <w:r w:rsidRPr="00683C10">
              <w:rPr>
                <w:rFonts w:ascii="標楷體" w:eastAsia="標楷體" w:hAnsi="標楷體" w:hint="eastAsia"/>
                <w:noProof/>
                <w:sz w:val="20"/>
              </w:rPr>
              <w:t>（三）</w:t>
            </w:r>
            <w:r w:rsidRPr="004A27B6">
              <w:rPr>
                <w:rFonts w:ascii="標楷體" w:eastAsia="標楷體" w:hAnsi="標楷體" w:hint="eastAsia"/>
                <w:noProof/>
                <w:spacing w:val="-4"/>
                <w:sz w:val="20"/>
              </w:rPr>
              <w:t>矯正署持續推動受刑人個別處遇計畫，對於施用毒品者雖已透過科學實證之毒品犯處遇模式計畫採行兩階段之處遇措施，惟部分矯正機關辦理進階處遇所訂資格條件及實施內容相距甚大，不利檢視分析攸關再犯率之重要因子及策進實施成效；又針對近年遽增之犯詐欺罪者，尚未辦理專屬課程或實施內容歧異，均待檢討改善，俾達教化可能及協助賦歸社會。</w:t>
            </w:r>
          </w:p>
        </w:tc>
        <w:tc>
          <w:tcPr>
            <w:tcW w:w="1713" w:type="pct"/>
            <w:vMerge/>
            <w:tcBorders>
              <w:tl2br w:val="single" w:sz="4" w:space="0" w:color="auto"/>
            </w:tcBorders>
          </w:tcPr>
          <w:p w14:paraId="7A10DC2C" w14:textId="77777777" w:rsidR="008C0EA4" w:rsidRPr="00683C10" w:rsidRDefault="008C0EA4" w:rsidP="00657FE2">
            <w:pPr>
              <w:adjustRightInd w:val="0"/>
              <w:snapToGrid w:val="0"/>
              <w:spacing w:line="360" w:lineRule="exact"/>
              <w:jc w:val="both"/>
              <w:rPr>
                <w:rFonts w:ascii="標楷體" w:eastAsia="標楷體" w:hAnsi="標楷體"/>
                <w:noProof/>
                <w:sz w:val="20"/>
              </w:rPr>
            </w:pPr>
          </w:p>
        </w:tc>
      </w:tr>
      <w:tr w:rsidR="00683C10" w:rsidRPr="00683C10" w14:paraId="55AD549D" w14:textId="77777777" w:rsidTr="00BF04C8">
        <w:trPr>
          <w:trHeight w:val="551"/>
        </w:trPr>
        <w:tc>
          <w:tcPr>
            <w:tcW w:w="3287" w:type="pct"/>
          </w:tcPr>
          <w:p w14:paraId="219EC128" w14:textId="60EAB49C" w:rsidR="008C0EA4" w:rsidRPr="00683C10" w:rsidRDefault="008C0EA4" w:rsidP="004A27B6">
            <w:pPr>
              <w:widowControl/>
              <w:adjustRightInd w:val="0"/>
              <w:snapToGrid w:val="0"/>
              <w:spacing w:line="264" w:lineRule="exact"/>
              <w:ind w:left="566" w:hangingChars="283" w:hanging="566"/>
              <w:jc w:val="both"/>
              <w:rPr>
                <w:rFonts w:ascii="標楷體" w:eastAsia="標楷體" w:hAnsi="標楷體"/>
                <w:noProof/>
                <w:sz w:val="20"/>
              </w:rPr>
            </w:pPr>
            <w:r w:rsidRPr="00683C10">
              <w:rPr>
                <w:rFonts w:ascii="標楷體" w:eastAsia="標楷體" w:hAnsi="標楷體" w:hint="eastAsia"/>
                <w:noProof/>
                <w:sz w:val="20"/>
              </w:rPr>
              <w:t>（四）</w:t>
            </w:r>
            <w:r w:rsidRPr="004A27B6">
              <w:rPr>
                <w:rFonts w:ascii="標楷體" w:eastAsia="標楷體" w:hAnsi="標楷體" w:hint="eastAsia"/>
                <w:noProof/>
                <w:spacing w:val="-4"/>
                <w:sz w:val="20"/>
              </w:rPr>
              <w:t>矯正署完成建置矯正機關智慧監控系統已4年，尚未能依原計畫目的運用相關收容人數據進行異常分析；又屏東看守所建置智慧監獄，未妥為評估系統介面整合及設定告警類型範圍，致數位推播系統已停止使用、智慧監控系統關閉告警功能等，允宜檢討改進，俾達成建置系統彌補戒護人力不足及簡化矯正業務程序之目的。</w:t>
            </w:r>
          </w:p>
        </w:tc>
        <w:tc>
          <w:tcPr>
            <w:tcW w:w="1713" w:type="pct"/>
            <w:vMerge/>
            <w:tcBorders>
              <w:tl2br w:val="single" w:sz="4" w:space="0" w:color="auto"/>
            </w:tcBorders>
          </w:tcPr>
          <w:p w14:paraId="6264F239" w14:textId="77777777" w:rsidR="008C0EA4" w:rsidRPr="00683C10" w:rsidRDefault="008C0EA4" w:rsidP="00657FE2">
            <w:pPr>
              <w:adjustRightInd w:val="0"/>
              <w:snapToGrid w:val="0"/>
              <w:spacing w:line="360" w:lineRule="exact"/>
              <w:jc w:val="both"/>
              <w:rPr>
                <w:rFonts w:ascii="標楷體" w:eastAsia="標楷體" w:hAnsi="標楷體"/>
                <w:noProof/>
                <w:sz w:val="20"/>
              </w:rPr>
            </w:pPr>
          </w:p>
        </w:tc>
      </w:tr>
      <w:tr w:rsidR="00683C10" w:rsidRPr="00683C10" w14:paraId="37D1E7C6" w14:textId="77777777" w:rsidTr="00BF04C8">
        <w:trPr>
          <w:trHeight w:val="551"/>
        </w:trPr>
        <w:tc>
          <w:tcPr>
            <w:tcW w:w="3287" w:type="pct"/>
          </w:tcPr>
          <w:p w14:paraId="1E3CC69E" w14:textId="5C4C4E3D" w:rsidR="008C0EA4" w:rsidRPr="00683C10" w:rsidRDefault="008C0EA4" w:rsidP="004A27B6">
            <w:pPr>
              <w:widowControl/>
              <w:adjustRightInd w:val="0"/>
              <w:snapToGrid w:val="0"/>
              <w:spacing w:line="270" w:lineRule="exact"/>
              <w:ind w:left="566" w:hangingChars="283" w:hanging="566"/>
              <w:jc w:val="both"/>
              <w:rPr>
                <w:rFonts w:ascii="標楷體" w:eastAsia="標楷體" w:hAnsi="標楷體"/>
                <w:noProof/>
                <w:sz w:val="20"/>
              </w:rPr>
            </w:pPr>
            <w:r w:rsidRPr="00683C10">
              <w:rPr>
                <w:rFonts w:ascii="標楷體" w:eastAsia="標楷體" w:hAnsi="標楷體" w:hint="eastAsia"/>
                <w:noProof/>
                <w:sz w:val="20"/>
              </w:rPr>
              <w:t>（五）</w:t>
            </w:r>
            <w:r w:rsidRPr="004A27B6">
              <w:rPr>
                <w:rFonts w:ascii="標楷體" w:eastAsia="標楷體" w:hAnsi="標楷體" w:hint="eastAsia"/>
                <w:noProof/>
                <w:spacing w:val="-4"/>
                <w:sz w:val="20"/>
              </w:rPr>
              <w:t>矯正署為協助受刑人與被害人進行調解及修復，已受理修復式司法案件，惟近7成申請案件經評估後屬不適宜開案，4成已開案案件係為監所內部受刑人紛爭事件，與推動修復式司法之原意有間；復分階段辦理評估作業，間有由監所人員兼辦，或委外遴聘擔任促進修復者相關規範未臻完備等情，允宜檢討改善，以利制度順遂推動。</w:t>
            </w:r>
          </w:p>
        </w:tc>
        <w:tc>
          <w:tcPr>
            <w:tcW w:w="1713" w:type="pct"/>
            <w:vMerge/>
            <w:tcBorders>
              <w:tl2br w:val="single" w:sz="4" w:space="0" w:color="auto"/>
            </w:tcBorders>
          </w:tcPr>
          <w:p w14:paraId="1C9C6B6D" w14:textId="77777777" w:rsidR="008C0EA4" w:rsidRPr="00683C10" w:rsidRDefault="008C0EA4" w:rsidP="00657FE2">
            <w:pPr>
              <w:adjustRightInd w:val="0"/>
              <w:snapToGrid w:val="0"/>
              <w:spacing w:line="360" w:lineRule="exact"/>
              <w:jc w:val="both"/>
              <w:rPr>
                <w:rFonts w:ascii="標楷體" w:eastAsia="標楷體" w:hAnsi="標楷體"/>
                <w:noProof/>
                <w:sz w:val="20"/>
              </w:rPr>
            </w:pPr>
          </w:p>
        </w:tc>
      </w:tr>
      <w:tr w:rsidR="00683C10" w:rsidRPr="00683C10" w14:paraId="1F6EB6F9" w14:textId="77777777" w:rsidTr="00BF04C8">
        <w:trPr>
          <w:trHeight w:val="424"/>
        </w:trPr>
        <w:tc>
          <w:tcPr>
            <w:tcW w:w="3287" w:type="pct"/>
          </w:tcPr>
          <w:p w14:paraId="090D5B2A" w14:textId="7C304871" w:rsidR="008C0EA4" w:rsidRPr="00683C10" w:rsidRDefault="008C0EA4" w:rsidP="004A27B6">
            <w:pPr>
              <w:widowControl/>
              <w:adjustRightInd w:val="0"/>
              <w:snapToGrid w:val="0"/>
              <w:spacing w:line="270" w:lineRule="exact"/>
              <w:ind w:left="566" w:hangingChars="283" w:hanging="566"/>
              <w:jc w:val="both"/>
              <w:rPr>
                <w:rFonts w:ascii="標楷體" w:eastAsia="標楷體" w:hAnsi="標楷體"/>
                <w:noProof/>
                <w:sz w:val="20"/>
              </w:rPr>
            </w:pPr>
            <w:r w:rsidRPr="00683C10">
              <w:rPr>
                <w:rFonts w:ascii="標楷體" w:eastAsia="標楷體" w:hAnsi="標楷體" w:hint="eastAsia"/>
                <w:noProof/>
                <w:sz w:val="20"/>
              </w:rPr>
              <w:t>（六）</w:t>
            </w:r>
            <w:r w:rsidRPr="004A27B6">
              <w:rPr>
                <w:rFonts w:ascii="標楷體" w:eastAsia="標楷體" w:hAnsi="標楷體" w:hint="eastAsia"/>
                <w:noProof/>
                <w:spacing w:val="-4"/>
                <w:sz w:val="20"/>
              </w:rPr>
              <w:t>矯正署為處理收容羈押被告及監禁受刑人給養產生之大量廚餘，已推動相關減量及去化措施，惟購置廚餘處理機之實際使用情形欠佳，仍待提升使用率；另考量部分矯正機關運用生物處理方式尚具成效，允宜研謀推廣應用之可行性，以拓展多元去化管道，達成廚餘零產出及節能減碳目標。</w:t>
            </w:r>
          </w:p>
        </w:tc>
        <w:tc>
          <w:tcPr>
            <w:tcW w:w="1713" w:type="pct"/>
            <w:vMerge/>
            <w:tcBorders>
              <w:tl2br w:val="single" w:sz="4" w:space="0" w:color="auto"/>
            </w:tcBorders>
          </w:tcPr>
          <w:p w14:paraId="606F0DBB" w14:textId="77777777" w:rsidR="008C0EA4" w:rsidRPr="00683C10" w:rsidRDefault="008C0EA4" w:rsidP="00657FE2">
            <w:pPr>
              <w:adjustRightInd w:val="0"/>
              <w:snapToGrid w:val="0"/>
              <w:spacing w:line="360" w:lineRule="exact"/>
              <w:jc w:val="both"/>
              <w:rPr>
                <w:rFonts w:ascii="標楷體" w:eastAsia="標楷體" w:hAnsi="標楷體"/>
                <w:noProof/>
                <w:sz w:val="20"/>
              </w:rPr>
            </w:pPr>
          </w:p>
        </w:tc>
      </w:tr>
      <w:tr w:rsidR="008C0EA4" w:rsidRPr="00683C10" w14:paraId="3B75CEAD" w14:textId="77777777" w:rsidTr="00BF04C8">
        <w:trPr>
          <w:trHeight w:val="551"/>
        </w:trPr>
        <w:tc>
          <w:tcPr>
            <w:tcW w:w="3287" w:type="pct"/>
          </w:tcPr>
          <w:p w14:paraId="59FA4559" w14:textId="19C081E7" w:rsidR="008C0EA4" w:rsidRPr="00683C10" w:rsidRDefault="008C0EA4" w:rsidP="00BF04C8">
            <w:pPr>
              <w:widowControl/>
              <w:adjustRightInd w:val="0"/>
              <w:snapToGrid w:val="0"/>
              <w:spacing w:line="270" w:lineRule="exact"/>
              <w:ind w:left="566" w:hangingChars="283" w:hanging="566"/>
              <w:jc w:val="both"/>
              <w:rPr>
                <w:rFonts w:ascii="標楷體" w:eastAsia="標楷體" w:hAnsi="標楷體"/>
                <w:noProof/>
                <w:sz w:val="20"/>
              </w:rPr>
            </w:pPr>
            <w:r w:rsidRPr="00683C10">
              <w:rPr>
                <w:rFonts w:ascii="標楷體" w:eastAsia="標楷體" w:hAnsi="標楷體" w:hint="eastAsia"/>
                <w:noProof/>
                <w:sz w:val="20"/>
              </w:rPr>
              <w:t>（七）</w:t>
            </w:r>
            <w:r w:rsidRPr="004A27B6">
              <w:rPr>
                <w:rFonts w:ascii="標楷體" w:eastAsia="標楷體" w:hAnsi="標楷體" w:hint="eastAsia"/>
                <w:noProof/>
                <w:spacing w:val="-4"/>
                <w:sz w:val="20"/>
              </w:rPr>
              <w:t>行政執行署持續辦理公法上金錢給付義務之行政執行案件，惟年度核發行政執行憑證結案比率略增，列管滯欠大戶未結案件金額龐鉅，允宜檢討優化執行策略，以利公法債權實現並維公平正義。</w:t>
            </w:r>
          </w:p>
        </w:tc>
        <w:tc>
          <w:tcPr>
            <w:tcW w:w="1713" w:type="pct"/>
            <w:vMerge/>
            <w:tcBorders>
              <w:tl2br w:val="single" w:sz="4" w:space="0" w:color="auto"/>
            </w:tcBorders>
          </w:tcPr>
          <w:p w14:paraId="71433C86" w14:textId="77777777" w:rsidR="008C0EA4" w:rsidRPr="00683C10" w:rsidRDefault="008C0EA4" w:rsidP="00657FE2">
            <w:pPr>
              <w:adjustRightInd w:val="0"/>
              <w:snapToGrid w:val="0"/>
              <w:spacing w:line="360" w:lineRule="exact"/>
              <w:jc w:val="both"/>
              <w:rPr>
                <w:rFonts w:ascii="標楷體" w:eastAsia="標楷體" w:hAnsi="標楷體"/>
                <w:noProof/>
                <w:sz w:val="20"/>
              </w:rPr>
            </w:pPr>
          </w:p>
        </w:tc>
      </w:tr>
    </w:tbl>
    <w:p w14:paraId="133098D3" w14:textId="77777777" w:rsidR="00465828" w:rsidRPr="00683C10" w:rsidRDefault="00465828">
      <w:pPr>
        <w:pStyle w:val="a6"/>
        <w:overflowPunct w:val="0"/>
        <w:spacing w:beforeLines="0" w:before="0" w:afterLines="0" w:after="0" w:line="20" w:lineRule="exact"/>
        <w:ind w:firstLineChars="0" w:firstLine="0"/>
        <w:rPr>
          <w:rFonts w:ascii="標楷體" w:hAnsi="標楷體"/>
          <w:b w:val="0"/>
          <w:sz w:val="24"/>
          <w:szCs w:val="24"/>
        </w:rPr>
      </w:pPr>
    </w:p>
    <w:sectPr w:rsidR="00465828" w:rsidRPr="00683C10" w:rsidSect="00D64C12">
      <w:footerReference w:type="even" r:id="rId8"/>
      <w:footerReference w:type="default" r:id="rId9"/>
      <w:pgSz w:w="11906" w:h="16838" w:code="9"/>
      <w:pgMar w:top="1418" w:right="851" w:bottom="1418" w:left="851" w:header="1021" w:footer="737" w:gutter="284"/>
      <w:pgNumType w:start="33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014DE" w14:textId="77777777" w:rsidR="0003339B" w:rsidRDefault="0003339B" w:rsidP="005144CF">
      <w:r>
        <w:separator/>
      </w:r>
    </w:p>
  </w:endnote>
  <w:endnote w:type="continuationSeparator" w:id="0">
    <w:p w14:paraId="59541277" w14:textId="77777777" w:rsidR="0003339B" w:rsidRDefault="0003339B" w:rsidP="0051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9280803"/>
      <w:docPartObj>
        <w:docPartGallery w:val="Page Numbers (Bottom of Page)"/>
        <w:docPartUnique/>
      </w:docPartObj>
    </w:sdtPr>
    <w:sdtEndPr>
      <w:rPr>
        <w:rFonts w:ascii="標楷體" w:eastAsia="標楷體" w:hAnsi="標楷體"/>
      </w:rPr>
    </w:sdtEndPr>
    <w:sdtContent>
      <w:p w14:paraId="3A575121" w14:textId="19176509" w:rsidR="003B45E7" w:rsidRPr="005A63D3" w:rsidRDefault="00D64C12">
        <w:pPr>
          <w:pStyle w:val="aa"/>
          <w:jc w:val="center"/>
          <w:rPr>
            <w:rFonts w:ascii="標楷體" w:eastAsia="標楷體" w:hAnsi="標楷體"/>
          </w:rPr>
        </w:pPr>
        <w:r w:rsidRPr="00D64C12">
          <w:rPr>
            <w:rFonts w:ascii="標楷體" w:eastAsia="標楷體" w:hAnsi="標楷體" w:hint="eastAsia"/>
          </w:rPr>
          <w:t>丙－</w:t>
        </w:r>
        <w:r w:rsidR="003B45E7" w:rsidRPr="005A63D3">
          <w:rPr>
            <w:rFonts w:ascii="標楷體" w:eastAsia="標楷體" w:hAnsi="標楷體"/>
          </w:rPr>
          <w:fldChar w:fldCharType="begin"/>
        </w:r>
        <w:r w:rsidR="003B45E7" w:rsidRPr="005A63D3">
          <w:rPr>
            <w:rFonts w:ascii="標楷體" w:eastAsia="標楷體" w:hAnsi="標楷體"/>
          </w:rPr>
          <w:instrText>PAGE   \* MERGEFORMAT</w:instrText>
        </w:r>
        <w:r w:rsidR="003B45E7" w:rsidRPr="005A63D3">
          <w:rPr>
            <w:rFonts w:ascii="標楷體" w:eastAsia="標楷體" w:hAnsi="標楷體"/>
          </w:rPr>
          <w:fldChar w:fldCharType="separate"/>
        </w:r>
        <w:r w:rsidR="003B45E7" w:rsidRPr="005A63D3">
          <w:rPr>
            <w:rFonts w:ascii="標楷體" w:eastAsia="標楷體" w:hAnsi="標楷體"/>
            <w:lang w:val="zh-TW"/>
          </w:rPr>
          <w:t>2</w:t>
        </w:r>
        <w:r w:rsidR="003B45E7" w:rsidRPr="005A63D3">
          <w:rPr>
            <w:rFonts w:ascii="標楷體" w:eastAsia="標楷體" w:hAnsi="標楷體"/>
          </w:rPr>
          <w:fldChar w:fldCharType="end"/>
        </w:r>
      </w:p>
    </w:sdtContent>
  </w:sdt>
  <w:p w14:paraId="6E424B35" w14:textId="77777777" w:rsidR="003B45E7" w:rsidRDefault="003B45E7">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0238895"/>
      <w:docPartObj>
        <w:docPartGallery w:val="Page Numbers (Bottom of Page)"/>
        <w:docPartUnique/>
      </w:docPartObj>
    </w:sdtPr>
    <w:sdtEndPr>
      <w:rPr>
        <w:rFonts w:ascii="標楷體" w:eastAsia="標楷體" w:hAnsi="標楷體"/>
      </w:rPr>
    </w:sdtEndPr>
    <w:sdtContent>
      <w:p w14:paraId="5FBB1837" w14:textId="2211C868" w:rsidR="003B45E7" w:rsidRPr="003B45E7" w:rsidRDefault="00D64C12">
        <w:pPr>
          <w:pStyle w:val="aa"/>
          <w:jc w:val="center"/>
          <w:rPr>
            <w:rFonts w:ascii="標楷體" w:eastAsia="標楷體" w:hAnsi="標楷體"/>
          </w:rPr>
        </w:pPr>
        <w:r w:rsidRPr="00D64C12">
          <w:rPr>
            <w:rFonts w:ascii="標楷體" w:eastAsia="標楷體" w:hAnsi="標楷體" w:hint="eastAsia"/>
          </w:rPr>
          <w:t>丙－</w:t>
        </w:r>
        <w:r w:rsidR="003B45E7" w:rsidRPr="003B45E7">
          <w:rPr>
            <w:rFonts w:ascii="標楷體" w:eastAsia="標楷體" w:hAnsi="標楷體"/>
          </w:rPr>
          <w:fldChar w:fldCharType="begin"/>
        </w:r>
        <w:r w:rsidR="003B45E7" w:rsidRPr="003B45E7">
          <w:rPr>
            <w:rFonts w:ascii="標楷體" w:eastAsia="標楷體" w:hAnsi="標楷體"/>
          </w:rPr>
          <w:instrText>PAGE   \* MERGEFORMAT</w:instrText>
        </w:r>
        <w:r w:rsidR="003B45E7" w:rsidRPr="003B45E7">
          <w:rPr>
            <w:rFonts w:ascii="標楷體" w:eastAsia="標楷體" w:hAnsi="標楷體"/>
          </w:rPr>
          <w:fldChar w:fldCharType="separate"/>
        </w:r>
        <w:r w:rsidR="003B45E7" w:rsidRPr="003B45E7">
          <w:rPr>
            <w:rFonts w:ascii="標楷體" w:eastAsia="標楷體" w:hAnsi="標楷體"/>
            <w:lang w:val="zh-TW"/>
          </w:rPr>
          <w:t>2</w:t>
        </w:r>
        <w:r w:rsidR="003B45E7" w:rsidRPr="003B45E7">
          <w:rPr>
            <w:rFonts w:ascii="標楷體" w:eastAsia="標楷體" w:hAnsi="標楷體"/>
          </w:rPr>
          <w:fldChar w:fldCharType="end"/>
        </w:r>
      </w:p>
    </w:sdtContent>
  </w:sdt>
  <w:p w14:paraId="7392D5C4" w14:textId="77777777" w:rsidR="003B45E7" w:rsidRDefault="003B45E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34220" w14:textId="77777777" w:rsidR="0003339B" w:rsidRDefault="0003339B" w:rsidP="005144CF">
      <w:r>
        <w:separator/>
      </w:r>
    </w:p>
  </w:footnote>
  <w:footnote w:type="continuationSeparator" w:id="0">
    <w:p w14:paraId="4ED5649E" w14:textId="77777777" w:rsidR="0003339B" w:rsidRDefault="0003339B" w:rsidP="0051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9659C1"/>
    <w:multiLevelType w:val="hybridMultilevel"/>
    <w:tmpl w:val="9F062644"/>
    <w:lvl w:ilvl="0" w:tplc="C2D2743C">
      <w:start w:val="1"/>
      <w:numFmt w:val="decimal"/>
      <w:lvlText w:val="%1."/>
      <w:lvlJc w:val="left"/>
      <w:pPr>
        <w:ind w:left="1920" w:hanging="360"/>
      </w:pPr>
      <w:rPr>
        <w:rFonts w:hint="default"/>
        <w:b/>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defaultTabStop w:val="480"/>
  <w:evenAndOddHeaders/>
  <w:displayHorizontalDrawingGridEvery w:val="0"/>
  <w:displayVerticalDrawingGridEvery w:val="2"/>
  <w:characterSpacingControl w:val="compressPunctuation"/>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362"/>
    <w:rsid w:val="000266CA"/>
    <w:rsid w:val="00026920"/>
    <w:rsid w:val="0003339B"/>
    <w:rsid w:val="00051190"/>
    <w:rsid w:val="0008537E"/>
    <w:rsid w:val="000D051F"/>
    <w:rsid w:val="000E0E3A"/>
    <w:rsid w:val="000F668C"/>
    <w:rsid w:val="000F7526"/>
    <w:rsid w:val="001050E2"/>
    <w:rsid w:val="00110626"/>
    <w:rsid w:val="00114961"/>
    <w:rsid w:val="00116057"/>
    <w:rsid w:val="001248E7"/>
    <w:rsid w:val="00136C28"/>
    <w:rsid w:val="00144414"/>
    <w:rsid w:val="00146430"/>
    <w:rsid w:val="001511DA"/>
    <w:rsid w:val="0018644C"/>
    <w:rsid w:val="001C592D"/>
    <w:rsid w:val="001D1CD1"/>
    <w:rsid w:val="001F4400"/>
    <w:rsid w:val="002016A2"/>
    <w:rsid w:val="0022291F"/>
    <w:rsid w:val="0022362E"/>
    <w:rsid w:val="002305E0"/>
    <w:rsid w:val="002313C8"/>
    <w:rsid w:val="00244257"/>
    <w:rsid w:val="00253C3C"/>
    <w:rsid w:val="002C1540"/>
    <w:rsid w:val="002D727E"/>
    <w:rsid w:val="00305255"/>
    <w:rsid w:val="00314B5D"/>
    <w:rsid w:val="003266EA"/>
    <w:rsid w:val="003531FD"/>
    <w:rsid w:val="003734EF"/>
    <w:rsid w:val="0037773D"/>
    <w:rsid w:val="003B45E7"/>
    <w:rsid w:val="003B4AFF"/>
    <w:rsid w:val="003D46AB"/>
    <w:rsid w:val="003D46FB"/>
    <w:rsid w:val="0041040D"/>
    <w:rsid w:val="0042242B"/>
    <w:rsid w:val="00465828"/>
    <w:rsid w:val="00470982"/>
    <w:rsid w:val="004745AD"/>
    <w:rsid w:val="004A27B6"/>
    <w:rsid w:val="004B6B38"/>
    <w:rsid w:val="004F2C64"/>
    <w:rsid w:val="004F39E6"/>
    <w:rsid w:val="005144CF"/>
    <w:rsid w:val="00514CC9"/>
    <w:rsid w:val="0053407C"/>
    <w:rsid w:val="0053699D"/>
    <w:rsid w:val="00536F51"/>
    <w:rsid w:val="0054693A"/>
    <w:rsid w:val="00560826"/>
    <w:rsid w:val="00567BFE"/>
    <w:rsid w:val="00570433"/>
    <w:rsid w:val="005A63D3"/>
    <w:rsid w:val="005A6D6B"/>
    <w:rsid w:val="005B344E"/>
    <w:rsid w:val="005E1023"/>
    <w:rsid w:val="005E54A9"/>
    <w:rsid w:val="00610290"/>
    <w:rsid w:val="00616735"/>
    <w:rsid w:val="006178CA"/>
    <w:rsid w:val="00674E7C"/>
    <w:rsid w:val="00683C10"/>
    <w:rsid w:val="006900FB"/>
    <w:rsid w:val="006A6F32"/>
    <w:rsid w:val="006B7C27"/>
    <w:rsid w:val="006C08C0"/>
    <w:rsid w:val="006C23B3"/>
    <w:rsid w:val="006C5245"/>
    <w:rsid w:val="006D5C26"/>
    <w:rsid w:val="006D6DCB"/>
    <w:rsid w:val="006E06E2"/>
    <w:rsid w:val="006F0A5C"/>
    <w:rsid w:val="006F253A"/>
    <w:rsid w:val="007102A1"/>
    <w:rsid w:val="00715BF7"/>
    <w:rsid w:val="00727FD0"/>
    <w:rsid w:val="00745DC9"/>
    <w:rsid w:val="007468A3"/>
    <w:rsid w:val="007532DE"/>
    <w:rsid w:val="0075796F"/>
    <w:rsid w:val="0078421B"/>
    <w:rsid w:val="00787BDC"/>
    <w:rsid w:val="00795E63"/>
    <w:rsid w:val="007B33CF"/>
    <w:rsid w:val="007E2952"/>
    <w:rsid w:val="007F3671"/>
    <w:rsid w:val="007F3C15"/>
    <w:rsid w:val="0080587A"/>
    <w:rsid w:val="00844B42"/>
    <w:rsid w:val="00850B7C"/>
    <w:rsid w:val="00893FBD"/>
    <w:rsid w:val="008A1BF8"/>
    <w:rsid w:val="008A27C2"/>
    <w:rsid w:val="008A5A03"/>
    <w:rsid w:val="008C0EA4"/>
    <w:rsid w:val="008E18CB"/>
    <w:rsid w:val="008E6161"/>
    <w:rsid w:val="009071FF"/>
    <w:rsid w:val="0091023B"/>
    <w:rsid w:val="00931DCE"/>
    <w:rsid w:val="00941B1D"/>
    <w:rsid w:val="00952EF4"/>
    <w:rsid w:val="00960150"/>
    <w:rsid w:val="009647C3"/>
    <w:rsid w:val="0097460F"/>
    <w:rsid w:val="00976209"/>
    <w:rsid w:val="009825A1"/>
    <w:rsid w:val="009972AB"/>
    <w:rsid w:val="009E0FE7"/>
    <w:rsid w:val="00A1098A"/>
    <w:rsid w:val="00A160FB"/>
    <w:rsid w:val="00A4731B"/>
    <w:rsid w:val="00A657C2"/>
    <w:rsid w:val="00A960BC"/>
    <w:rsid w:val="00AC20F0"/>
    <w:rsid w:val="00AE1B45"/>
    <w:rsid w:val="00AE795F"/>
    <w:rsid w:val="00AE7F31"/>
    <w:rsid w:val="00AF24DE"/>
    <w:rsid w:val="00B02EB7"/>
    <w:rsid w:val="00B33B29"/>
    <w:rsid w:val="00B367B0"/>
    <w:rsid w:val="00B50022"/>
    <w:rsid w:val="00B50D61"/>
    <w:rsid w:val="00B86ABE"/>
    <w:rsid w:val="00B87362"/>
    <w:rsid w:val="00B934D8"/>
    <w:rsid w:val="00B941ED"/>
    <w:rsid w:val="00BB4F68"/>
    <w:rsid w:val="00BE110B"/>
    <w:rsid w:val="00BF04C8"/>
    <w:rsid w:val="00BF396D"/>
    <w:rsid w:val="00C01642"/>
    <w:rsid w:val="00C04542"/>
    <w:rsid w:val="00C12012"/>
    <w:rsid w:val="00C15A93"/>
    <w:rsid w:val="00C23D31"/>
    <w:rsid w:val="00C37C80"/>
    <w:rsid w:val="00C61E68"/>
    <w:rsid w:val="00C852A9"/>
    <w:rsid w:val="00C904E0"/>
    <w:rsid w:val="00C9125A"/>
    <w:rsid w:val="00C925F2"/>
    <w:rsid w:val="00CA0012"/>
    <w:rsid w:val="00CC53DD"/>
    <w:rsid w:val="00CF151C"/>
    <w:rsid w:val="00D13DBD"/>
    <w:rsid w:val="00D20EDF"/>
    <w:rsid w:val="00D31FDA"/>
    <w:rsid w:val="00D4093A"/>
    <w:rsid w:val="00D4507F"/>
    <w:rsid w:val="00D56AD9"/>
    <w:rsid w:val="00D60840"/>
    <w:rsid w:val="00D64C12"/>
    <w:rsid w:val="00D76A25"/>
    <w:rsid w:val="00D83930"/>
    <w:rsid w:val="00DA754F"/>
    <w:rsid w:val="00DB2280"/>
    <w:rsid w:val="00DB7BA4"/>
    <w:rsid w:val="00DD4BFC"/>
    <w:rsid w:val="00DE4DC5"/>
    <w:rsid w:val="00DE4F53"/>
    <w:rsid w:val="00DE5BD2"/>
    <w:rsid w:val="00E13494"/>
    <w:rsid w:val="00E15DE0"/>
    <w:rsid w:val="00E22187"/>
    <w:rsid w:val="00E231FD"/>
    <w:rsid w:val="00E340C5"/>
    <w:rsid w:val="00E35675"/>
    <w:rsid w:val="00E70792"/>
    <w:rsid w:val="00E76EC9"/>
    <w:rsid w:val="00E8128E"/>
    <w:rsid w:val="00E84C42"/>
    <w:rsid w:val="00EB2574"/>
    <w:rsid w:val="00ED4642"/>
    <w:rsid w:val="00EE0B38"/>
    <w:rsid w:val="00EF1D74"/>
    <w:rsid w:val="00EF7922"/>
    <w:rsid w:val="00F142BF"/>
    <w:rsid w:val="00F23959"/>
    <w:rsid w:val="00F34B3D"/>
    <w:rsid w:val="00F3512E"/>
    <w:rsid w:val="00F41411"/>
    <w:rsid w:val="00F42D97"/>
    <w:rsid w:val="00FA26E1"/>
    <w:rsid w:val="00FE1110"/>
    <w:rsid w:val="00FE3076"/>
    <w:rsid w:val="00FF4CD8"/>
    <w:rsid w:val="00FF72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5056545"/>
  <w15:chartTrackingRefBased/>
  <w15:docId w15:val="{96D5067F-6175-4CB4-B8CA-98E60FD29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aliases w:val="標題１．"/>
    <w:basedOn w:val="a"/>
    <w:link w:val="20"/>
    <w:qFormat/>
    <w:rsid w:val="00AE1B45"/>
    <w:pPr>
      <w:kinsoku w:val="0"/>
      <w:ind w:left="1207" w:hanging="697"/>
      <w:jc w:val="both"/>
      <w:outlineLvl w:val="1"/>
    </w:pPr>
    <w:rPr>
      <w:rFonts w:ascii="標楷體" w:eastAsia="標楷體" w:hAnsi="Arial" w:cs="Times New Roman"/>
      <w:bCs/>
      <w:kern w:val="0"/>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87362"/>
    <w:pPr>
      <w:ind w:leftChars="200" w:left="480"/>
    </w:pPr>
  </w:style>
  <w:style w:type="paragraph" w:customStyle="1" w:styleId="a5">
    <w:name w:val="標題一、"/>
    <w:basedOn w:val="a"/>
    <w:rsid w:val="00B87362"/>
    <w:pPr>
      <w:spacing w:beforeLines="20" w:before="20" w:afterLines="20" w:after="20" w:line="400" w:lineRule="exact"/>
      <w:ind w:firstLineChars="100" w:firstLine="100"/>
      <w:jc w:val="both"/>
    </w:pPr>
    <w:rPr>
      <w:rFonts w:ascii="Times New Roman" w:eastAsia="標楷體" w:hAnsi="Times New Roman" w:cs="新細明體"/>
      <w:bCs/>
      <w:sz w:val="32"/>
      <w:szCs w:val="32"/>
    </w:rPr>
  </w:style>
  <w:style w:type="paragraph" w:customStyle="1" w:styleId="a6">
    <w:name w:val="標題（一）"/>
    <w:basedOn w:val="a"/>
    <w:link w:val="1"/>
    <w:rsid w:val="00B87362"/>
    <w:pPr>
      <w:spacing w:beforeLines="20" w:before="20" w:afterLines="20" w:after="20" w:line="400" w:lineRule="exact"/>
      <w:ind w:firstLineChars="200" w:firstLine="200"/>
      <w:jc w:val="both"/>
    </w:pPr>
    <w:rPr>
      <w:rFonts w:ascii="Times New Roman" w:eastAsia="標楷體" w:hAnsi="Times New Roman" w:cs="新細明體"/>
      <w:b/>
      <w:bCs/>
      <w:sz w:val="28"/>
      <w:szCs w:val="28"/>
    </w:rPr>
  </w:style>
  <w:style w:type="character" w:customStyle="1" w:styleId="1">
    <w:name w:val="標題（一） 字元1"/>
    <w:link w:val="a6"/>
    <w:rsid w:val="00B87362"/>
    <w:rPr>
      <w:rFonts w:ascii="Times New Roman" w:eastAsia="標楷體" w:hAnsi="Times New Roman" w:cs="新細明體"/>
      <w:b/>
      <w:bCs/>
      <w:sz w:val="28"/>
      <w:szCs w:val="28"/>
    </w:rPr>
  </w:style>
  <w:style w:type="table" w:customStyle="1" w:styleId="3">
    <w:name w:val="表格格線3"/>
    <w:basedOn w:val="a1"/>
    <w:next w:val="a7"/>
    <w:uiPriority w:val="39"/>
    <w:rsid w:val="006B7C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aliases w:val="SGS Table Basic 1"/>
    <w:basedOn w:val="a1"/>
    <w:uiPriority w:val="59"/>
    <w:qFormat/>
    <w:rsid w:val="006B7C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5144CF"/>
    <w:pPr>
      <w:tabs>
        <w:tab w:val="center" w:pos="4153"/>
        <w:tab w:val="right" w:pos="8306"/>
      </w:tabs>
      <w:snapToGrid w:val="0"/>
    </w:pPr>
    <w:rPr>
      <w:sz w:val="20"/>
      <w:szCs w:val="20"/>
    </w:rPr>
  </w:style>
  <w:style w:type="character" w:customStyle="1" w:styleId="a9">
    <w:name w:val="頁首 字元"/>
    <w:basedOn w:val="a0"/>
    <w:link w:val="a8"/>
    <w:uiPriority w:val="99"/>
    <w:rsid w:val="005144CF"/>
    <w:rPr>
      <w:sz w:val="20"/>
      <w:szCs w:val="20"/>
    </w:rPr>
  </w:style>
  <w:style w:type="paragraph" w:styleId="aa">
    <w:name w:val="footer"/>
    <w:basedOn w:val="a"/>
    <w:link w:val="ab"/>
    <w:uiPriority w:val="99"/>
    <w:unhideWhenUsed/>
    <w:rsid w:val="005144CF"/>
    <w:pPr>
      <w:tabs>
        <w:tab w:val="center" w:pos="4153"/>
        <w:tab w:val="right" w:pos="8306"/>
      </w:tabs>
      <w:snapToGrid w:val="0"/>
    </w:pPr>
    <w:rPr>
      <w:sz w:val="20"/>
      <w:szCs w:val="20"/>
    </w:rPr>
  </w:style>
  <w:style w:type="character" w:customStyle="1" w:styleId="ab">
    <w:name w:val="頁尾 字元"/>
    <w:basedOn w:val="a0"/>
    <w:link w:val="aa"/>
    <w:uiPriority w:val="99"/>
    <w:rsid w:val="005144CF"/>
    <w:rPr>
      <w:sz w:val="20"/>
      <w:szCs w:val="20"/>
    </w:rPr>
  </w:style>
  <w:style w:type="table" w:customStyle="1" w:styleId="21">
    <w:name w:val="表格格線2"/>
    <w:basedOn w:val="a1"/>
    <w:next w:val="a7"/>
    <w:uiPriority w:val="39"/>
    <w:qFormat/>
    <w:rsid w:val="00546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aliases w:val="標題１． 字元"/>
    <w:basedOn w:val="a0"/>
    <w:link w:val="2"/>
    <w:rsid w:val="00AE1B45"/>
    <w:rPr>
      <w:rFonts w:ascii="標楷體" w:eastAsia="標楷體" w:hAnsi="Arial" w:cs="Times New Roman"/>
      <w:bCs/>
      <w:kern w:val="0"/>
      <w:sz w:val="32"/>
      <w:szCs w:val="48"/>
    </w:rPr>
  </w:style>
  <w:style w:type="character" w:customStyle="1" w:styleId="a4">
    <w:name w:val="清單段落 字元"/>
    <w:basedOn w:val="a0"/>
    <w:link w:val="a3"/>
    <w:uiPriority w:val="34"/>
    <w:rsid w:val="00AE1B45"/>
  </w:style>
  <w:style w:type="table" w:customStyle="1" w:styleId="10">
    <w:name w:val="表格格線1"/>
    <w:basedOn w:val="a1"/>
    <w:uiPriority w:val="39"/>
    <w:rsid w:val="00AE1B45"/>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E8560-2D6F-4176-9C10-B4F7AA269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4010</Words>
  <Characters>22861</Characters>
  <Application>Microsoft Office Word</Application>
  <DocSecurity>0</DocSecurity>
  <Lines>190</Lines>
  <Paragraphs>53</Paragraphs>
  <ScaleCrop>false</ScaleCrop>
  <Company/>
  <LinksUpToDate>false</LinksUpToDate>
  <CharactersWithSpaces>26818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江麗芬</dc:creator>
  <cp:keywords/>
  <dc:description/>
  <cp:lastModifiedBy>江麗芬</cp:lastModifiedBy>
  <cp:revision>5</cp:revision>
  <cp:lastPrinted>2025-07-08T01:22:00Z</cp:lastPrinted>
  <dcterms:created xsi:type="dcterms:W3CDTF">2025-07-08T06:17:00Z</dcterms:created>
  <dcterms:modified xsi:type="dcterms:W3CDTF">2025-07-09T00:29:00Z</dcterms:modified>
</cp:coreProperties>
</file>